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89AFF33" w14:textId="7EAEFC12" w:rsidR="008D1239" w:rsidRDefault="008D1239" w:rsidP="005C68FA">
      <w:pPr>
        <w:keepNext/>
        <w:spacing w:after="0" w:line="240" w:lineRule="auto"/>
        <w:rPr>
          <w:rFonts w:ascii="Times New Roman" w:eastAsia="Times New Roman" w:hAnsi="Times New Roman" w:cs="Times New Roman"/>
          <w:b/>
          <w:iCs/>
          <w:sz w:val="20"/>
          <w:szCs w:val="20"/>
          <w:lang w:val="ro-RO"/>
        </w:rPr>
        <w:sectPr w:rsidR="008D1239" w:rsidSect="008D1239">
          <w:footerReference w:type="default" r:id="rId10"/>
          <w:pgSz w:w="12240" w:h="15840" w:code="1"/>
          <w:pgMar w:top="0" w:right="51" w:bottom="0" w:left="0" w:header="709" w:footer="709" w:gutter="0"/>
          <w:pgNumType w:start="0"/>
          <w:cols w:space="708"/>
          <w:titlePg/>
          <w:docGrid w:linePitch="360"/>
        </w:sectPr>
      </w:pPr>
      <w:r>
        <w:rPr>
          <w:rFonts w:ascii="Times New Roman" w:eastAsia="Times New Roman" w:hAnsi="Times New Roman" w:cs="Times New Roman"/>
          <w:b/>
          <w:iCs/>
          <w:noProof/>
          <w:sz w:val="20"/>
          <w:szCs w:val="20"/>
        </w:rPr>
        <w:drawing>
          <wp:inline distT="0" distB="0" distL="0" distR="0" wp14:anchorId="34A44C5E" wp14:editId="32E37B5D">
            <wp:extent cx="7812096" cy="99729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812372" cy="9973337"/>
                    </a:xfrm>
                    <a:prstGeom prst="rect">
                      <a:avLst/>
                    </a:prstGeom>
                    <a:noFill/>
                    <a:ln>
                      <a:noFill/>
                    </a:ln>
                  </pic:spPr>
                </pic:pic>
              </a:graphicData>
            </a:graphic>
          </wp:inline>
        </w:drawing>
      </w:r>
    </w:p>
    <w:p w14:paraId="641AAE62" w14:textId="2B697ADB" w:rsidR="008D1239" w:rsidRDefault="008D1239" w:rsidP="005C68FA">
      <w:pPr>
        <w:keepNext/>
        <w:spacing w:after="0" w:line="240" w:lineRule="auto"/>
        <w:rPr>
          <w:rFonts w:ascii="Times New Roman" w:eastAsia="Times New Roman" w:hAnsi="Times New Roman" w:cs="Times New Roman"/>
          <w:b/>
          <w:iCs/>
          <w:sz w:val="20"/>
          <w:szCs w:val="20"/>
          <w:lang w:val="ro-RO"/>
        </w:rPr>
      </w:pPr>
    </w:p>
    <w:p w14:paraId="0DF6B99D" w14:textId="77777777" w:rsidR="005C68FA" w:rsidRPr="00FA2A14" w:rsidRDefault="005C68FA" w:rsidP="005C68FA">
      <w:pPr>
        <w:keepNext/>
        <w:spacing w:after="0" w:line="240" w:lineRule="auto"/>
        <w:rPr>
          <w:rFonts w:ascii="Times New Roman" w:eastAsia="Times New Roman" w:hAnsi="Times New Roman" w:cs="Times New Roman"/>
          <w:b/>
          <w:iCs/>
          <w:sz w:val="20"/>
          <w:szCs w:val="20"/>
          <w:lang w:val="ro-RO"/>
        </w:rPr>
      </w:pPr>
      <w:r w:rsidRPr="00FA2A14">
        <w:rPr>
          <w:rFonts w:ascii="Times New Roman" w:eastAsia="Times New Roman" w:hAnsi="Times New Roman" w:cs="Times New Roman"/>
          <w:b/>
          <w:iCs/>
          <w:sz w:val="20"/>
          <w:szCs w:val="20"/>
          <w:lang w:val="ro-RO"/>
        </w:rPr>
        <w:t>Ministerul Fondurilor Europene</w:t>
      </w:r>
    </w:p>
    <w:p w14:paraId="4D3B7AE6" w14:textId="77777777" w:rsidR="005C68FA" w:rsidRPr="00FA2A14" w:rsidRDefault="005C68FA" w:rsidP="005C68FA">
      <w:pPr>
        <w:spacing w:after="0" w:line="240" w:lineRule="auto"/>
        <w:jc w:val="center"/>
        <w:rPr>
          <w:rFonts w:ascii="Times New Roman" w:eastAsia="Times New Roman" w:hAnsi="Times New Roman" w:cs="Times New Roman"/>
          <w:b/>
          <w:iCs/>
          <w:sz w:val="20"/>
          <w:szCs w:val="20"/>
          <w:lang w:val="ro-RO"/>
        </w:rPr>
      </w:pPr>
    </w:p>
    <w:p w14:paraId="7DE6B29A" w14:textId="77777777" w:rsidR="005C68FA" w:rsidRPr="00FA2A14" w:rsidRDefault="005C68FA" w:rsidP="005C68FA">
      <w:pPr>
        <w:spacing w:after="0" w:line="240" w:lineRule="auto"/>
        <w:rPr>
          <w:rFonts w:ascii="Times New Roman" w:eastAsia="Times New Roman" w:hAnsi="Times New Roman" w:cs="Times New Roman"/>
          <w:b/>
          <w:iCs/>
          <w:sz w:val="20"/>
          <w:szCs w:val="20"/>
          <w:lang w:val="ro-RO"/>
        </w:rPr>
      </w:pPr>
      <w:r w:rsidRPr="00FA2A14">
        <w:rPr>
          <w:rFonts w:ascii="Times New Roman" w:eastAsia="Times New Roman" w:hAnsi="Times New Roman" w:cs="Times New Roman"/>
          <w:b/>
          <w:iCs/>
          <w:sz w:val="20"/>
          <w:szCs w:val="20"/>
          <w:lang w:val="ro-RO"/>
        </w:rPr>
        <w:t>Programul Operaţional Infrastructură Mare 2014-2020</w:t>
      </w:r>
    </w:p>
    <w:p w14:paraId="165EB11D" w14:textId="77777777" w:rsidR="005C68FA" w:rsidRPr="00FA2A14" w:rsidRDefault="005C68FA" w:rsidP="005C68FA">
      <w:pPr>
        <w:spacing w:after="0" w:line="240" w:lineRule="auto"/>
        <w:jc w:val="center"/>
        <w:rPr>
          <w:rFonts w:ascii="Times New Roman" w:eastAsia="Times New Roman" w:hAnsi="Times New Roman" w:cs="Times New Roman"/>
          <w:b/>
          <w:iCs/>
          <w:sz w:val="20"/>
          <w:szCs w:val="20"/>
          <w:lang w:val="ro-RO"/>
        </w:rPr>
      </w:pPr>
    </w:p>
    <w:p w14:paraId="49BD600E" w14:textId="77777777" w:rsidR="0073311B" w:rsidRPr="00FA2A14" w:rsidRDefault="005C68FA" w:rsidP="005C68FA">
      <w:pPr>
        <w:spacing w:after="0" w:line="240" w:lineRule="auto"/>
        <w:rPr>
          <w:rFonts w:ascii="Times New Roman" w:eastAsia="Times New Roman" w:hAnsi="Times New Roman" w:cs="Times New Roman"/>
          <w:b/>
          <w:i/>
          <w:iCs/>
          <w:sz w:val="20"/>
          <w:szCs w:val="20"/>
          <w:lang w:val="ro-RO"/>
        </w:rPr>
      </w:pPr>
      <w:r w:rsidRPr="00FA2A14">
        <w:rPr>
          <w:rFonts w:ascii="Times New Roman" w:eastAsia="Times New Roman" w:hAnsi="Times New Roman" w:cs="Times New Roman"/>
          <w:b/>
          <w:i/>
          <w:iCs/>
          <w:sz w:val="20"/>
          <w:szCs w:val="20"/>
          <w:lang w:val="ro-RO"/>
        </w:rPr>
        <w:t>Axa Prioritară 6: Promovarea energiei curate şi eficienţei energetice în vederea susţinerii unei economii cu emisii scăzute de carbon</w:t>
      </w:r>
    </w:p>
    <w:p w14:paraId="7C4E88F3" w14:textId="0D519154" w:rsidR="005C68FA" w:rsidRPr="00FA2A14" w:rsidRDefault="00663499" w:rsidP="00663499">
      <w:pPr>
        <w:spacing w:after="0" w:line="240" w:lineRule="auto"/>
        <w:rPr>
          <w:rFonts w:ascii="Times New Roman" w:eastAsia="Times New Roman" w:hAnsi="Times New Roman" w:cs="Times New Roman"/>
          <w:b/>
          <w:iCs/>
          <w:sz w:val="20"/>
          <w:szCs w:val="20"/>
          <w:lang w:val="ro-RO"/>
        </w:rPr>
      </w:pPr>
      <w:r w:rsidRPr="00FA2A14">
        <w:rPr>
          <w:rFonts w:ascii="Times New Roman" w:eastAsia="Times New Roman" w:hAnsi="Times New Roman" w:cs="Times New Roman"/>
          <w:b/>
          <w:iCs/>
          <w:sz w:val="20"/>
          <w:szCs w:val="20"/>
          <w:lang w:val="ro-RO"/>
        </w:rPr>
        <w:t>Obiectivul specific 6.1-Creşterea producţiei de energie din resurse regenerabile mai puţin exploatate (biomasă, biogaz, geotermal), distribuţie</w:t>
      </w:r>
    </w:p>
    <w:p w14:paraId="6BE8C3B8" w14:textId="77777777" w:rsidR="005C68FA" w:rsidRPr="00FA2A14" w:rsidRDefault="005C68FA" w:rsidP="005C68FA">
      <w:pPr>
        <w:spacing w:after="0" w:line="240" w:lineRule="auto"/>
        <w:jc w:val="center"/>
        <w:rPr>
          <w:rFonts w:ascii="Times New Roman" w:eastAsia="Times New Roman" w:hAnsi="Times New Roman" w:cs="Times New Roman"/>
          <w:b/>
          <w:bCs/>
          <w:sz w:val="28"/>
          <w:szCs w:val="28"/>
          <w:lang w:val="ro-RO" w:eastAsia="en-GB"/>
        </w:rPr>
      </w:pPr>
    </w:p>
    <w:p w14:paraId="5BA94F5F" w14:textId="77777777" w:rsidR="005C68FA" w:rsidRPr="00FA2A14" w:rsidRDefault="005C68FA" w:rsidP="005C68FA">
      <w:pPr>
        <w:spacing w:after="0" w:line="240" w:lineRule="auto"/>
        <w:rPr>
          <w:rFonts w:ascii="Times New Roman" w:eastAsia="Times New Roman" w:hAnsi="Times New Roman" w:cs="Times New Roman"/>
          <w:b/>
          <w:bCs/>
          <w:sz w:val="28"/>
          <w:szCs w:val="28"/>
          <w:lang w:val="ro-RO" w:eastAsia="en-GB"/>
        </w:rPr>
      </w:pPr>
    </w:p>
    <w:p w14:paraId="0956CE26" w14:textId="77777777" w:rsidR="005C68FA" w:rsidRPr="00FA2A14" w:rsidRDefault="005C68FA" w:rsidP="005C68FA">
      <w:pPr>
        <w:spacing w:after="0" w:line="240" w:lineRule="auto"/>
        <w:jc w:val="center"/>
        <w:rPr>
          <w:rFonts w:ascii="Times New Roman" w:eastAsia="Times New Roman" w:hAnsi="Times New Roman" w:cs="Times New Roman"/>
          <w:b/>
          <w:bCs/>
          <w:sz w:val="28"/>
          <w:szCs w:val="28"/>
          <w:lang w:val="ro-RO" w:eastAsia="en-GB"/>
        </w:rPr>
      </w:pPr>
    </w:p>
    <w:p w14:paraId="622F4B17" w14:textId="77777777" w:rsidR="005C68FA" w:rsidRPr="00FA2A14" w:rsidRDefault="005C68FA" w:rsidP="005C68FA">
      <w:pPr>
        <w:spacing w:after="0" w:line="240" w:lineRule="auto"/>
        <w:jc w:val="center"/>
        <w:rPr>
          <w:rFonts w:ascii="Times New Roman" w:eastAsia="Times New Roman" w:hAnsi="Times New Roman" w:cs="Times New Roman"/>
          <w:b/>
          <w:bCs/>
          <w:sz w:val="28"/>
          <w:szCs w:val="28"/>
          <w:lang w:val="ro-RO" w:eastAsia="en-GB"/>
        </w:rPr>
      </w:pPr>
    </w:p>
    <w:p w14:paraId="4B608F8A" w14:textId="77777777" w:rsidR="005C68FA" w:rsidRPr="00FA2A14" w:rsidRDefault="005C68FA" w:rsidP="005C68FA">
      <w:pPr>
        <w:spacing w:after="0" w:line="240" w:lineRule="auto"/>
        <w:jc w:val="center"/>
        <w:rPr>
          <w:rFonts w:ascii="Times New Roman" w:eastAsia="Times New Roman" w:hAnsi="Times New Roman" w:cs="Times New Roman"/>
          <w:b/>
          <w:bCs/>
          <w:color w:val="0070C0"/>
          <w:sz w:val="70"/>
          <w:szCs w:val="70"/>
          <w:lang w:val="ro-RO" w:eastAsia="en-GB"/>
        </w:rPr>
      </w:pPr>
      <w:r w:rsidRPr="00FA2A14">
        <w:rPr>
          <w:rFonts w:ascii="Times New Roman" w:eastAsia="Times New Roman" w:hAnsi="Times New Roman" w:cs="Times New Roman"/>
          <w:b/>
          <w:bCs/>
          <w:color w:val="0070C0"/>
          <w:sz w:val="70"/>
          <w:szCs w:val="70"/>
          <w:lang w:val="ro-RO" w:eastAsia="en-GB"/>
        </w:rPr>
        <w:t>GHIDUL SOLICITANTULUI</w:t>
      </w:r>
    </w:p>
    <w:p w14:paraId="526F8756" w14:textId="77777777" w:rsidR="005C68FA" w:rsidRPr="00FA2A14" w:rsidRDefault="005C68FA" w:rsidP="005C68FA">
      <w:pPr>
        <w:spacing w:after="0" w:line="240" w:lineRule="auto"/>
        <w:jc w:val="center"/>
        <w:rPr>
          <w:rFonts w:ascii="Times New Roman" w:eastAsia="Times New Roman" w:hAnsi="Times New Roman" w:cs="Times New Roman"/>
          <w:b/>
          <w:bCs/>
          <w:sz w:val="28"/>
          <w:szCs w:val="28"/>
          <w:lang w:val="ro-RO"/>
        </w:rPr>
      </w:pPr>
      <w:bookmarkStart w:id="0" w:name="_Toc418092073"/>
      <w:bookmarkStart w:id="1" w:name="_Toc418092640"/>
    </w:p>
    <w:p w14:paraId="1BA7BECB" w14:textId="77777777" w:rsidR="005C68FA" w:rsidRPr="00FA2A14" w:rsidRDefault="005C68FA" w:rsidP="005C68FA">
      <w:pPr>
        <w:spacing w:after="0" w:line="240" w:lineRule="auto"/>
        <w:jc w:val="center"/>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CONDIȚII SPECIFICE DE ACCESARE A FONDURILOR</w:t>
      </w:r>
    </w:p>
    <w:p w14:paraId="0D4F2F57" w14:textId="77777777" w:rsidR="005C68FA" w:rsidRPr="00FA2A14" w:rsidRDefault="005C68FA" w:rsidP="005C68FA">
      <w:pPr>
        <w:spacing w:after="0" w:line="240" w:lineRule="auto"/>
        <w:jc w:val="center"/>
        <w:rPr>
          <w:rFonts w:ascii="Times New Roman" w:eastAsia="Times New Roman" w:hAnsi="Times New Roman" w:cs="Times New Roman"/>
          <w:b/>
          <w:bCs/>
          <w:sz w:val="28"/>
          <w:szCs w:val="28"/>
          <w:lang w:val="ro-RO"/>
        </w:rPr>
      </w:pPr>
    </w:p>
    <w:p w14:paraId="31D7DBEC" w14:textId="77777777" w:rsidR="005C68FA" w:rsidRPr="00FA2A14" w:rsidRDefault="005C68FA" w:rsidP="005C68FA">
      <w:pPr>
        <w:spacing w:after="0" w:line="240" w:lineRule="auto"/>
        <w:jc w:val="center"/>
        <w:rPr>
          <w:rFonts w:ascii="Times New Roman" w:eastAsia="Times New Roman" w:hAnsi="Times New Roman" w:cs="Times New Roman"/>
          <w:b/>
          <w:bCs/>
          <w:sz w:val="28"/>
          <w:szCs w:val="28"/>
          <w:lang w:val="ro-RO"/>
        </w:rPr>
      </w:pPr>
    </w:p>
    <w:p w14:paraId="411CB2DE" w14:textId="77777777" w:rsidR="005C68FA" w:rsidRPr="00FA2A14" w:rsidRDefault="005C68FA" w:rsidP="005C68FA">
      <w:pPr>
        <w:spacing w:after="0" w:line="240" w:lineRule="auto"/>
        <w:jc w:val="center"/>
        <w:rPr>
          <w:rFonts w:ascii="Times New Roman" w:eastAsia="Times New Roman" w:hAnsi="Times New Roman" w:cs="Times New Roman"/>
          <w:b/>
          <w:bCs/>
          <w:sz w:val="28"/>
          <w:szCs w:val="28"/>
          <w:lang w:val="ro-RO"/>
        </w:rPr>
      </w:pPr>
    </w:p>
    <w:p w14:paraId="58788CBE" w14:textId="77777777" w:rsidR="00E43562" w:rsidRPr="00FA2A14" w:rsidRDefault="00E43562" w:rsidP="005C68FA">
      <w:pPr>
        <w:spacing w:after="0" w:line="240" w:lineRule="auto"/>
        <w:jc w:val="center"/>
        <w:rPr>
          <w:rFonts w:ascii="Times New Roman" w:eastAsia="Times New Roman" w:hAnsi="Times New Roman" w:cs="Times New Roman"/>
          <w:b/>
          <w:bCs/>
          <w:sz w:val="28"/>
          <w:szCs w:val="28"/>
          <w:lang w:val="ro-RO"/>
        </w:rPr>
      </w:pPr>
    </w:p>
    <w:p w14:paraId="23BC287F" w14:textId="77777777" w:rsidR="00E43562" w:rsidRPr="00FA2A14" w:rsidRDefault="00E43562" w:rsidP="005C68FA">
      <w:pPr>
        <w:spacing w:after="0" w:line="240" w:lineRule="auto"/>
        <w:jc w:val="center"/>
        <w:rPr>
          <w:rFonts w:ascii="Times New Roman" w:eastAsia="Times New Roman" w:hAnsi="Times New Roman" w:cs="Times New Roman"/>
          <w:b/>
          <w:bCs/>
          <w:sz w:val="28"/>
          <w:szCs w:val="28"/>
          <w:lang w:val="ro-RO"/>
        </w:rPr>
      </w:pPr>
    </w:p>
    <w:p w14:paraId="0506C917" w14:textId="77777777" w:rsidR="005C68FA" w:rsidRPr="00FA2A14" w:rsidRDefault="005C68FA" w:rsidP="005C68FA">
      <w:pPr>
        <w:spacing w:after="0" w:line="240" w:lineRule="auto"/>
        <w:jc w:val="center"/>
        <w:rPr>
          <w:rFonts w:ascii="Times New Roman" w:eastAsia="Times New Roman" w:hAnsi="Times New Roman" w:cs="Times New Roman"/>
          <w:b/>
          <w:bCs/>
          <w:sz w:val="28"/>
          <w:szCs w:val="28"/>
          <w:lang w:val="ro-RO"/>
        </w:rPr>
      </w:pPr>
    </w:p>
    <w:bookmarkEnd w:id="0"/>
    <w:bookmarkEnd w:id="1"/>
    <w:p w14:paraId="42A28F25" w14:textId="08880D97" w:rsidR="005C68FA" w:rsidRPr="00FA2A14" w:rsidRDefault="0084029E" w:rsidP="005C68FA">
      <w:pPr>
        <w:spacing w:after="0" w:line="240" w:lineRule="auto"/>
        <w:jc w:val="center"/>
        <w:rPr>
          <w:rFonts w:ascii="Times New Roman" w:eastAsia="Times New Roman" w:hAnsi="Times New Roman" w:cs="Times New Roman"/>
          <w:b/>
          <w:bCs/>
          <w:sz w:val="36"/>
          <w:szCs w:val="36"/>
          <w:lang w:val="ro-RO" w:eastAsia="en-GB"/>
        </w:rPr>
      </w:pPr>
      <w:r w:rsidRPr="00FA2A14">
        <w:rPr>
          <w:rFonts w:ascii="Times New Roman" w:eastAsia="Times New Roman" w:hAnsi="Times New Roman" w:cs="Times New Roman"/>
          <w:b/>
          <w:bCs/>
          <w:color w:val="FF0000"/>
          <w:sz w:val="36"/>
          <w:szCs w:val="36"/>
          <w:lang w:val="ro-RO" w:eastAsia="en-GB"/>
        </w:rPr>
        <w:t>Sprijinirea investiţiilor în extinderea şi modernizarea reţelelor de distribuţie a energiei electrice</w:t>
      </w:r>
    </w:p>
    <w:p w14:paraId="715A4FBC" w14:textId="77777777" w:rsidR="005C68FA" w:rsidRPr="00FA2A14" w:rsidRDefault="005C68FA" w:rsidP="005C68FA">
      <w:pPr>
        <w:spacing w:after="0" w:line="240" w:lineRule="auto"/>
        <w:jc w:val="center"/>
        <w:rPr>
          <w:rFonts w:ascii="Times New Roman" w:eastAsia="Times New Roman" w:hAnsi="Times New Roman" w:cs="Times New Roman"/>
          <w:b/>
          <w:bCs/>
          <w:sz w:val="28"/>
          <w:szCs w:val="28"/>
          <w:lang w:val="ro-RO" w:eastAsia="en-GB"/>
        </w:rPr>
      </w:pPr>
    </w:p>
    <w:p w14:paraId="334DDDDF" w14:textId="77777777" w:rsidR="00032F97" w:rsidRDefault="00032F97" w:rsidP="005C68FA">
      <w:pPr>
        <w:spacing w:after="0" w:line="240" w:lineRule="auto"/>
        <w:jc w:val="center"/>
        <w:rPr>
          <w:rFonts w:ascii="Times New Roman" w:eastAsia="Times New Roman" w:hAnsi="Times New Roman" w:cs="Times New Roman"/>
          <w:b/>
          <w:bCs/>
          <w:sz w:val="28"/>
          <w:szCs w:val="28"/>
          <w:lang w:val="ro-RO" w:eastAsia="en-GB"/>
        </w:rPr>
      </w:pPr>
    </w:p>
    <w:p w14:paraId="5051275B" w14:textId="77777777" w:rsidR="00F66F33" w:rsidRDefault="00F66F33" w:rsidP="005C68FA">
      <w:pPr>
        <w:spacing w:after="0" w:line="240" w:lineRule="auto"/>
        <w:jc w:val="center"/>
        <w:rPr>
          <w:rFonts w:ascii="Times New Roman" w:eastAsia="Times New Roman" w:hAnsi="Times New Roman" w:cs="Times New Roman"/>
          <w:b/>
          <w:bCs/>
          <w:sz w:val="28"/>
          <w:szCs w:val="28"/>
          <w:lang w:val="ro-RO" w:eastAsia="en-GB"/>
        </w:rPr>
      </w:pPr>
    </w:p>
    <w:p w14:paraId="545F9E02" w14:textId="77777777" w:rsidR="00F66F33" w:rsidRDefault="00F66F33" w:rsidP="005C68FA">
      <w:pPr>
        <w:spacing w:after="0" w:line="240" w:lineRule="auto"/>
        <w:jc w:val="center"/>
        <w:rPr>
          <w:rFonts w:ascii="Times New Roman" w:eastAsia="Times New Roman" w:hAnsi="Times New Roman" w:cs="Times New Roman"/>
          <w:b/>
          <w:bCs/>
          <w:sz w:val="28"/>
          <w:szCs w:val="28"/>
          <w:lang w:val="ro-RO" w:eastAsia="en-GB"/>
        </w:rPr>
      </w:pPr>
    </w:p>
    <w:p w14:paraId="733D854B" w14:textId="77777777" w:rsidR="00F66F33" w:rsidRPr="00FA2A14" w:rsidRDefault="00F66F33" w:rsidP="005C68FA">
      <w:pPr>
        <w:spacing w:after="0" w:line="240" w:lineRule="auto"/>
        <w:jc w:val="center"/>
        <w:rPr>
          <w:rFonts w:ascii="Times New Roman" w:eastAsia="Times New Roman" w:hAnsi="Times New Roman" w:cs="Times New Roman"/>
          <w:b/>
          <w:bCs/>
          <w:sz w:val="28"/>
          <w:szCs w:val="28"/>
          <w:lang w:val="ro-RO" w:eastAsia="en-GB"/>
        </w:rPr>
      </w:pPr>
    </w:p>
    <w:p w14:paraId="7DFB7169" w14:textId="2E25F6FF" w:rsidR="005C68FA" w:rsidRPr="00FA2A14" w:rsidRDefault="005053E8" w:rsidP="00C208DD">
      <w:pPr>
        <w:tabs>
          <w:tab w:val="left" w:pos="10530"/>
        </w:tabs>
        <w:spacing w:after="0" w:line="240" w:lineRule="auto"/>
        <w:ind w:right="-131"/>
        <w:jc w:val="both"/>
        <w:rPr>
          <w:rFonts w:ascii="Times New Roman" w:eastAsia="Times New Roman" w:hAnsi="Times New Roman" w:cs="Times New Roman"/>
          <w:b/>
          <w:bCs/>
          <w:sz w:val="28"/>
          <w:szCs w:val="28"/>
          <w:lang w:val="ro-RO" w:eastAsia="en-GB"/>
        </w:rPr>
      </w:pPr>
      <w:r w:rsidRPr="00E32205">
        <w:rPr>
          <w:rFonts w:ascii="Times New Roman" w:eastAsia="Calibri" w:hAnsi="Times New Roman" w:cs="Times New Roman"/>
          <w:iCs/>
          <w:sz w:val="28"/>
          <w:szCs w:val="28"/>
          <w:lang w:val="ro-RO"/>
        </w:rPr>
        <w:t>Cod apel: POIM/58/6/1/</w:t>
      </w:r>
      <w:r w:rsidR="008D1239" w:rsidRPr="00E32205">
        <w:rPr>
          <w:lang w:val="ro-RO"/>
        </w:rPr>
        <w:t xml:space="preserve"> </w:t>
      </w:r>
      <w:r w:rsidR="00C208DD" w:rsidRPr="00E32205">
        <w:rPr>
          <w:rFonts w:ascii="Times New Roman" w:eastAsia="Calibri" w:hAnsi="Times New Roman" w:cs="Times New Roman"/>
          <w:iCs/>
          <w:sz w:val="28"/>
          <w:szCs w:val="28"/>
          <w:lang w:val="ro-RO"/>
        </w:rPr>
        <w:t>Apel de proiecte pentru i</w:t>
      </w:r>
      <w:r w:rsidR="008D1239" w:rsidRPr="00E32205">
        <w:rPr>
          <w:rFonts w:ascii="Times New Roman" w:eastAsia="Calibri" w:hAnsi="Times New Roman" w:cs="Times New Roman"/>
          <w:iCs/>
          <w:sz w:val="28"/>
          <w:szCs w:val="28"/>
          <w:lang w:val="ro-RO"/>
        </w:rPr>
        <w:t>nvesti</w:t>
      </w:r>
      <w:r w:rsidR="008D1239" w:rsidRPr="00E32205">
        <w:rPr>
          <w:rFonts w:ascii="Times New Roman" w:eastAsia="Calibri" w:hAnsi="Times New Roman" w:cs="Times New Roman" w:hint="eastAsia"/>
          <w:iCs/>
          <w:sz w:val="28"/>
          <w:szCs w:val="28"/>
          <w:lang w:val="ro-RO"/>
        </w:rPr>
        <w:t>ţ</w:t>
      </w:r>
      <w:r w:rsidR="008D1239" w:rsidRPr="00E32205">
        <w:rPr>
          <w:rFonts w:ascii="Times New Roman" w:eastAsia="Calibri" w:hAnsi="Times New Roman" w:cs="Times New Roman"/>
          <w:iCs/>
          <w:sz w:val="28"/>
          <w:szCs w:val="28"/>
          <w:lang w:val="ro-RO"/>
        </w:rPr>
        <w:t xml:space="preserve">ii </w:t>
      </w:r>
      <w:r w:rsidR="008D1239" w:rsidRPr="00E32205">
        <w:rPr>
          <w:rFonts w:ascii="Times New Roman" w:eastAsia="Calibri" w:hAnsi="Times New Roman" w:cs="Times New Roman" w:hint="eastAsia"/>
          <w:iCs/>
          <w:sz w:val="28"/>
          <w:szCs w:val="28"/>
          <w:lang w:val="ro-RO"/>
        </w:rPr>
        <w:t>î</w:t>
      </w:r>
      <w:r w:rsidR="008D1239" w:rsidRPr="00E32205">
        <w:rPr>
          <w:rFonts w:ascii="Times New Roman" w:eastAsia="Calibri" w:hAnsi="Times New Roman" w:cs="Times New Roman"/>
          <w:iCs/>
          <w:sz w:val="28"/>
          <w:szCs w:val="28"/>
          <w:lang w:val="ro-RO"/>
        </w:rPr>
        <w:t xml:space="preserve">n extinderea </w:t>
      </w:r>
      <w:r w:rsidR="008D1239" w:rsidRPr="00E32205">
        <w:rPr>
          <w:rFonts w:ascii="Times New Roman" w:eastAsia="Calibri" w:hAnsi="Times New Roman" w:cs="Times New Roman" w:hint="eastAsia"/>
          <w:iCs/>
          <w:sz w:val="28"/>
          <w:szCs w:val="28"/>
          <w:lang w:val="ro-RO"/>
        </w:rPr>
        <w:t>ş</w:t>
      </w:r>
      <w:r w:rsidR="008D1239" w:rsidRPr="00E32205">
        <w:rPr>
          <w:rFonts w:ascii="Times New Roman" w:eastAsia="Calibri" w:hAnsi="Times New Roman" w:cs="Times New Roman"/>
          <w:iCs/>
          <w:sz w:val="28"/>
          <w:szCs w:val="28"/>
          <w:lang w:val="ro-RO"/>
        </w:rPr>
        <w:t>i modernizarea re</w:t>
      </w:r>
      <w:r w:rsidR="008D1239" w:rsidRPr="00E32205">
        <w:rPr>
          <w:rFonts w:ascii="Times New Roman" w:eastAsia="Calibri" w:hAnsi="Times New Roman" w:cs="Times New Roman" w:hint="eastAsia"/>
          <w:iCs/>
          <w:sz w:val="28"/>
          <w:szCs w:val="28"/>
          <w:lang w:val="ro-RO"/>
        </w:rPr>
        <w:t>ţ</w:t>
      </w:r>
      <w:r w:rsidR="008D1239" w:rsidRPr="00E32205">
        <w:rPr>
          <w:rFonts w:ascii="Times New Roman" w:eastAsia="Calibri" w:hAnsi="Times New Roman" w:cs="Times New Roman"/>
          <w:iCs/>
          <w:sz w:val="28"/>
          <w:szCs w:val="28"/>
          <w:lang w:val="ro-RO"/>
        </w:rPr>
        <w:t>elelor de distribu</w:t>
      </w:r>
      <w:r w:rsidR="008D1239" w:rsidRPr="00E32205">
        <w:rPr>
          <w:rFonts w:ascii="Times New Roman" w:eastAsia="Calibri" w:hAnsi="Times New Roman" w:cs="Times New Roman" w:hint="eastAsia"/>
          <w:iCs/>
          <w:sz w:val="28"/>
          <w:szCs w:val="28"/>
          <w:lang w:val="ro-RO"/>
        </w:rPr>
        <w:t>ţ</w:t>
      </w:r>
      <w:r w:rsidR="008D1239" w:rsidRPr="00E32205">
        <w:rPr>
          <w:rFonts w:ascii="Times New Roman" w:eastAsia="Calibri" w:hAnsi="Times New Roman" w:cs="Times New Roman"/>
          <w:iCs/>
          <w:sz w:val="28"/>
          <w:szCs w:val="28"/>
          <w:lang w:val="ro-RO"/>
        </w:rPr>
        <w:t>ie a energiei electrice</w:t>
      </w:r>
    </w:p>
    <w:p w14:paraId="323AC454" w14:textId="77777777" w:rsidR="00032F97" w:rsidRPr="00FA2A14" w:rsidRDefault="00032F97" w:rsidP="00F66F33">
      <w:pPr>
        <w:tabs>
          <w:tab w:val="left" w:pos="10530"/>
        </w:tabs>
        <w:spacing w:after="0" w:line="240" w:lineRule="auto"/>
        <w:ind w:right="-131"/>
        <w:jc w:val="center"/>
        <w:rPr>
          <w:rFonts w:ascii="Times New Roman" w:eastAsia="Times New Roman" w:hAnsi="Times New Roman" w:cs="Times New Roman"/>
          <w:b/>
          <w:bCs/>
          <w:sz w:val="28"/>
          <w:szCs w:val="28"/>
          <w:lang w:val="ro-RO" w:eastAsia="en-GB"/>
        </w:rPr>
      </w:pPr>
    </w:p>
    <w:p w14:paraId="138A95AC" w14:textId="77777777" w:rsidR="00F30251" w:rsidRPr="00FA2A14" w:rsidRDefault="00F30251" w:rsidP="00D83114">
      <w:pPr>
        <w:widowControl w:val="0"/>
        <w:spacing w:after="0"/>
        <w:jc w:val="both"/>
        <w:rPr>
          <w:rFonts w:ascii="Times New Roman" w:eastAsiaTheme="minorEastAsia" w:hAnsi="Times New Roman" w:cs="Times New Roman"/>
          <w:szCs w:val="24"/>
          <w:lang w:val="ro-RO"/>
        </w:rPr>
      </w:pPr>
    </w:p>
    <w:p w14:paraId="286332FC" w14:textId="77777777" w:rsidR="00331DCB" w:rsidRPr="00FA2A14" w:rsidRDefault="00331DCB" w:rsidP="00D83114">
      <w:pPr>
        <w:widowControl w:val="0"/>
        <w:spacing w:after="0"/>
        <w:jc w:val="both"/>
        <w:rPr>
          <w:rFonts w:ascii="Times New Roman" w:eastAsiaTheme="minorEastAsia" w:hAnsi="Times New Roman" w:cs="Times New Roman"/>
          <w:szCs w:val="24"/>
          <w:lang w:val="ro-RO"/>
        </w:rPr>
      </w:pPr>
    </w:p>
    <w:p w14:paraId="00A7ADEA" w14:textId="77777777" w:rsidR="00331DCB" w:rsidRPr="00FA2A14" w:rsidRDefault="00331DCB" w:rsidP="00D83114">
      <w:pPr>
        <w:widowControl w:val="0"/>
        <w:spacing w:after="0"/>
        <w:jc w:val="both"/>
        <w:rPr>
          <w:rFonts w:ascii="Times New Roman" w:eastAsiaTheme="minorEastAsia" w:hAnsi="Times New Roman" w:cs="Times New Roman"/>
          <w:szCs w:val="24"/>
          <w:lang w:val="ro-RO"/>
        </w:rPr>
      </w:pPr>
    </w:p>
    <w:p w14:paraId="3BC79E9C" w14:textId="77777777" w:rsidR="00331DCB" w:rsidRPr="00FA2A14" w:rsidRDefault="00331DCB" w:rsidP="00D83114">
      <w:pPr>
        <w:widowControl w:val="0"/>
        <w:spacing w:after="0"/>
        <w:jc w:val="both"/>
        <w:rPr>
          <w:rFonts w:ascii="Times New Roman" w:eastAsiaTheme="minorEastAsia" w:hAnsi="Times New Roman" w:cs="Times New Roman"/>
          <w:szCs w:val="24"/>
          <w:lang w:val="ro-RO"/>
        </w:rPr>
      </w:pPr>
    </w:p>
    <w:p w14:paraId="741C8DC7" w14:textId="77777777" w:rsidR="00331DCB" w:rsidRPr="00FA2A14" w:rsidRDefault="00331DCB" w:rsidP="00D83114">
      <w:pPr>
        <w:widowControl w:val="0"/>
        <w:spacing w:after="0"/>
        <w:jc w:val="both"/>
        <w:rPr>
          <w:rFonts w:ascii="Times New Roman" w:eastAsiaTheme="minorEastAsia" w:hAnsi="Times New Roman" w:cs="Times New Roman"/>
          <w:szCs w:val="24"/>
          <w:lang w:val="ro-RO"/>
        </w:rPr>
      </w:pPr>
    </w:p>
    <w:p w14:paraId="0677FF10" w14:textId="77777777" w:rsidR="00331DCB" w:rsidRPr="00FA2A14" w:rsidRDefault="00331DCB" w:rsidP="00D83114">
      <w:pPr>
        <w:widowControl w:val="0"/>
        <w:spacing w:after="0"/>
        <w:jc w:val="both"/>
        <w:rPr>
          <w:rFonts w:ascii="Times New Roman" w:eastAsiaTheme="minorEastAsia" w:hAnsi="Times New Roman" w:cs="Times New Roman"/>
          <w:szCs w:val="24"/>
          <w:lang w:val="ro-RO"/>
        </w:rPr>
      </w:pPr>
    </w:p>
    <w:p w14:paraId="4480AE5A" w14:textId="77777777" w:rsidR="00331DCB" w:rsidRPr="00FA2A14" w:rsidRDefault="00331DCB" w:rsidP="00D83114">
      <w:pPr>
        <w:widowControl w:val="0"/>
        <w:spacing w:after="0"/>
        <w:jc w:val="both"/>
        <w:rPr>
          <w:rFonts w:ascii="Times New Roman" w:eastAsiaTheme="minorEastAsia" w:hAnsi="Times New Roman" w:cs="Times New Roman"/>
          <w:szCs w:val="24"/>
          <w:lang w:val="ro-RO"/>
        </w:rPr>
      </w:pPr>
    </w:p>
    <w:p w14:paraId="17AD8C9D" w14:textId="77777777" w:rsidR="00331DCB" w:rsidRPr="00FA2A14" w:rsidRDefault="00331DCB" w:rsidP="00D83114">
      <w:pPr>
        <w:widowControl w:val="0"/>
        <w:spacing w:after="0"/>
        <w:jc w:val="both"/>
        <w:rPr>
          <w:rFonts w:ascii="Times New Roman" w:eastAsiaTheme="minorEastAsia" w:hAnsi="Times New Roman" w:cs="Times New Roman"/>
          <w:szCs w:val="24"/>
          <w:lang w:val="ro-RO"/>
        </w:rPr>
      </w:pPr>
    </w:p>
    <w:p w14:paraId="77F8154F" w14:textId="77777777" w:rsidR="00331DCB" w:rsidRPr="00FA2A14" w:rsidRDefault="00331DCB" w:rsidP="00D83114">
      <w:pPr>
        <w:widowControl w:val="0"/>
        <w:spacing w:after="0"/>
        <w:jc w:val="both"/>
        <w:rPr>
          <w:rFonts w:ascii="Times New Roman" w:eastAsiaTheme="minorEastAsia" w:hAnsi="Times New Roman" w:cs="Times New Roman"/>
          <w:szCs w:val="24"/>
          <w:lang w:val="ro-RO"/>
        </w:rPr>
      </w:pPr>
    </w:p>
    <w:p w14:paraId="097518CB" w14:textId="77777777" w:rsidR="00331DCB" w:rsidRPr="00FA2A14" w:rsidRDefault="00331DCB" w:rsidP="00032F97">
      <w:pPr>
        <w:widowControl w:val="0"/>
        <w:spacing w:after="0"/>
        <w:jc w:val="center"/>
        <w:rPr>
          <w:rFonts w:ascii="Times New Roman" w:eastAsiaTheme="minorEastAsia" w:hAnsi="Times New Roman" w:cs="Times New Roman"/>
          <w:i/>
          <w:szCs w:val="24"/>
          <w:lang w:val="ro-RO"/>
        </w:rPr>
      </w:pPr>
    </w:p>
    <w:p w14:paraId="469CA214" w14:textId="1F68251D" w:rsidR="00032F97" w:rsidRPr="00FA2A14" w:rsidRDefault="00032F97" w:rsidP="00032F97">
      <w:pPr>
        <w:widowControl w:val="0"/>
        <w:spacing w:after="0"/>
        <w:jc w:val="center"/>
        <w:rPr>
          <w:rFonts w:ascii="Times New Roman" w:eastAsiaTheme="minorEastAsia" w:hAnsi="Times New Roman" w:cs="Times New Roman"/>
          <w:i/>
          <w:szCs w:val="24"/>
          <w:lang w:val="ro-RO"/>
        </w:rPr>
      </w:pPr>
      <w:r w:rsidRPr="00FA2A14">
        <w:rPr>
          <w:rFonts w:ascii="Times New Roman" w:eastAsiaTheme="minorEastAsia" w:hAnsi="Times New Roman" w:cs="Times New Roman"/>
          <w:i/>
          <w:szCs w:val="24"/>
          <w:lang w:val="ro-RO"/>
        </w:rPr>
        <w:t>2016</w:t>
      </w:r>
    </w:p>
    <w:p w14:paraId="0202B4C2" w14:textId="77777777" w:rsidR="00032F97" w:rsidRPr="00FA2A14" w:rsidRDefault="00032F97" w:rsidP="00032F97">
      <w:pPr>
        <w:widowControl w:val="0"/>
        <w:spacing w:after="0"/>
        <w:jc w:val="center"/>
        <w:rPr>
          <w:rFonts w:ascii="Times New Roman" w:eastAsiaTheme="minorEastAsia" w:hAnsi="Times New Roman" w:cs="Times New Roman"/>
          <w:szCs w:val="24"/>
          <w:lang w:val="ro-RO"/>
        </w:rPr>
      </w:pPr>
    </w:p>
    <w:p w14:paraId="3CDD21A3" w14:textId="77777777" w:rsidR="00032F97" w:rsidRPr="00FA2A14" w:rsidRDefault="00032F97" w:rsidP="00032F97">
      <w:pPr>
        <w:widowControl w:val="0"/>
        <w:spacing w:after="0"/>
        <w:jc w:val="both"/>
        <w:rPr>
          <w:rFonts w:ascii="Times New Roman" w:eastAsiaTheme="minorEastAsia" w:hAnsi="Times New Roman" w:cs="Times New Roman"/>
          <w:szCs w:val="24"/>
          <w:lang w:val="ro-RO"/>
        </w:rPr>
      </w:pPr>
    </w:p>
    <w:bookmarkStart w:id="2" w:name="_Toc418092642" w:displacedByCustomXml="next"/>
    <w:sdt>
      <w:sdtPr>
        <w:rPr>
          <w:rFonts w:eastAsiaTheme="minorEastAsia"/>
          <w:caps/>
          <w:lang w:val="ro-RO"/>
        </w:rPr>
        <w:id w:val="-416325404"/>
        <w:docPartObj>
          <w:docPartGallery w:val="Table of Contents"/>
          <w:docPartUnique/>
        </w:docPartObj>
      </w:sdtPr>
      <w:sdtEndPr>
        <w:rPr>
          <w:rFonts w:ascii="Times New Roman" w:hAnsi="Times New Roman" w:cs="Times New Roman"/>
          <w:b/>
          <w:bCs/>
          <w:caps w:val="0"/>
          <w:szCs w:val="24"/>
        </w:rPr>
      </w:sdtEndPr>
      <w:sdtContent>
        <w:p w14:paraId="4F32F81D" w14:textId="77777777" w:rsidR="00BE0193" w:rsidRPr="00FA2A14" w:rsidRDefault="00221998" w:rsidP="00D83114">
          <w:pPr>
            <w:widowControl w:val="0"/>
            <w:spacing w:after="0"/>
            <w:rPr>
              <w:rFonts w:eastAsiaTheme="minorEastAsia"/>
              <w:i/>
              <w:sz w:val="28"/>
              <w:szCs w:val="28"/>
              <w:lang w:val="ro-RO"/>
            </w:rPr>
          </w:pPr>
          <w:r w:rsidRPr="00FA2A14">
            <w:rPr>
              <w:rFonts w:eastAsiaTheme="minorEastAsia"/>
              <w:i/>
              <w:sz w:val="28"/>
              <w:szCs w:val="28"/>
              <w:lang w:val="ro-RO"/>
            </w:rPr>
            <w:t>CUPRINS</w:t>
          </w:r>
        </w:p>
        <w:p w14:paraId="71653D1C" w14:textId="77777777" w:rsidR="00221998" w:rsidRPr="00FA2A14" w:rsidRDefault="00221998" w:rsidP="00D83114">
          <w:pPr>
            <w:widowControl w:val="0"/>
            <w:spacing w:after="0"/>
            <w:rPr>
              <w:rFonts w:eastAsiaTheme="minorEastAsia"/>
              <w:lang w:val="ro-RO"/>
            </w:rPr>
          </w:pPr>
        </w:p>
        <w:p w14:paraId="606A3210" w14:textId="77777777" w:rsidR="009F27C6" w:rsidRPr="00FA2A14" w:rsidRDefault="007C0F46">
          <w:pPr>
            <w:pStyle w:val="TOC1"/>
            <w:tabs>
              <w:tab w:val="right" w:leader="dot" w:pos="10569"/>
            </w:tabs>
            <w:rPr>
              <w:rFonts w:asciiTheme="minorHAnsi" w:eastAsiaTheme="minorEastAsia" w:hAnsiTheme="minorHAnsi"/>
              <w:b w:val="0"/>
              <w:smallCaps w:val="0"/>
              <w:noProof/>
              <w:sz w:val="22"/>
              <w:lang w:val="ro-RO"/>
            </w:rPr>
          </w:pPr>
          <w:r w:rsidRPr="00FA2A14">
            <w:rPr>
              <w:rFonts w:eastAsia="Times New Roman" w:cs="Times New Roman"/>
              <w:b w:val="0"/>
              <w:noProof/>
              <w:szCs w:val="24"/>
              <w:lang w:val="ro-RO" w:eastAsia="ar-SA"/>
            </w:rPr>
            <w:fldChar w:fldCharType="begin"/>
          </w:r>
          <w:r w:rsidR="00842A7C" w:rsidRPr="00FA2A14">
            <w:rPr>
              <w:rFonts w:eastAsia="Times New Roman" w:cs="Times New Roman"/>
              <w:b w:val="0"/>
              <w:noProof/>
              <w:szCs w:val="24"/>
              <w:lang w:val="ro-RO" w:eastAsia="ar-SA"/>
            </w:rPr>
            <w:instrText xml:space="preserve"> TOC \o "1-3" \h \z \u </w:instrText>
          </w:r>
          <w:r w:rsidRPr="00FA2A14">
            <w:rPr>
              <w:rFonts w:eastAsia="Times New Roman" w:cs="Times New Roman"/>
              <w:b w:val="0"/>
              <w:noProof/>
              <w:szCs w:val="24"/>
              <w:lang w:val="ro-RO" w:eastAsia="ar-SA"/>
            </w:rPr>
            <w:fldChar w:fldCharType="separate"/>
          </w:r>
          <w:hyperlink w:anchor="_Toc453817645" w:history="1">
            <w:r w:rsidR="009F27C6" w:rsidRPr="00FA2A14">
              <w:rPr>
                <w:rStyle w:val="Hyperlink"/>
                <w:rFonts w:ascii="Times New Roman" w:eastAsia="Times New Roman" w:hAnsi="Times New Roman" w:cs="Times New Roman"/>
                <w:noProof/>
                <w:lang w:val="ro-RO" w:eastAsia="ar-SA"/>
              </w:rPr>
              <w:t>Capitolul 1. Informaţii despre Apelul de Proiecte</w:t>
            </w:r>
            <w:r w:rsidR="009F27C6" w:rsidRPr="00FA2A14">
              <w:rPr>
                <w:noProof/>
                <w:webHidden/>
                <w:lang w:val="ro-RO"/>
              </w:rPr>
              <w:tab/>
            </w:r>
            <w:r w:rsidR="009F27C6" w:rsidRPr="00FA2A14">
              <w:rPr>
                <w:noProof/>
                <w:webHidden/>
                <w:lang w:val="ro-RO"/>
              </w:rPr>
              <w:fldChar w:fldCharType="begin"/>
            </w:r>
            <w:r w:rsidR="009F27C6" w:rsidRPr="00FA2A14">
              <w:rPr>
                <w:noProof/>
                <w:webHidden/>
                <w:lang w:val="ro-RO"/>
              </w:rPr>
              <w:instrText xml:space="preserve"> PAGEREF _Toc453817645 \h </w:instrText>
            </w:r>
            <w:r w:rsidR="009F27C6" w:rsidRPr="00FA2A14">
              <w:rPr>
                <w:noProof/>
                <w:webHidden/>
                <w:lang w:val="ro-RO"/>
              </w:rPr>
            </w:r>
            <w:r w:rsidR="009F27C6" w:rsidRPr="00FA2A14">
              <w:rPr>
                <w:noProof/>
                <w:webHidden/>
                <w:lang w:val="ro-RO"/>
              </w:rPr>
              <w:fldChar w:fldCharType="separate"/>
            </w:r>
            <w:r w:rsidR="009F27C6" w:rsidRPr="00FA2A14">
              <w:rPr>
                <w:noProof/>
                <w:webHidden/>
                <w:lang w:val="ro-RO"/>
              </w:rPr>
              <w:t>3</w:t>
            </w:r>
            <w:r w:rsidR="009F27C6" w:rsidRPr="00FA2A14">
              <w:rPr>
                <w:noProof/>
                <w:webHidden/>
                <w:lang w:val="ro-RO"/>
              </w:rPr>
              <w:fldChar w:fldCharType="end"/>
            </w:r>
          </w:hyperlink>
        </w:p>
        <w:p w14:paraId="650F8A2B" w14:textId="77777777" w:rsidR="009F27C6" w:rsidRPr="00FA2A14" w:rsidRDefault="007760A5">
          <w:pPr>
            <w:pStyle w:val="TOC2"/>
            <w:tabs>
              <w:tab w:val="right" w:leader="dot" w:pos="10569"/>
            </w:tabs>
            <w:rPr>
              <w:rFonts w:asciiTheme="minorHAnsi" w:eastAsiaTheme="minorEastAsia" w:hAnsiTheme="minorHAnsi"/>
              <w:sz w:val="22"/>
              <w:lang w:val="ro-RO"/>
            </w:rPr>
          </w:pPr>
          <w:hyperlink w:anchor="_Toc453817646" w:history="1">
            <w:r w:rsidR="009F27C6" w:rsidRPr="00FA2A14">
              <w:rPr>
                <w:rStyle w:val="Hyperlink"/>
                <w:lang w:val="ro-RO"/>
              </w:rPr>
              <w:t>1.1. Axa prioritară, proritatea de investiţii aferentă şi obiectivul specific</w:t>
            </w:r>
            <w:r w:rsidR="009F27C6" w:rsidRPr="00FA2A14">
              <w:rPr>
                <w:webHidden/>
                <w:lang w:val="ro-RO"/>
              </w:rPr>
              <w:tab/>
            </w:r>
            <w:r w:rsidR="009F27C6" w:rsidRPr="00FA2A14">
              <w:rPr>
                <w:webHidden/>
                <w:lang w:val="ro-RO"/>
              </w:rPr>
              <w:fldChar w:fldCharType="begin"/>
            </w:r>
            <w:r w:rsidR="009F27C6" w:rsidRPr="00FA2A14">
              <w:rPr>
                <w:webHidden/>
                <w:lang w:val="ro-RO"/>
              </w:rPr>
              <w:instrText xml:space="preserve"> PAGEREF _Toc453817646 \h </w:instrText>
            </w:r>
            <w:r w:rsidR="009F27C6" w:rsidRPr="00FA2A14">
              <w:rPr>
                <w:webHidden/>
                <w:lang w:val="ro-RO"/>
              </w:rPr>
            </w:r>
            <w:r w:rsidR="009F27C6" w:rsidRPr="00FA2A14">
              <w:rPr>
                <w:webHidden/>
                <w:lang w:val="ro-RO"/>
              </w:rPr>
              <w:fldChar w:fldCharType="separate"/>
            </w:r>
            <w:r w:rsidR="009F27C6" w:rsidRPr="00FA2A14">
              <w:rPr>
                <w:webHidden/>
                <w:lang w:val="ro-RO"/>
              </w:rPr>
              <w:t>3</w:t>
            </w:r>
            <w:r w:rsidR="009F27C6" w:rsidRPr="00FA2A14">
              <w:rPr>
                <w:webHidden/>
                <w:lang w:val="ro-RO"/>
              </w:rPr>
              <w:fldChar w:fldCharType="end"/>
            </w:r>
          </w:hyperlink>
        </w:p>
        <w:p w14:paraId="20348537" w14:textId="77777777" w:rsidR="009F27C6" w:rsidRPr="00FA2A14" w:rsidRDefault="007760A5">
          <w:pPr>
            <w:pStyle w:val="TOC2"/>
            <w:tabs>
              <w:tab w:val="right" w:leader="dot" w:pos="10569"/>
            </w:tabs>
            <w:rPr>
              <w:rFonts w:asciiTheme="minorHAnsi" w:eastAsiaTheme="minorEastAsia" w:hAnsiTheme="minorHAnsi"/>
              <w:sz w:val="22"/>
              <w:lang w:val="ro-RO"/>
            </w:rPr>
          </w:pPr>
          <w:hyperlink w:anchor="_Toc453817647" w:history="1">
            <w:r w:rsidR="009F27C6" w:rsidRPr="00FA2A14">
              <w:rPr>
                <w:rStyle w:val="Hyperlink"/>
                <w:lang w:val="ro-RO"/>
              </w:rPr>
              <w:t>1.2. Tipul apelului de proiecte şi perioada  de depunere a propunerilor de proiecte</w:t>
            </w:r>
            <w:r w:rsidR="009F27C6" w:rsidRPr="00FA2A14">
              <w:rPr>
                <w:webHidden/>
                <w:lang w:val="ro-RO"/>
              </w:rPr>
              <w:tab/>
            </w:r>
            <w:r w:rsidR="009F27C6" w:rsidRPr="00FA2A14">
              <w:rPr>
                <w:webHidden/>
                <w:lang w:val="ro-RO"/>
              </w:rPr>
              <w:fldChar w:fldCharType="begin"/>
            </w:r>
            <w:r w:rsidR="009F27C6" w:rsidRPr="00FA2A14">
              <w:rPr>
                <w:webHidden/>
                <w:lang w:val="ro-RO"/>
              </w:rPr>
              <w:instrText xml:space="preserve"> PAGEREF _Toc453817647 \h </w:instrText>
            </w:r>
            <w:r w:rsidR="009F27C6" w:rsidRPr="00FA2A14">
              <w:rPr>
                <w:webHidden/>
                <w:lang w:val="ro-RO"/>
              </w:rPr>
            </w:r>
            <w:r w:rsidR="009F27C6" w:rsidRPr="00FA2A14">
              <w:rPr>
                <w:webHidden/>
                <w:lang w:val="ro-RO"/>
              </w:rPr>
              <w:fldChar w:fldCharType="separate"/>
            </w:r>
            <w:r w:rsidR="009F27C6" w:rsidRPr="00FA2A14">
              <w:rPr>
                <w:webHidden/>
                <w:lang w:val="ro-RO"/>
              </w:rPr>
              <w:t>3</w:t>
            </w:r>
            <w:r w:rsidR="009F27C6" w:rsidRPr="00FA2A14">
              <w:rPr>
                <w:webHidden/>
                <w:lang w:val="ro-RO"/>
              </w:rPr>
              <w:fldChar w:fldCharType="end"/>
            </w:r>
          </w:hyperlink>
        </w:p>
        <w:p w14:paraId="19E7508C" w14:textId="77777777" w:rsidR="009F27C6" w:rsidRPr="00FA2A14" w:rsidRDefault="007760A5">
          <w:pPr>
            <w:pStyle w:val="TOC2"/>
            <w:tabs>
              <w:tab w:val="right" w:leader="dot" w:pos="10569"/>
            </w:tabs>
            <w:rPr>
              <w:rFonts w:asciiTheme="minorHAnsi" w:eastAsiaTheme="minorEastAsia" w:hAnsiTheme="minorHAnsi"/>
              <w:sz w:val="22"/>
              <w:lang w:val="ro-RO"/>
            </w:rPr>
          </w:pPr>
          <w:hyperlink w:anchor="_Toc453817648" w:history="1">
            <w:r w:rsidR="009F27C6" w:rsidRPr="00FA2A14">
              <w:rPr>
                <w:rStyle w:val="Hyperlink"/>
                <w:rFonts w:eastAsia="MS Mincho" w:cs="Arial"/>
                <w:b/>
                <w:bCs/>
                <w:iCs/>
                <w:lang w:val="ro-RO"/>
              </w:rPr>
              <w:t>1.3. Acţiunile sprijinite şi activităţi</w:t>
            </w:r>
            <w:r w:rsidR="009F27C6" w:rsidRPr="00FA2A14">
              <w:rPr>
                <w:webHidden/>
                <w:lang w:val="ro-RO"/>
              </w:rPr>
              <w:tab/>
            </w:r>
            <w:r w:rsidR="009F27C6" w:rsidRPr="00FA2A14">
              <w:rPr>
                <w:webHidden/>
                <w:lang w:val="ro-RO"/>
              </w:rPr>
              <w:fldChar w:fldCharType="begin"/>
            </w:r>
            <w:r w:rsidR="009F27C6" w:rsidRPr="00FA2A14">
              <w:rPr>
                <w:webHidden/>
                <w:lang w:val="ro-RO"/>
              </w:rPr>
              <w:instrText xml:space="preserve"> PAGEREF _Toc453817648 \h </w:instrText>
            </w:r>
            <w:r w:rsidR="009F27C6" w:rsidRPr="00FA2A14">
              <w:rPr>
                <w:webHidden/>
                <w:lang w:val="ro-RO"/>
              </w:rPr>
            </w:r>
            <w:r w:rsidR="009F27C6" w:rsidRPr="00FA2A14">
              <w:rPr>
                <w:webHidden/>
                <w:lang w:val="ro-RO"/>
              </w:rPr>
              <w:fldChar w:fldCharType="separate"/>
            </w:r>
            <w:r w:rsidR="009F27C6" w:rsidRPr="00FA2A14">
              <w:rPr>
                <w:webHidden/>
                <w:lang w:val="ro-RO"/>
              </w:rPr>
              <w:t>4</w:t>
            </w:r>
            <w:r w:rsidR="009F27C6" w:rsidRPr="00FA2A14">
              <w:rPr>
                <w:webHidden/>
                <w:lang w:val="ro-RO"/>
              </w:rPr>
              <w:fldChar w:fldCharType="end"/>
            </w:r>
          </w:hyperlink>
        </w:p>
        <w:p w14:paraId="5A09BBDC" w14:textId="77777777" w:rsidR="009F27C6" w:rsidRPr="00FA2A14" w:rsidRDefault="007760A5">
          <w:pPr>
            <w:pStyle w:val="TOC3"/>
            <w:tabs>
              <w:tab w:val="right" w:leader="dot" w:pos="10569"/>
            </w:tabs>
            <w:rPr>
              <w:rFonts w:asciiTheme="minorHAnsi" w:eastAsiaTheme="minorEastAsia" w:hAnsiTheme="minorHAnsi" w:cstheme="minorBidi"/>
              <w:bCs w:val="0"/>
              <w:i w:val="0"/>
              <w:noProof/>
              <w:szCs w:val="22"/>
              <w:lang w:val="ro-RO" w:eastAsia="en-US"/>
            </w:rPr>
          </w:pPr>
          <w:hyperlink w:anchor="_Toc453817649" w:history="1">
            <w:r w:rsidR="009F27C6" w:rsidRPr="00FA2A14">
              <w:rPr>
                <w:rStyle w:val="Hyperlink"/>
                <w:noProof/>
                <w:lang w:val="ro-RO"/>
              </w:rPr>
              <w:t>1.3.1. Acţiunile finanţabile conform POIM</w:t>
            </w:r>
            <w:r w:rsidR="009F27C6" w:rsidRPr="00FA2A14">
              <w:rPr>
                <w:noProof/>
                <w:webHidden/>
                <w:lang w:val="ro-RO"/>
              </w:rPr>
              <w:tab/>
            </w:r>
            <w:r w:rsidR="009F27C6" w:rsidRPr="00FA2A14">
              <w:rPr>
                <w:noProof/>
                <w:webHidden/>
                <w:lang w:val="ro-RO"/>
              </w:rPr>
              <w:fldChar w:fldCharType="begin"/>
            </w:r>
            <w:r w:rsidR="009F27C6" w:rsidRPr="00FA2A14">
              <w:rPr>
                <w:noProof/>
                <w:webHidden/>
                <w:lang w:val="ro-RO"/>
              </w:rPr>
              <w:instrText xml:space="preserve"> PAGEREF _Toc453817649 \h </w:instrText>
            </w:r>
            <w:r w:rsidR="009F27C6" w:rsidRPr="00FA2A14">
              <w:rPr>
                <w:noProof/>
                <w:webHidden/>
                <w:lang w:val="ro-RO"/>
              </w:rPr>
            </w:r>
            <w:r w:rsidR="009F27C6" w:rsidRPr="00FA2A14">
              <w:rPr>
                <w:noProof/>
                <w:webHidden/>
                <w:lang w:val="ro-RO"/>
              </w:rPr>
              <w:fldChar w:fldCharType="separate"/>
            </w:r>
            <w:r w:rsidR="009F27C6" w:rsidRPr="00FA2A14">
              <w:rPr>
                <w:noProof/>
                <w:webHidden/>
                <w:lang w:val="ro-RO"/>
              </w:rPr>
              <w:t>4</w:t>
            </w:r>
            <w:r w:rsidR="009F27C6" w:rsidRPr="00FA2A14">
              <w:rPr>
                <w:noProof/>
                <w:webHidden/>
                <w:lang w:val="ro-RO"/>
              </w:rPr>
              <w:fldChar w:fldCharType="end"/>
            </w:r>
          </w:hyperlink>
        </w:p>
        <w:p w14:paraId="4278DF2F" w14:textId="77777777" w:rsidR="009F27C6" w:rsidRPr="00FA2A14" w:rsidRDefault="007760A5">
          <w:pPr>
            <w:pStyle w:val="TOC3"/>
            <w:tabs>
              <w:tab w:val="right" w:leader="dot" w:pos="10569"/>
            </w:tabs>
            <w:rPr>
              <w:rFonts w:asciiTheme="minorHAnsi" w:eastAsiaTheme="minorEastAsia" w:hAnsiTheme="minorHAnsi" w:cstheme="minorBidi"/>
              <w:bCs w:val="0"/>
              <w:i w:val="0"/>
              <w:noProof/>
              <w:szCs w:val="22"/>
              <w:lang w:val="ro-RO" w:eastAsia="en-US"/>
            </w:rPr>
          </w:pPr>
          <w:hyperlink w:anchor="_Toc453817650" w:history="1">
            <w:r w:rsidR="009F27C6" w:rsidRPr="00FA2A14">
              <w:rPr>
                <w:rStyle w:val="Hyperlink"/>
                <w:noProof/>
                <w:lang w:val="ro-RO"/>
              </w:rPr>
              <w:t>1.3.2. Activităţile finanţabile în cadrul Obiectivului specific 6.1-distribuţie</w:t>
            </w:r>
            <w:r w:rsidR="009F27C6" w:rsidRPr="00FA2A14">
              <w:rPr>
                <w:noProof/>
                <w:webHidden/>
                <w:lang w:val="ro-RO"/>
              </w:rPr>
              <w:tab/>
            </w:r>
            <w:r w:rsidR="009F27C6" w:rsidRPr="00FA2A14">
              <w:rPr>
                <w:noProof/>
                <w:webHidden/>
                <w:lang w:val="ro-RO"/>
              </w:rPr>
              <w:fldChar w:fldCharType="begin"/>
            </w:r>
            <w:r w:rsidR="009F27C6" w:rsidRPr="00FA2A14">
              <w:rPr>
                <w:noProof/>
                <w:webHidden/>
                <w:lang w:val="ro-RO"/>
              </w:rPr>
              <w:instrText xml:space="preserve"> PAGEREF _Toc453817650 \h </w:instrText>
            </w:r>
            <w:r w:rsidR="009F27C6" w:rsidRPr="00FA2A14">
              <w:rPr>
                <w:noProof/>
                <w:webHidden/>
                <w:lang w:val="ro-RO"/>
              </w:rPr>
            </w:r>
            <w:r w:rsidR="009F27C6" w:rsidRPr="00FA2A14">
              <w:rPr>
                <w:noProof/>
                <w:webHidden/>
                <w:lang w:val="ro-RO"/>
              </w:rPr>
              <w:fldChar w:fldCharType="separate"/>
            </w:r>
            <w:r w:rsidR="009F27C6" w:rsidRPr="00FA2A14">
              <w:rPr>
                <w:noProof/>
                <w:webHidden/>
                <w:lang w:val="ro-RO"/>
              </w:rPr>
              <w:t>4</w:t>
            </w:r>
            <w:r w:rsidR="009F27C6" w:rsidRPr="00FA2A14">
              <w:rPr>
                <w:noProof/>
                <w:webHidden/>
                <w:lang w:val="ro-RO"/>
              </w:rPr>
              <w:fldChar w:fldCharType="end"/>
            </w:r>
          </w:hyperlink>
        </w:p>
        <w:p w14:paraId="3216D602" w14:textId="77777777" w:rsidR="009F27C6" w:rsidRPr="00FA2A14" w:rsidRDefault="007760A5">
          <w:pPr>
            <w:pStyle w:val="TOC2"/>
            <w:tabs>
              <w:tab w:val="right" w:leader="dot" w:pos="10569"/>
            </w:tabs>
            <w:rPr>
              <w:rFonts w:asciiTheme="minorHAnsi" w:eastAsiaTheme="minorEastAsia" w:hAnsiTheme="minorHAnsi"/>
              <w:sz w:val="22"/>
              <w:lang w:val="ro-RO"/>
            </w:rPr>
          </w:pPr>
          <w:hyperlink w:anchor="_Toc453817651" w:history="1">
            <w:r w:rsidR="009F27C6" w:rsidRPr="00FA2A14">
              <w:rPr>
                <w:rStyle w:val="Hyperlink"/>
                <w:rFonts w:eastAsia="MS Mincho" w:cs="Arial"/>
                <w:b/>
                <w:bCs/>
                <w:iCs/>
                <w:lang w:val="ro-RO"/>
              </w:rPr>
              <w:t>1.4. Tipuri de solicitanţi</w:t>
            </w:r>
            <w:r w:rsidR="009F27C6" w:rsidRPr="00FA2A14">
              <w:rPr>
                <w:webHidden/>
                <w:lang w:val="ro-RO"/>
              </w:rPr>
              <w:tab/>
            </w:r>
            <w:r w:rsidR="009F27C6" w:rsidRPr="00FA2A14">
              <w:rPr>
                <w:webHidden/>
                <w:lang w:val="ro-RO"/>
              </w:rPr>
              <w:fldChar w:fldCharType="begin"/>
            </w:r>
            <w:r w:rsidR="009F27C6" w:rsidRPr="00FA2A14">
              <w:rPr>
                <w:webHidden/>
                <w:lang w:val="ro-RO"/>
              </w:rPr>
              <w:instrText xml:space="preserve"> PAGEREF _Toc453817651 \h </w:instrText>
            </w:r>
            <w:r w:rsidR="009F27C6" w:rsidRPr="00FA2A14">
              <w:rPr>
                <w:webHidden/>
                <w:lang w:val="ro-RO"/>
              </w:rPr>
            </w:r>
            <w:r w:rsidR="009F27C6" w:rsidRPr="00FA2A14">
              <w:rPr>
                <w:webHidden/>
                <w:lang w:val="ro-RO"/>
              </w:rPr>
              <w:fldChar w:fldCharType="separate"/>
            </w:r>
            <w:r w:rsidR="009F27C6" w:rsidRPr="00FA2A14">
              <w:rPr>
                <w:webHidden/>
                <w:lang w:val="ro-RO"/>
              </w:rPr>
              <w:t>6</w:t>
            </w:r>
            <w:r w:rsidR="009F27C6" w:rsidRPr="00FA2A14">
              <w:rPr>
                <w:webHidden/>
                <w:lang w:val="ro-RO"/>
              </w:rPr>
              <w:fldChar w:fldCharType="end"/>
            </w:r>
          </w:hyperlink>
        </w:p>
        <w:p w14:paraId="311CCC97" w14:textId="77777777" w:rsidR="009F27C6" w:rsidRPr="00FA2A14" w:rsidRDefault="007760A5">
          <w:pPr>
            <w:pStyle w:val="TOC2"/>
            <w:tabs>
              <w:tab w:val="right" w:leader="dot" w:pos="10569"/>
            </w:tabs>
            <w:rPr>
              <w:rFonts w:asciiTheme="minorHAnsi" w:eastAsiaTheme="minorEastAsia" w:hAnsiTheme="minorHAnsi"/>
              <w:sz w:val="22"/>
              <w:lang w:val="ro-RO"/>
            </w:rPr>
          </w:pPr>
          <w:hyperlink w:anchor="_Toc453817652" w:history="1">
            <w:r w:rsidR="009F27C6" w:rsidRPr="00FA2A14">
              <w:rPr>
                <w:rStyle w:val="Hyperlink"/>
                <w:rFonts w:eastAsia="MS Mincho" w:cs="Arial"/>
                <w:b/>
                <w:bCs/>
                <w:iCs/>
                <w:lang w:val="ro-RO"/>
              </w:rPr>
              <w:t>1.5. Grup ţintă</w:t>
            </w:r>
            <w:r w:rsidR="009F27C6" w:rsidRPr="00FA2A14">
              <w:rPr>
                <w:webHidden/>
                <w:lang w:val="ro-RO"/>
              </w:rPr>
              <w:tab/>
            </w:r>
            <w:r w:rsidR="009F27C6" w:rsidRPr="00FA2A14">
              <w:rPr>
                <w:webHidden/>
                <w:lang w:val="ro-RO"/>
              </w:rPr>
              <w:fldChar w:fldCharType="begin"/>
            </w:r>
            <w:r w:rsidR="009F27C6" w:rsidRPr="00FA2A14">
              <w:rPr>
                <w:webHidden/>
                <w:lang w:val="ro-RO"/>
              </w:rPr>
              <w:instrText xml:space="preserve"> PAGEREF _Toc453817652 \h </w:instrText>
            </w:r>
            <w:r w:rsidR="009F27C6" w:rsidRPr="00FA2A14">
              <w:rPr>
                <w:webHidden/>
                <w:lang w:val="ro-RO"/>
              </w:rPr>
            </w:r>
            <w:r w:rsidR="009F27C6" w:rsidRPr="00FA2A14">
              <w:rPr>
                <w:webHidden/>
                <w:lang w:val="ro-RO"/>
              </w:rPr>
              <w:fldChar w:fldCharType="separate"/>
            </w:r>
            <w:r w:rsidR="009F27C6" w:rsidRPr="00FA2A14">
              <w:rPr>
                <w:webHidden/>
                <w:lang w:val="ro-RO"/>
              </w:rPr>
              <w:t>6</w:t>
            </w:r>
            <w:r w:rsidR="009F27C6" w:rsidRPr="00FA2A14">
              <w:rPr>
                <w:webHidden/>
                <w:lang w:val="ro-RO"/>
              </w:rPr>
              <w:fldChar w:fldCharType="end"/>
            </w:r>
          </w:hyperlink>
        </w:p>
        <w:p w14:paraId="38E189BC" w14:textId="77777777" w:rsidR="009F27C6" w:rsidRPr="00FA2A14" w:rsidRDefault="007760A5">
          <w:pPr>
            <w:pStyle w:val="TOC2"/>
            <w:tabs>
              <w:tab w:val="right" w:leader="dot" w:pos="10569"/>
            </w:tabs>
            <w:rPr>
              <w:rFonts w:asciiTheme="minorHAnsi" w:eastAsiaTheme="minorEastAsia" w:hAnsiTheme="minorHAnsi"/>
              <w:sz w:val="22"/>
              <w:lang w:val="ro-RO"/>
            </w:rPr>
          </w:pPr>
          <w:hyperlink w:anchor="_Toc453817653" w:history="1">
            <w:r w:rsidR="009F27C6" w:rsidRPr="00FA2A14">
              <w:rPr>
                <w:rStyle w:val="Hyperlink"/>
                <w:lang w:val="ro-RO"/>
              </w:rPr>
              <w:t>1.6. Indicatori</w:t>
            </w:r>
            <w:r w:rsidR="009F27C6" w:rsidRPr="00FA2A14">
              <w:rPr>
                <w:webHidden/>
                <w:lang w:val="ro-RO"/>
              </w:rPr>
              <w:tab/>
            </w:r>
            <w:r w:rsidR="009F27C6" w:rsidRPr="00FA2A14">
              <w:rPr>
                <w:webHidden/>
                <w:lang w:val="ro-RO"/>
              </w:rPr>
              <w:fldChar w:fldCharType="begin"/>
            </w:r>
            <w:r w:rsidR="009F27C6" w:rsidRPr="00FA2A14">
              <w:rPr>
                <w:webHidden/>
                <w:lang w:val="ro-RO"/>
              </w:rPr>
              <w:instrText xml:space="preserve"> PAGEREF _Toc453817653 \h </w:instrText>
            </w:r>
            <w:r w:rsidR="009F27C6" w:rsidRPr="00FA2A14">
              <w:rPr>
                <w:webHidden/>
                <w:lang w:val="ro-RO"/>
              </w:rPr>
            </w:r>
            <w:r w:rsidR="009F27C6" w:rsidRPr="00FA2A14">
              <w:rPr>
                <w:webHidden/>
                <w:lang w:val="ro-RO"/>
              </w:rPr>
              <w:fldChar w:fldCharType="separate"/>
            </w:r>
            <w:r w:rsidR="009F27C6" w:rsidRPr="00FA2A14">
              <w:rPr>
                <w:webHidden/>
                <w:lang w:val="ro-RO"/>
              </w:rPr>
              <w:t>6</w:t>
            </w:r>
            <w:r w:rsidR="009F27C6" w:rsidRPr="00FA2A14">
              <w:rPr>
                <w:webHidden/>
                <w:lang w:val="ro-RO"/>
              </w:rPr>
              <w:fldChar w:fldCharType="end"/>
            </w:r>
          </w:hyperlink>
        </w:p>
        <w:p w14:paraId="3F6DB2B6" w14:textId="77777777" w:rsidR="009F27C6" w:rsidRPr="00FA2A14" w:rsidRDefault="007760A5">
          <w:pPr>
            <w:pStyle w:val="TOC2"/>
            <w:tabs>
              <w:tab w:val="right" w:leader="dot" w:pos="10569"/>
            </w:tabs>
            <w:rPr>
              <w:rFonts w:asciiTheme="minorHAnsi" w:eastAsiaTheme="minorEastAsia" w:hAnsiTheme="minorHAnsi"/>
              <w:sz w:val="22"/>
              <w:lang w:val="ro-RO"/>
            </w:rPr>
          </w:pPr>
          <w:hyperlink w:anchor="_Toc453817654" w:history="1">
            <w:r w:rsidR="009F27C6" w:rsidRPr="00FA2A14">
              <w:rPr>
                <w:rStyle w:val="Hyperlink"/>
                <w:lang w:val="ro-RO"/>
              </w:rPr>
              <w:t>1.7. Alocarea stabilită pentru apelul de proiecte</w:t>
            </w:r>
            <w:r w:rsidR="009F27C6" w:rsidRPr="00FA2A14">
              <w:rPr>
                <w:webHidden/>
                <w:lang w:val="ro-RO"/>
              </w:rPr>
              <w:tab/>
            </w:r>
            <w:r w:rsidR="009F27C6" w:rsidRPr="00FA2A14">
              <w:rPr>
                <w:webHidden/>
                <w:lang w:val="ro-RO"/>
              </w:rPr>
              <w:fldChar w:fldCharType="begin"/>
            </w:r>
            <w:r w:rsidR="009F27C6" w:rsidRPr="00FA2A14">
              <w:rPr>
                <w:webHidden/>
                <w:lang w:val="ro-RO"/>
              </w:rPr>
              <w:instrText xml:space="preserve"> PAGEREF _Toc453817654 \h </w:instrText>
            </w:r>
            <w:r w:rsidR="009F27C6" w:rsidRPr="00FA2A14">
              <w:rPr>
                <w:webHidden/>
                <w:lang w:val="ro-RO"/>
              </w:rPr>
            </w:r>
            <w:r w:rsidR="009F27C6" w:rsidRPr="00FA2A14">
              <w:rPr>
                <w:webHidden/>
                <w:lang w:val="ro-RO"/>
              </w:rPr>
              <w:fldChar w:fldCharType="separate"/>
            </w:r>
            <w:r w:rsidR="009F27C6" w:rsidRPr="00FA2A14">
              <w:rPr>
                <w:webHidden/>
                <w:lang w:val="ro-RO"/>
              </w:rPr>
              <w:t>7</w:t>
            </w:r>
            <w:r w:rsidR="009F27C6" w:rsidRPr="00FA2A14">
              <w:rPr>
                <w:webHidden/>
                <w:lang w:val="ro-RO"/>
              </w:rPr>
              <w:fldChar w:fldCharType="end"/>
            </w:r>
          </w:hyperlink>
        </w:p>
        <w:p w14:paraId="6E6DB98B" w14:textId="77777777" w:rsidR="009F27C6" w:rsidRPr="00FA2A14" w:rsidRDefault="007760A5">
          <w:pPr>
            <w:pStyle w:val="TOC2"/>
            <w:tabs>
              <w:tab w:val="right" w:leader="dot" w:pos="10569"/>
            </w:tabs>
            <w:rPr>
              <w:rFonts w:asciiTheme="minorHAnsi" w:eastAsiaTheme="minorEastAsia" w:hAnsiTheme="minorHAnsi"/>
              <w:sz w:val="22"/>
              <w:lang w:val="ro-RO"/>
            </w:rPr>
          </w:pPr>
          <w:hyperlink w:anchor="_Toc453817655" w:history="1">
            <w:r w:rsidR="009F27C6" w:rsidRPr="00FA2A14">
              <w:rPr>
                <w:rStyle w:val="Hyperlink"/>
                <w:lang w:val="ro-RO"/>
              </w:rPr>
              <w:t>1.8. Valoarea minimă şi maximă a proiectului, rata de cofinanţare</w:t>
            </w:r>
            <w:r w:rsidR="009F27C6" w:rsidRPr="00FA2A14">
              <w:rPr>
                <w:webHidden/>
                <w:lang w:val="ro-RO"/>
              </w:rPr>
              <w:tab/>
            </w:r>
            <w:r w:rsidR="009F27C6" w:rsidRPr="00FA2A14">
              <w:rPr>
                <w:webHidden/>
                <w:lang w:val="ro-RO"/>
              </w:rPr>
              <w:fldChar w:fldCharType="begin"/>
            </w:r>
            <w:r w:rsidR="009F27C6" w:rsidRPr="00FA2A14">
              <w:rPr>
                <w:webHidden/>
                <w:lang w:val="ro-RO"/>
              </w:rPr>
              <w:instrText xml:space="preserve"> PAGEREF _Toc453817655 \h </w:instrText>
            </w:r>
            <w:r w:rsidR="009F27C6" w:rsidRPr="00FA2A14">
              <w:rPr>
                <w:webHidden/>
                <w:lang w:val="ro-RO"/>
              </w:rPr>
            </w:r>
            <w:r w:rsidR="009F27C6" w:rsidRPr="00FA2A14">
              <w:rPr>
                <w:webHidden/>
                <w:lang w:val="ro-RO"/>
              </w:rPr>
              <w:fldChar w:fldCharType="separate"/>
            </w:r>
            <w:r w:rsidR="009F27C6" w:rsidRPr="00FA2A14">
              <w:rPr>
                <w:webHidden/>
                <w:lang w:val="ro-RO"/>
              </w:rPr>
              <w:t>7</w:t>
            </w:r>
            <w:r w:rsidR="009F27C6" w:rsidRPr="00FA2A14">
              <w:rPr>
                <w:webHidden/>
                <w:lang w:val="ro-RO"/>
              </w:rPr>
              <w:fldChar w:fldCharType="end"/>
            </w:r>
          </w:hyperlink>
        </w:p>
        <w:p w14:paraId="02740A01" w14:textId="77777777" w:rsidR="009F27C6" w:rsidRPr="00FA2A14" w:rsidRDefault="007760A5">
          <w:pPr>
            <w:pStyle w:val="TOC2"/>
            <w:tabs>
              <w:tab w:val="right" w:leader="dot" w:pos="10569"/>
            </w:tabs>
            <w:rPr>
              <w:rFonts w:asciiTheme="minorHAnsi" w:eastAsiaTheme="minorEastAsia" w:hAnsiTheme="minorHAnsi"/>
              <w:sz w:val="22"/>
              <w:lang w:val="ro-RO"/>
            </w:rPr>
          </w:pPr>
          <w:hyperlink w:anchor="_Toc453817656" w:history="1">
            <w:r w:rsidR="009F27C6" w:rsidRPr="00FA2A14">
              <w:rPr>
                <w:rStyle w:val="Hyperlink"/>
                <w:lang w:val="ro-RO"/>
              </w:rPr>
              <w:t>1.9. Ajutor de stat</w:t>
            </w:r>
            <w:r w:rsidR="009F27C6" w:rsidRPr="00FA2A14">
              <w:rPr>
                <w:webHidden/>
                <w:lang w:val="ro-RO"/>
              </w:rPr>
              <w:tab/>
            </w:r>
            <w:r w:rsidR="009F27C6" w:rsidRPr="00FA2A14">
              <w:rPr>
                <w:webHidden/>
                <w:lang w:val="ro-RO"/>
              </w:rPr>
              <w:fldChar w:fldCharType="begin"/>
            </w:r>
            <w:r w:rsidR="009F27C6" w:rsidRPr="00FA2A14">
              <w:rPr>
                <w:webHidden/>
                <w:lang w:val="ro-RO"/>
              </w:rPr>
              <w:instrText xml:space="preserve"> PAGEREF _Toc453817656 \h </w:instrText>
            </w:r>
            <w:r w:rsidR="009F27C6" w:rsidRPr="00FA2A14">
              <w:rPr>
                <w:webHidden/>
                <w:lang w:val="ro-RO"/>
              </w:rPr>
            </w:r>
            <w:r w:rsidR="009F27C6" w:rsidRPr="00FA2A14">
              <w:rPr>
                <w:webHidden/>
                <w:lang w:val="ro-RO"/>
              </w:rPr>
              <w:fldChar w:fldCharType="separate"/>
            </w:r>
            <w:r w:rsidR="009F27C6" w:rsidRPr="00FA2A14">
              <w:rPr>
                <w:webHidden/>
                <w:lang w:val="ro-RO"/>
              </w:rPr>
              <w:t>8</w:t>
            </w:r>
            <w:r w:rsidR="009F27C6" w:rsidRPr="00FA2A14">
              <w:rPr>
                <w:webHidden/>
                <w:lang w:val="ro-RO"/>
              </w:rPr>
              <w:fldChar w:fldCharType="end"/>
            </w:r>
          </w:hyperlink>
        </w:p>
        <w:p w14:paraId="38B06942" w14:textId="77777777" w:rsidR="009F27C6" w:rsidRPr="00FA2A14" w:rsidRDefault="007760A5">
          <w:pPr>
            <w:pStyle w:val="TOC1"/>
            <w:tabs>
              <w:tab w:val="right" w:leader="dot" w:pos="10569"/>
            </w:tabs>
            <w:rPr>
              <w:rFonts w:asciiTheme="minorHAnsi" w:eastAsiaTheme="minorEastAsia" w:hAnsiTheme="minorHAnsi"/>
              <w:b w:val="0"/>
              <w:smallCaps w:val="0"/>
              <w:noProof/>
              <w:sz w:val="22"/>
              <w:lang w:val="ro-RO"/>
            </w:rPr>
          </w:pPr>
          <w:hyperlink w:anchor="_Toc453817657" w:history="1">
            <w:r w:rsidR="009F27C6" w:rsidRPr="00FA2A14">
              <w:rPr>
                <w:rStyle w:val="Hyperlink"/>
                <w:rFonts w:ascii="Times New Roman" w:eastAsia="Times New Roman" w:hAnsi="Times New Roman" w:cs="Times New Roman"/>
                <w:noProof/>
                <w:lang w:val="ro-RO" w:eastAsia="ar-SA"/>
              </w:rPr>
              <w:t>Capitolul 2. Reguli pentru acordarea finanţării</w:t>
            </w:r>
            <w:r w:rsidR="009F27C6" w:rsidRPr="00FA2A14">
              <w:rPr>
                <w:noProof/>
                <w:webHidden/>
                <w:lang w:val="ro-RO"/>
              </w:rPr>
              <w:tab/>
            </w:r>
            <w:r w:rsidR="009F27C6" w:rsidRPr="00FA2A14">
              <w:rPr>
                <w:noProof/>
                <w:webHidden/>
                <w:lang w:val="ro-RO"/>
              </w:rPr>
              <w:fldChar w:fldCharType="begin"/>
            </w:r>
            <w:r w:rsidR="009F27C6" w:rsidRPr="00FA2A14">
              <w:rPr>
                <w:noProof/>
                <w:webHidden/>
                <w:lang w:val="ro-RO"/>
              </w:rPr>
              <w:instrText xml:space="preserve"> PAGEREF _Toc453817657 \h </w:instrText>
            </w:r>
            <w:r w:rsidR="009F27C6" w:rsidRPr="00FA2A14">
              <w:rPr>
                <w:noProof/>
                <w:webHidden/>
                <w:lang w:val="ro-RO"/>
              </w:rPr>
            </w:r>
            <w:r w:rsidR="009F27C6" w:rsidRPr="00FA2A14">
              <w:rPr>
                <w:noProof/>
                <w:webHidden/>
                <w:lang w:val="ro-RO"/>
              </w:rPr>
              <w:fldChar w:fldCharType="separate"/>
            </w:r>
            <w:r w:rsidR="009F27C6" w:rsidRPr="00FA2A14">
              <w:rPr>
                <w:noProof/>
                <w:webHidden/>
                <w:lang w:val="ro-RO"/>
              </w:rPr>
              <w:t>11</w:t>
            </w:r>
            <w:r w:rsidR="009F27C6" w:rsidRPr="00FA2A14">
              <w:rPr>
                <w:noProof/>
                <w:webHidden/>
                <w:lang w:val="ro-RO"/>
              </w:rPr>
              <w:fldChar w:fldCharType="end"/>
            </w:r>
          </w:hyperlink>
        </w:p>
        <w:p w14:paraId="62C2D8DA" w14:textId="77777777" w:rsidR="009F27C6" w:rsidRPr="00FA2A14" w:rsidRDefault="007760A5">
          <w:pPr>
            <w:pStyle w:val="TOC3"/>
            <w:tabs>
              <w:tab w:val="right" w:leader="dot" w:pos="10569"/>
            </w:tabs>
            <w:rPr>
              <w:rFonts w:asciiTheme="minorHAnsi" w:eastAsiaTheme="minorEastAsia" w:hAnsiTheme="minorHAnsi" w:cstheme="minorBidi"/>
              <w:bCs w:val="0"/>
              <w:i w:val="0"/>
              <w:noProof/>
              <w:szCs w:val="22"/>
              <w:lang w:val="ro-RO" w:eastAsia="en-US"/>
            </w:rPr>
          </w:pPr>
          <w:hyperlink w:anchor="_Toc453817658" w:history="1">
            <w:r w:rsidR="009F27C6" w:rsidRPr="00FA2A14">
              <w:rPr>
                <w:rStyle w:val="Hyperlink"/>
                <w:noProof/>
                <w:lang w:val="ro-RO"/>
              </w:rPr>
              <w:t>2. 1. Eligibilitatea solicitantului</w:t>
            </w:r>
            <w:r w:rsidR="009F27C6" w:rsidRPr="00FA2A14">
              <w:rPr>
                <w:noProof/>
                <w:webHidden/>
                <w:lang w:val="ro-RO"/>
              </w:rPr>
              <w:tab/>
            </w:r>
            <w:r w:rsidR="009F27C6" w:rsidRPr="00FA2A14">
              <w:rPr>
                <w:noProof/>
                <w:webHidden/>
                <w:lang w:val="ro-RO"/>
              </w:rPr>
              <w:fldChar w:fldCharType="begin"/>
            </w:r>
            <w:r w:rsidR="009F27C6" w:rsidRPr="00FA2A14">
              <w:rPr>
                <w:noProof/>
                <w:webHidden/>
                <w:lang w:val="ro-RO"/>
              </w:rPr>
              <w:instrText xml:space="preserve"> PAGEREF _Toc453817658 \h </w:instrText>
            </w:r>
            <w:r w:rsidR="009F27C6" w:rsidRPr="00FA2A14">
              <w:rPr>
                <w:noProof/>
                <w:webHidden/>
                <w:lang w:val="ro-RO"/>
              </w:rPr>
            </w:r>
            <w:r w:rsidR="009F27C6" w:rsidRPr="00FA2A14">
              <w:rPr>
                <w:noProof/>
                <w:webHidden/>
                <w:lang w:val="ro-RO"/>
              </w:rPr>
              <w:fldChar w:fldCharType="separate"/>
            </w:r>
            <w:r w:rsidR="009F27C6" w:rsidRPr="00FA2A14">
              <w:rPr>
                <w:noProof/>
                <w:webHidden/>
                <w:lang w:val="ro-RO"/>
              </w:rPr>
              <w:t>11</w:t>
            </w:r>
            <w:r w:rsidR="009F27C6" w:rsidRPr="00FA2A14">
              <w:rPr>
                <w:noProof/>
                <w:webHidden/>
                <w:lang w:val="ro-RO"/>
              </w:rPr>
              <w:fldChar w:fldCharType="end"/>
            </w:r>
          </w:hyperlink>
        </w:p>
        <w:p w14:paraId="680605CC" w14:textId="77777777" w:rsidR="009F27C6" w:rsidRPr="00FA2A14" w:rsidRDefault="007760A5">
          <w:pPr>
            <w:pStyle w:val="TOC3"/>
            <w:tabs>
              <w:tab w:val="right" w:leader="dot" w:pos="10569"/>
            </w:tabs>
            <w:rPr>
              <w:rFonts w:asciiTheme="minorHAnsi" w:eastAsiaTheme="minorEastAsia" w:hAnsiTheme="minorHAnsi" w:cstheme="minorBidi"/>
              <w:bCs w:val="0"/>
              <w:i w:val="0"/>
              <w:noProof/>
              <w:szCs w:val="22"/>
              <w:lang w:val="ro-RO" w:eastAsia="en-US"/>
            </w:rPr>
          </w:pPr>
          <w:hyperlink w:anchor="_Toc453817659" w:history="1">
            <w:r w:rsidR="009F27C6" w:rsidRPr="00FA2A14">
              <w:rPr>
                <w:rStyle w:val="Hyperlink"/>
                <w:noProof/>
                <w:lang w:val="ro-RO"/>
              </w:rPr>
              <w:t>2.2. Eligibilitatea proiectului</w:t>
            </w:r>
            <w:r w:rsidR="009F27C6" w:rsidRPr="00FA2A14">
              <w:rPr>
                <w:noProof/>
                <w:webHidden/>
                <w:lang w:val="ro-RO"/>
              </w:rPr>
              <w:tab/>
            </w:r>
            <w:r w:rsidR="009F27C6" w:rsidRPr="00FA2A14">
              <w:rPr>
                <w:noProof/>
                <w:webHidden/>
                <w:lang w:val="ro-RO"/>
              </w:rPr>
              <w:fldChar w:fldCharType="begin"/>
            </w:r>
            <w:r w:rsidR="009F27C6" w:rsidRPr="00FA2A14">
              <w:rPr>
                <w:noProof/>
                <w:webHidden/>
                <w:lang w:val="ro-RO"/>
              </w:rPr>
              <w:instrText xml:space="preserve"> PAGEREF _Toc453817659 \h </w:instrText>
            </w:r>
            <w:r w:rsidR="009F27C6" w:rsidRPr="00FA2A14">
              <w:rPr>
                <w:noProof/>
                <w:webHidden/>
                <w:lang w:val="ro-RO"/>
              </w:rPr>
            </w:r>
            <w:r w:rsidR="009F27C6" w:rsidRPr="00FA2A14">
              <w:rPr>
                <w:noProof/>
                <w:webHidden/>
                <w:lang w:val="ro-RO"/>
              </w:rPr>
              <w:fldChar w:fldCharType="separate"/>
            </w:r>
            <w:r w:rsidR="009F27C6" w:rsidRPr="00FA2A14">
              <w:rPr>
                <w:noProof/>
                <w:webHidden/>
                <w:lang w:val="ro-RO"/>
              </w:rPr>
              <w:t>14</w:t>
            </w:r>
            <w:r w:rsidR="009F27C6" w:rsidRPr="00FA2A14">
              <w:rPr>
                <w:noProof/>
                <w:webHidden/>
                <w:lang w:val="ro-RO"/>
              </w:rPr>
              <w:fldChar w:fldCharType="end"/>
            </w:r>
          </w:hyperlink>
        </w:p>
        <w:p w14:paraId="4A1964CF" w14:textId="77777777" w:rsidR="009F27C6" w:rsidRPr="00FA2A14" w:rsidRDefault="007760A5">
          <w:pPr>
            <w:pStyle w:val="TOC3"/>
            <w:tabs>
              <w:tab w:val="right" w:leader="dot" w:pos="10569"/>
            </w:tabs>
            <w:rPr>
              <w:rFonts w:asciiTheme="minorHAnsi" w:eastAsiaTheme="minorEastAsia" w:hAnsiTheme="minorHAnsi" w:cstheme="minorBidi"/>
              <w:bCs w:val="0"/>
              <w:i w:val="0"/>
              <w:noProof/>
              <w:szCs w:val="22"/>
              <w:lang w:val="ro-RO" w:eastAsia="en-US"/>
            </w:rPr>
          </w:pPr>
          <w:hyperlink w:anchor="_Toc453817660" w:history="1">
            <w:r w:rsidR="009F27C6" w:rsidRPr="00FA2A14">
              <w:rPr>
                <w:rStyle w:val="Hyperlink"/>
                <w:rFonts w:eastAsiaTheme="majorEastAsia"/>
                <w:noProof/>
                <w:lang w:val="ro-RO"/>
              </w:rPr>
              <w:t>2.3.Eligibilitatea cheltuielilor</w:t>
            </w:r>
            <w:r w:rsidR="009F27C6" w:rsidRPr="00FA2A14">
              <w:rPr>
                <w:noProof/>
                <w:webHidden/>
                <w:lang w:val="ro-RO"/>
              </w:rPr>
              <w:tab/>
            </w:r>
            <w:r w:rsidR="009F27C6" w:rsidRPr="00FA2A14">
              <w:rPr>
                <w:noProof/>
                <w:webHidden/>
                <w:lang w:val="ro-RO"/>
              </w:rPr>
              <w:fldChar w:fldCharType="begin"/>
            </w:r>
            <w:r w:rsidR="009F27C6" w:rsidRPr="00FA2A14">
              <w:rPr>
                <w:noProof/>
                <w:webHidden/>
                <w:lang w:val="ro-RO"/>
              </w:rPr>
              <w:instrText xml:space="preserve"> PAGEREF _Toc453817660 \h </w:instrText>
            </w:r>
            <w:r w:rsidR="009F27C6" w:rsidRPr="00FA2A14">
              <w:rPr>
                <w:noProof/>
                <w:webHidden/>
                <w:lang w:val="ro-RO"/>
              </w:rPr>
            </w:r>
            <w:r w:rsidR="009F27C6" w:rsidRPr="00FA2A14">
              <w:rPr>
                <w:noProof/>
                <w:webHidden/>
                <w:lang w:val="ro-RO"/>
              </w:rPr>
              <w:fldChar w:fldCharType="separate"/>
            </w:r>
            <w:r w:rsidR="009F27C6" w:rsidRPr="00FA2A14">
              <w:rPr>
                <w:noProof/>
                <w:webHidden/>
                <w:lang w:val="ro-RO"/>
              </w:rPr>
              <w:t>17</w:t>
            </w:r>
            <w:r w:rsidR="009F27C6" w:rsidRPr="00FA2A14">
              <w:rPr>
                <w:noProof/>
                <w:webHidden/>
                <w:lang w:val="ro-RO"/>
              </w:rPr>
              <w:fldChar w:fldCharType="end"/>
            </w:r>
          </w:hyperlink>
        </w:p>
        <w:p w14:paraId="4B3D4326" w14:textId="77777777" w:rsidR="009F27C6" w:rsidRPr="00FA2A14" w:rsidRDefault="007760A5">
          <w:pPr>
            <w:pStyle w:val="TOC1"/>
            <w:tabs>
              <w:tab w:val="right" w:leader="dot" w:pos="10569"/>
            </w:tabs>
            <w:rPr>
              <w:rFonts w:asciiTheme="minorHAnsi" w:eastAsiaTheme="minorEastAsia" w:hAnsiTheme="minorHAnsi"/>
              <w:b w:val="0"/>
              <w:smallCaps w:val="0"/>
              <w:noProof/>
              <w:sz w:val="22"/>
              <w:lang w:val="ro-RO"/>
            </w:rPr>
          </w:pPr>
          <w:hyperlink w:anchor="_Toc453817661" w:history="1">
            <w:r w:rsidR="009F27C6" w:rsidRPr="00FA2A14">
              <w:rPr>
                <w:rStyle w:val="Hyperlink"/>
                <w:noProof/>
                <w:lang w:val="ro-RO"/>
              </w:rPr>
              <w:t>Capitolul 3. completarea Cererii de Finanţare</w:t>
            </w:r>
            <w:r w:rsidR="009F27C6" w:rsidRPr="00FA2A14">
              <w:rPr>
                <w:noProof/>
                <w:webHidden/>
                <w:lang w:val="ro-RO"/>
              </w:rPr>
              <w:tab/>
            </w:r>
            <w:r w:rsidR="009F27C6" w:rsidRPr="00FA2A14">
              <w:rPr>
                <w:noProof/>
                <w:webHidden/>
                <w:lang w:val="ro-RO"/>
              </w:rPr>
              <w:fldChar w:fldCharType="begin"/>
            </w:r>
            <w:r w:rsidR="009F27C6" w:rsidRPr="00FA2A14">
              <w:rPr>
                <w:noProof/>
                <w:webHidden/>
                <w:lang w:val="ro-RO"/>
              </w:rPr>
              <w:instrText xml:space="preserve"> PAGEREF _Toc453817661 \h </w:instrText>
            </w:r>
            <w:r w:rsidR="009F27C6" w:rsidRPr="00FA2A14">
              <w:rPr>
                <w:noProof/>
                <w:webHidden/>
                <w:lang w:val="ro-RO"/>
              </w:rPr>
            </w:r>
            <w:r w:rsidR="009F27C6" w:rsidRPr="00FA2A14">
              <w:rPr>
                <w:noProof/>
                <w:webHidden/>
                <w:lang w:val="ro-RO"/>
              </w:rPr>
              <w:fldChar w:fldCharType="separate"/>
            </w:r>
            <w:r w:rsidR="009F27C6" w:rsidRPr="00FA2A14">
              <w:rPr>
                <w:noProof/>
                <w:webHidden/>
                <w:lang w:val="ro-RO"/>
              </w:rPr>
              <w:t>22</w:t>
            </w:r>
            <w:r w:rsidR="009F27C6" w:rsidRPr="00FA2A14">
              <w:rPr>
                <w:noProof/>
                <w:webHidden/>
                <w:lang w:val="ro-RO"/>
              </w:rPr>
              <w:fldChar w:fldCharType="end"/>
            </w:r>
          </w:hyperlink>
        </w:p>
        <w:p w14:paraId="0845DC81" w14:textId="77777777" w:rsidR="009F27C6" w:rsidRPr="00FA2A14" w:rsidRDefault="007760A5">
          <w:pPr>
            <w:pStyle w:val="TOC2"/>
            <w:tabs>
              <w:tab w:val="right" w:leader="dot" w:pos="10569"/>
            </w:tabs>
            <w:rPr>
              <w:rFonts w:asciiTheme="minorHAnsi" w:eastAsiaTheme="minorEastAsia" w:hAnsiTheme="minorHAnsi"/>
              <w:sz w:val="22"/>
              <w:lang w:val="ro-RO"/>
            </w:rPr>
          </w:pPr>
          <w:hyperlink w:anchor="_Toc453817662" w:history="1">
            <w:r w:rsidR="009F27C6" w:rsidRPr="00FA2A14">
              <w:rPr>
                <w:rStyle w:val="Hyperlink"/>
                <w:rFonts w:eastAsia="MS Mincho" w:cs="Arial"/>
                <w:b/>
                <w:bCs/>
                <w:iCs/>
                <w:lang w:val="ro-RO"/>
              </w:rPr>
              <w:t>3.1. Completarea fişei de proiect</w:t>
            </w:r>
            <w:r w:rsidR="009F27C6" w:rsidRPr="00FA2A14">
              <w:rPr>
                <w:webHidden/>
                <w:lang w:val="ro-RO"/>
              </w:rPr>
              <w:tab/>
            </w:r>
            <w:r w:rsidR="009F27C6" w:rsidRPr="00FA2A14">
              <w:rPr>
                <w:webHidden/>
                <w:lang w:val="ro-RO"/>
              </w:rPr>
              <w:fldChar w:fldCharType="begin"/>
            </w:r>
            <w:r w:rsidR="009F27C6" w:rsidRPr="00FA2A14">
              <w:rPr>
                <w:webHidden/>
                <w:lang w:val="ro-RO"/>
              </w:rPr>
              <w:instrText xml:space="preserve"> PAGEREF _Toc453817662 \h </w:instrText>
            </w:r>
            <w:r w:rsidR="009F27C6" w:rsidRPr="00FA2A14">
              <w:rPr>
                <w:webHidden/>
                <w:lang w:val="ro-RO"/>
              </w:rPr>
            </w:r>
            <w:r w:rsidR="009F27C6" w:rsidRPr="00FA2A14">
              <w:rPr>
                <w:webHidden/>
                <w:lang w:val="ro-RO"/>
              </w:rPr>
              <w:fldChar w:fldCharType="separate"/>
            </w:r>
            <w:r w:rsidR="009F27C6" w:rsidRPr="00FA2A14">
              <w:rPr>
                <w:webHidden/>
                <w:lang w:val="ro-RO"/>
              </w:rPr>
              <w:t>22</w:t>
            </w:r>
            <w:r w:rsidR="009F27C6" w:rsidRPr="00FA2A14">
              <w:rPr>
                <w:webHidden/>
                <w:lang w:val="ro-RO"/>
              </w:rPr>
              <w:fldChar w:fldCharType="end"/>
            </w:r>
          </w:hyperlink>
        </w:p>
        <w:p w14:paraId="7B28F037" w14:textId="77777777" w:rsidR="009F27C6" w:rsidRPr="00FA2A14" w:rsidRDefault="007760A5">
          <w:pPr>
            <w:pStyle w:val="TOC2"/>
            <w:tabs>
              <w:tab w:val="right" w:leader="dot" w:pos="10569"/>
            </w:tabs>
            <w:rPr>
              <w:rFonts w:asciiTheme="minorHAnsi" w:eastAsiaTheme="minorEastAsia" w:hAnsiTheme="minorHAnsi"/>
              <w:sz w:val="22"/>
              <w:lang w:val="ro-RO"/>
            </w:rPr>
          </w:pPr>
          <w:hyperlink w:anchor="_Toc453817663" w:history="1">
            <w:r w:rsidR="009F27C6" w:rsidRPr="00FA2A14">
              <w:rPr>
                <w:rStyle w:val="Hyperlink"/>
                <w:rFonts w:eastAsia="Calibri" w:cs="Times New Roman"/>
                <w:b/>
                <w:lang w:val="ro-RO" w:eastAsia="ro-RO"/>
              </w:rPr>
              <w:t>3.2. Înregistrarea solicitantului în sistem</w:t>
            </w:r>
            <w:r w:rsidR="009F27C6" w:rsidRPr="00FA2A14">
              <w:rPr>
                <w:webHidden/>
                <w:lang w:val="ro-RO"/>
              </w:rPr>
              <w:tab/>
            </w:r>
            <w:r w:rsidR="009F27C6" w:rsidRPr="00FA2A14">
              <w:rPr>
                <w:webHidden/>
                <w:lang w:val="ro-RO"/>
              </w:rPr>
              <w:fldChar w:fldCharType="begin"/>
            </w:r>
            <w:r w:rsidR="009F27C6" w:rsidRPr="00FA2A14">
              <w:rPr>
                <w:webHidden/>
                <w:lang w:val="ro-RO"/>
              </w:rPr>
              <w:instrText xml:space="preserve"> PAGEREF _Toc453817663 \h </w:instrText>
            </w:r>
            <w:r w:rsidR="009F27C6" w:rsidRPr="00FA2A14">
              <w:rPr>
                <w:webHidden/>
                <w:lang w:val="ro-RO"/>
              </w:rPr>
            </w:r>
            <w:r w:rsidR="009F27C6" w:rsidRPr="00FA2A14">
              <w:rPr>
                <w:webHidden/>
                <w:lang w:val="ro-RO"/>
              </w:rPr>
              <w:fldChar w:fldCharType="separate"/>
            </w:r>
            <w:r w:rsidR="009F27C6" w:rsidRPr="00FA2A14">
              <w:rPr>
                <w:webHidden/>
                <w:lang w:val="ro-RO"/>
              </w:rPr>
              <w:t>23</w:t>
            </w:r>
            <w:r w:rsidR="009F27C6" w:rsidRPr="00FA2A14">
              <w:rPr>
                <w:webHidden/>
                <w:lang w:val="ro-RO"/>
              </w:rPr>
              <w:fldChar w:fldCharType="end"/>
            </w:r>
          </w:hyperlink>
        </w:p>
        <w:p w14:paraId="6C946663" w14:textId="77777777" w:rsidR="009F27C6" w:rsidRPr="00FA2A14" w:rsidRDefault="007760A5">
          <w:pPr>
            <w:pStyle w:val="TOC2"/>
            <w:tabs>
              <w:tab w:val="right" w:leader="dot" w:pos="10569"/>
            </w:tabs>
            <w:rPr>
              <w:rFonts w:asciiTheme="minorHAnsi" w:eastAsiaTheme="minorEastAsia" w:hAnsiTheme="minorHAnsi"/>
              <w:sz w:val="22"/>
              <w:lang w:val="ro-RO"/>
            </w:rPr>
          </w:pPr>
          <w:hyperlink w:anchor="_Toc453817664" w:history="1">
            <w:r w:rsidR="009F27C6" w:rsidRPr="00FA2A14">
              <w:rPr>
                <w:rStyle w:val="Hyperlink"/>
                <w:rFonts w:eastAsia="MS Mincho" w:cs="Arial"/>
                <w:b/>
                <w:bCs/>
                <w:iCs/>
                <w:lang w:val="ro-RO"/>
              </w:rPr>
              <w:t>3.3. Modalitatea de completare a Cererii de finanţare</w:t>
            </w:r>
            <w:r w:rsidR="009F27C6" w:rsidRPr="00FA2A14">
              <w:rPr>
                <w:webHidden/>
                <w:lang w:val="ro-RO"/>
              </w:rPr>
              <w:tab/>
            </w:r>
            <w:r w:rsidR="009F27C6" w:rsidRPr="00FA2A14">
              <w:rPr>
                <w:webHidden/>
                <w:lang w:val="ro-RO"/>
              </w:rPr>
              <w:fldChar w:fldCharType="begin"/>
            </w:r>
            <w:r w:rsidR="009F27C6" w:rsidRPr="00FA2A14">
              <w:rPr>
                <w:webHidden/>
                <w:lang w:val="ro-RO"/>
              </w:rPr>
              <w:instrText xml:space="preserve"> PAGEREF _Toc453817664 \h </w:instrText>
            </w:r>
            <w:r w:rsidR="009F27C6" w:rsidRPr="00FA2A14">
              <w:rPr>
                <w:webHidden/>
                <w:lang w:val="ro-RO"/>
              </w:rPr>
            </w:r>
            <w:r w:rsidR="009F27C6" w:rsidRPr="00FA2A14">
              <w:rPr>
                <w:webHidden/>
                <w:lang w:val="ro-RO"/>
              </w:rPr>
              <w:fldChar w:fldCharType="separate"/>
            </w:r>
            <w:r w:rsidR="009F27C6" w:rsidRPr="00FA2A14">
              <w:rPr>
                <w:webHidden/>
                <w:lang w:val="ro-RO"/>
              </w:rPr>
              <w:t>23</w:t>
            </w:r>
            <w:r w:rsidR="009F27C6" w:rsidRPr="00FA2A14">
              <w:rPr>
                <w:webHidden/>
                <w:lang w:val="ro-RO"/>
              </w:rPr>
              <w:fldChar w:fldCharType="end"/>
            </w:r>
          </w:hyperlink>
        </w:p>
        <w:p w14:paraId="1428E046" w14:textId="77777777" w:rsidR="009F27C6" w:rsidRPr="00FA2A14" w:rsidRDefault="007760A5">
          <w:pPr>
            <w:pStyle w:val="TOC3"/>
            <w:tabs>
              <w:tab w:val="right" w:leader="dot" w:pos="10569"/>
            </w:tabs>
            <w:rPr>
              <w:rFonts w:asciiTheme="minorHAnsi" w:eastAsiaTheme="minorEastAsia" w:hAnsiTheme="minorHAnsi" w:cstheme="minorBidi"/>
              <w:bCs w:val="0"/>
              <w:i w:val="0"/>
              <w:noProof/>
              <w:szCs w:val="22"/>
              <w:lang w:val="ro-RO" w:eastAsia="en-US"/>
            </w:rPr>
          </w:pPr>
          <w:hyperlink w:anchor="_Toc453817665" w:history="1">
            <w:r w:rsidR="009F27C6" w:rsidRPr="00FA2A14">
              <w:rPr>
                <w:rStyle w:val="Hyperlink"/>
                <w:rFonts w:eastAsiaTheme="majorEastAsia" w:cstheme="majorBidi"/>
                <w:b/>
                <w:noProof/>
                <w:lang w:val="ro-RO"/>
              </w:rPr>
              <w:t>3.3.1 Obiectivele şi rezultatele proiectului</w:t>
            </w:r>
            <w:r w:rsidR="009F27C6" w:rsidRPr="00FA2A14">
              <w:rPr>
                <w:noProof/>
                <w:webHidden/>
                <w:lang w:val="ro-RO"/>
              </w:rPr>
              <w:tab/>
            </w:r>
            <w:r w:rsidR="009F27C6" w:rsidRPr="00FA2A14">
              <w:rPr>
                <w:noProof/>
                <w:webHidden/>
                <w:lang w:val="ro-RO"/>
              </w:rPr>
              <w:fldChar w:fldCharType="begin"/>
            </w:r>
            <w:r w:rsidR="009F27C6" w:rsidRPr="00FA2A14">
              <w:rPr>
                <w:noProof/>
                <w:webHidden/>
                <w:lang w:val="ro-RO"/>
              </w:rPr>
              <w:instrText xml:space="preserve"> PAGEREF _Toc453817665 \h </w:instrText>
            </w:r>
            <w:r w:rsidR="009F27C6" w:rsidRPr="00FA2A14">
              <w:rPr>
                <w:noProof/>
                <w:webHidden/>
                <w:lang w:val="ro-RO"/>
              </w:rPr>
            </w:r>
            <w:r w:rsidR="009F27C6" w:rsidRPr="00FA2A14">
              <w:rPr>
                <w:noProof/>
                <w:webHidden/>
                <w:lang w:val="ro-RO"/>
              </w:rPr>
              <w:fldChar w:fldCharType="separate"/>
            </w:r>
            <w:r w:rsidR="009F27C6" w:rsidRPr="00FA2A14">
              <w:rPr>
                <w:noProof/>
                <w:webHidden/>
                <w:lang w:val="ro-RO"/>
              </w:rPr>
              <w:t>24</w:t>
            </w:r>
            <w:r w:rsidR="009F27C6" w:rsidRPr="00FA2A14">
              <w:rPr>
                <w:noProof/>
                <w:webHidden/>
                <w:lang w:val="ro-RO"/>
              </w:rPr>
              <w:fldChar w:fldCharType="end"/>
            </w:r>
          </w:hyperlink>
        </w:p>
        <w:p w14:paraId="7F309E17" w14:textId="77777777" w:rsidR="009F27C6" w:rsidRPr="00FA2A14" w:rsidRDefault="007760A5">
          <w:pPr>
            <w:pStyle w:val="TOC3"/>
            <w:tabs>
              <w:tab w:val="right" w:leader="dot" w:pos="10569"/>
            </w:tabs>
            <w:rPr>
              <w:rFonts w:asciiTheme="minorHAnsi" w:eastAsiaTheme="minorEastAsia" w:hAnsiTheme="minorHAnsi" w:cstheme="minorBidi"/>
              <w:bCs w:val="0"/>
              <w:i w:val="0"/>
              <w:noProof/>
              <w:szCs w:val="22"/>
              <w:lang w:val="ro-RO" w:eastAsia="en-US"/>
            </w:rPr>
          </w:pPr>
          <w:hyperlink w:anchor="_Toc453817666" w:history="1">
            <w:r w:rsidR="009F27C6" w:rsidRPr="00FA2A14">
              <w:rPr>
                <w:rStyle w:val="Hyperlink"/>
                <w:rFonts w:eastAsia="Calibri" w:cs="Times New Roman"/>
                <w:b/>
                <w:noProof/>
                <w:lang w:val="ro-RO" w:eastAsia="ro-RO"/>
              </w:rPr>
              <w:t>3.3.2. Context şi justificare</w:t>
            </w:r>
            <w:r w:rsidR="009F27C6" w:rsidRPr="00FA2A14">
              <w:rPr>
                <w:noProof/>
                <w:webHidden/>
                <w:lang w:val="ro-RO"/>
              </w:rPr>
              <w:tab/>
            </w:r>
            <w:r w:rsidR="009F27C6" w:rsidRPr="00FA2A14">
              <w:rPr>
                <w:noProof/>
                <w:webHidden/>
                <w:lang w:val="ro-RO"/>
              </w:rPr>
              <w:fldChar w:fldCharType="begin"/>
            </w:r>
            <w:r w:rsidR="009F27C6" w:rsidRPr="00FA2A14">
              <w:rPr>
                <w:noProof/>
                <w:webHidden/>
                <w:lang w:val="ro-RO"/>
              </w:rPr>
              <w:instrText xml:space="preserve"> PAGEREF _Toc453817666 \h </w:instrText>
            </w:r>
            <w:r w:rsidR="009F27C6" w:rsidRPr="00FA2A14">
              <w:rPr>
                <w:noProof/>
                <w:webHidden/>
                <w:lang w:val="ro-RO"/>
              </w:rPr>
            </w:r>
            <w:r w:rsidR="009F27C6" w:rsidRPr="00FA2A14">
              <w:rPr>
                <w:noProof/>
                <w:webHidden/>
                <w:lang w:val="ro-RO"/>
              </w:rPr>
              <w:fldChar w:fldCharType="separate"/>
            </w:r>
            <w:r w:rsidR="009F27C6" w:rsidRPr="00FA2A14">
              <w:rPr>
                <w:noProof/>
                <w:webHidden/>
                <w:lang w:val="ro-RO"/>
              </w:rPr>
              <w:t>24</w:t>
            </w:r>
            <w:r w:rsidR="009F27C6" w:rsidRPr="00FA2A14">
              <w:rPr>
                <w:noProof/>
                <w:webHidden/>
                <w:lang w:val="ro-RO"/>
              </w:rPr>
              <w:fldChar w:fldCharType="end"/>
            </w:r>
          </w:hyperlink>
        </w:p>
        <w:p w14:paraId="072DCF32" w14:textId="77777777" w:rsidR="009F27C6" w:rsidRPr="00FA2A14" w:rsidRDefault="007760A5">
          <w:pPr>
            <w:pStyle w:val="TOC3"/>
            <w:tabs>
              <w:tab w:val="right" w:leader="dot" w:pos="10569"/>
            </w:tabs>
            <w:rPr>
              <w:rFonts w:asciiTheme="minorHAnsi" w:eastAsiaTheme="minorEastAsia" w:hAnsiTheme="minorHAnsi" w:cstheme="minorBidi"/>
              <w:bCs w:val="0"/>
              <w:i w:val="0"/>
              <w:noProof/>
              <w:szCs w:val="22"/>
              <w:lang w:val="ro-RO" w:eastAsia="en-US"/>
            </w:rPr>
          </w:pPr>
          <w:hyperlink w:anchor="_Toc453817667" w:history="1">
            <w:r w:rsidR="009F27C6" w:rsidRPr="00FA2A14">
              <w:rPr>
                <w:rStyle w:val="Hyperlink"/>
                <w:rFonts w:eastAsiaTheme="majorEastAsia" w:cstheme="majorBidi"/>
                <w:b/>
                <w:noProof/>
                <w:lang w:val="ro-RO"/>
              </w:rPr>
              <w:t>3.3.3 Sustenabilitate</w:t>
            </w:r>
            <w:r w:rsidR="009F27C6" w:rsidRPr="00FA2A14">
              <w:rPr>
                <w:noProof/>
                <w:webHidden/>
                <w:lang w:val="ro-RO"/>
              </w:rPr>
              <w:tab/>
            </w:r>
            <w:r w:rsidR="009F27C6" w:rsidRPr="00FA2A14">
              <w:rPr>
                <w:noProof/>
                <w:webHidden/>
                <w:lang w:val="ro-RO"/>
              </w:rPr>
              <w:fldChar w:fldCharType="begin"/>
            </w:r>
            <w:r w:rsidR="009F27C6" w:rsidRPr="00FA2A14">
              <w:rPr>
                <w:noProof/>
                <w:webHidden/>
                <w:lang w:val="ro-RO"/>
              </w:rPr>
              <w:instrText xml:space="preserve"> PAGEREF _Toc453817667 \h </w:instrText>
            </w:r>
            <w:r w:rsidR="009F27C6" w:rsidRPr="00FA2A14">
              <w:rPr>
                <w:noProof/>
                <w:webHidden/>
                <w:lang w:val="ro-RO"/>
              </w:rPr>
            </w:r>
            <w:r w:rsidR="009F27C6" w:rsidRPr="00FA2A14">
              <w:rPr>
                <w:noProof/>
                <w:webHidden/>
                <w:lang w:val="ro-RO"/>
              </w:rPr>
              <w:fldChar w:fldCharType="separate"/>
            </w:r>
            <w:r w:rsidR="009F27C6" w:rsidRPr="00FA2A14">
              <w:rPr>
                <w:noProof/>
                <w:webHidden/>
                <w:lang w:val="ro-RO"/>
              </w:rPr>
              <w:t>24</w:t>
            </w:r>
            <w:r w:rsidR="009F27C6" w:rsidRPr="00FA2A14">
              <w:rPr>
                <w:noProof/>
                <w:webHidden/>
                <w:lang w:val="ro-RO"/>
              </w:rPr>
              <w:fldChar w:fldCharType="end"/>
            </w:r>
          </w:hyperlink>
        </w:p>
        <w:p w14:paraId="037267F1" w14:textId="77777777" w:rsidR="009F27C6" w:rsidRPr="00FA2A14" w:rsidRDefault="007760A5">
          <w:pPr>
            <w:pStyle w:val="TOC3"/>
            <w:tabs>
              <w:tab w:val="right" w:leader="dot" w:pos="10569"/>
            </w:tabs>
            <w:rPr>
              <w:rFonts w:asciiTheme="minorHAnsi" w:eastAsiaTheme="minorEastAsia" w:hAnsiTheme="minorHAnsi" w:cstheme="minorBidi"/>
              <w:bCs w:val="0"/>
              <w:i w:val="0"/>
              <w:noProof/>
              <w:szCs w:val="22"/>
              <w:lang w:val="ro-RO" w:eastAsia="en-US"/>
            </w:rPr>
          </w:pPr>
          <w:hyperlink w:anchor="_Toc453817668" w:history="1">
            <w:r w:rsidR="009F27C6" w:rsidRPr="00FA2A14">
              <w:rPr>
                <w:rStyle w:val="Hyperlink"/>
                <w:rFonts w:eastAsia="Calibri" w:cs="Times New Roman"/>
                <w:b/>
                <w:noProof/>
                <w:lang w:val="ro-RO" w:eastAsia="ro-RO"/>
              </w:rPr>
              <w:t>3.3.4 Relevanţă</w:t>
            </w:r>
            <w:r w:rsidR="009F27C6" w:rsidRPr="00FA2A14">
              <w:rPr>
                <w:noProof/>
                <w:webHidden/>
                <w:lang w:val="ro-RO"/>
              </w:rPr>
              <w:tab/>
            </w:r>
            <w:r w:rsidR="009F27C6" w:rsidRPr="00FA2A14">
              <w:rPr>
                <w:noProof/>
                <w:webHidden/>
                <w:lang w:val="ro-RO"/>
              </w:rPr>
              <w:fldChar w:fldCharType="begin"/>
            </w:r>
            <w:r w:rsidR="009F27C6" w:rsidRPr="00FA2A14">
              <w:rPr>
                <w:noProof/>
                <w:webHidden/>
                <w:lang w:val="ro-RO"/>
              </w:rPr>
              <w:instrText xml:space="preserve"> PAGEREF _Toc453817668 \h </w:instrText>
            </w:r>
            <w:r w:rsidR="009F27C6" w:rsidRPr="00FA2A14">
              <w:rPr>
                <w:noProof/>
                <w:webHidden/>
                <w:lang w:val="ro-RO"/>
              </w:rPr>
            </w:r>
            <w:r w:rsidR="009F27C6" w:rsidRPr="00FA2A14">
              <w:rPr>
                <w:noProof/>
                <w:webHidden/>
                <w:lang w:val="ro-RO"/>
              </w:rPr>
              <w:fldChar w:fldCharType="separate"/>
            </w:r>
            <w:r w:rsidR="009F27C6" w:rsidRPr="00FA2A14">
              <w:rPr>
                <w:noProof/>
                <w:webHidden/>
                <w:lang w:val="ro-RO"/>
              </w:rPr>
              <w:t>25</w:t>
            </w:r>
            <w:r w:rsidR="009F27C6" w:rsidRPr="00FA2A14">
              <w:rPr>
                <w:noProof/>
                <w:webHidden/>
                <w:lang w:val="ro-RO"/>
              </w:rPr>
              <w:fldChar w:fldCharType="end"/>
            </w:r>
          </w:hyperlink>
        </w:p>
        <w:p w14:paraId="570A338F" w14:textId="77777777" w:rsidR="009F27C6" w:rsidRPr="00FA2A14" w:rsidRDefault="007760A5">
          <w:pPr>
            <w:pStyle w:val="TOC3"/>
            <w:tabs>
              <w:tab w:val="right" w:leader="dot" w:pos="10569"/>
            </w:tabs>
            <w:rPr>
              <w:rFonts w:asciiTheme="minorHAnsi" w:eastAsiaTheme="minorEastAsia" w:hAnsiTheme="minorHAnsi" w:cstheme="minorBidi"/>
              <w:bCs w:val="0"/>
              <w:i w:val="0"/>
              <w:noProof/>
              <w:szCs w:val="22"/>
              <w:lang w:val="ro-RO" w:eastAsia="en-US"/>
            </w:rPr>
          </w:pPr>
          <w:hyperlink w:anchor="_Toc453817669" w:history="1">
            <w:r w:rsidR="009F27C6" w:rsidRPr="00FA2A14">
              <w:rPr>
                <w:rStyle w:val="Hyperlink"/>
                <w:rFonts w:eastAsiaTheme="majorEastAsia" w:cstheme="majorBidi"/>
                <w:b/>
                <w:noProof/>
                <w:lang w:val="ro-RO"/>
              </w:rPr>
              <w:t>3.3.5 Riscuri</w:t>
            </w:r>
            <w:r w:rsidR="009F27C6" w:rsidRPr="00FA2A14">
              <w:rPr>
                <w:noProof/>
                <w:webHidden/>
                <w:lang w:val="ro-RO"/>
              </w:rPr>
              <w:tab/>
            </w:r>
            <w:r w:rsidR="009F27C6" w:rsidRPr="00FA2A14">
              <w:rPr>
                <w:noProof/>
                <w:webHidden/>
                <w:lang w:val="ro-RO"/>
              </w:rPr>
              <w:fldChar w:fldCharType="begin"/>
            </w:r>
            <w:r w:rsidR="009F27C6" w:rsidRPr="00FA2A14">
              <w:rPr>
                <w:noProof/>
                <w:webHidden/>
                <w:lang w:val="ro-RO"/>
              </w:rPr>
              <w:instrText xml:space="preserve"> PAGEREF _Toc453817669 \h </w:instrText>
            </w:r>
            <w:r w:rsidR="009F27C6" w:rsidRPr="00FA2A14">
              <w:rPr>
                <w:noProof/>
                <w:webHidden/>
                <w:lang w:val="ro-RO"/>
              </w:rPr>
            </w:r>
            <w:r w:rsidR="009F27C6" w:rsidRPr="00FA2A14">
              <w:rPr>
                <w:noProof/>
                <w:webHidden/>
                <w:lang w:val="ro-RO"/>
              </w:rPr>
              <w:fldChar w:fldCharType="separate"/>
            </w:r>
            <w:r w:rsidR="009F27C6" w:rsidRPr="00FA2A14">
              <w:rPr>
                <w:noProof/>
                <w:webHidden/>
                <w:lang w:val="ro-RO"/>
              </w:rPr>
              <w:t>25</w:t>
            </w:r>
            <w:r w:rsidR="009F27C6" w:rsidRPr="00FA2A14">
              <w:rPr>
                <w:noProof/>
                <w:webHidden/>
                <w:lang w:val="ro-RO"/>
              </w:rPr>
              <w:fldChar w:fldCharType="end"/>
            </w:r>
          </w:hyperlink>
        </w:p>
        <w:p w14:paraId="3D68D8D4" w14:textId="77777777" w:rsidR="009F27C6" w:rsidRPr="00FA2A14" w:rsidRDefault="007760A5">
          <w:pPr>
            <w:pStyle w:val="TOC3"/>
            <w:tabs>
              <w:tab w:val="right" w:leader="dot" w:pos="10569"/>
            </w:tabs>
            <w:rPr>
              <w:rFonts w:asciiTheme="minorHAnsi" w:eastAsiaTheme="minorEastAsia" w:hAnsiTheme="minorHAnsi" w:cstheme="minorBidi"/>
              <w:bCs w:val="0"/>
              <w:i w:val="0"/>
              <w:noProof/>
              <w:szCs w:val="22"/>
              <w:lang w:val="ro-RO" w:eastAsia="en-US"/>
            </w:rPr>
          </w:pPr>
          <w:hyperlink w:anchor="_Toc453817670" w:history="1">
            <w:r w:rsidR="009F27C6" w:rsidRPr="00FA2A14">
              <w:rPr>
                <w:rStyle w:val="Hyperlink"/>
                <w:rFonts w:eastAsia="Calibri" w:cs="Times New Roman"/>
                <w:b/>
                <w:noProof/>
                <w:lang w:val="ro-RO" w:eastAsia="ro-RO"/>
              </w:rPr>
              <w:t>3.3.6 Complementaritate</w:t>
            </w:r>
            <w:r w:rsidR="009F27C6" w:rsidRPr="00FA2A14">
              <w:rPr>
                <w:noProof/>
                <w:webHidden/>
                <w:lang w:val="ro-RO"/>
              </w:rPr>
              <w:tab/>
            </w:r>
            <w:r w:rsidR="009F27C6" w:rsidRPr="00FA2A14">
              <w:rPr>
                <w:noProof/>
                <w:webHidden/>
                <w:lang w:val="ro-RO"/>
              </w:rPr>
              <w:fldChar w:fldCharType="begin"/>
            </w:r>
            <w:r w:rsidR="009F27C6" w:rsidRPr="00FA2A14">
              <w:rPr>
                <w:noProof/>
                <w:webHidden/>
                <w:lang w:val="ro-RO"/>
              </w:rPr>
              <w:instrText xml:space="preserve"> PAGEREF _Toc453817670 \h </w:instrText>
            </w:r>
            <w:r w:rsidR="009F27C6" w:rsidRPr="00FA2A14">
              <w:rPr>
                <w:noProof/>
                <w:webHidden/>
                <w:lang w:val="ro-RO"/>
              </w:rPr>
            </w:r>
            <w:r w:rsidR="009F27C6" w:rsidRPr="00FA2A14">
              <w:rPr>
                <w:noProof/>
                <w:webHidden/>
                <w:lang w:val="ro-RO"/>
              </w:rPr>
              <w:fldChar w:fldCharType="separate"/>
            </w:r>
            <w:r w:rsidR="009F27C6" w:rsidRPr="00FA2A14">
              <w:rPr>
                <w:noProof/>
                <w:webHidden/>
                <w:lang w:val="ro-RO"/>
              </w:rPr>
              <w:t>25</w:t>
            </w:r>
            <w:r w:rsidR="009F27C6" w:rsidRPr="00FA2A14">
              <w:rPr>
                <w:noProof/>
                <w:webHidden/>
                <w:lang w:val="ro-RO"/>
              </w:rPr>
              <w:fldChar w:fldCharType="end"/>
            </w:r>
          </w:hyperlink>
        </w:p>
        <w:p w14:paraId="7A531BB9" w14:textId="77777777" w:rsidR="009F27C6" w:rsidRPr="00FA2A14" w:rsidRDefault="007760A5">
          <w:pPr>
            <w:pStyle w:val="TOC3"/>
            <w:tabs>
              <w:tab w:val="right" w:leader="dot" w:pos="10569"/>
            </w:tabs>
            <w:rPr>
              <w:rFonts w:asciiTheme="minorHAnsi" w:eastAsiaTheme="minorEastAsia" w:hAnsiTheme="minorHAnsi" w:cstheme="minorBidi"/>
              <w:bCs w:val="0"/>
              <w:i w:val="0"/>
              <w:noProof/>
              <w:szCs w:val="22"/>
              <w:lang w:val="ro-RO" w:eastAsia="en-US"/>
            </w:rPr>
          </w:pPr>
          <w:hyperlink w:anchor="_Toc453817671" w:history="1">
            <w:r w:rsidR="009F27C6" w:rsidRPr="00FA2A14">
              <w:rPr>
                <w:rStyle w:val="Hyperlink"/>
                <w:rFonts w:eastAsiaTheme="majorEastAsia" w:cstheme="majorBidi"/>
                <w:b/>
                <w:noProof/>
                <w:lang w:val="ro-RO"/>
              </w:rPr>
              <w:t>3.3.7 Aplicarea principiilor orizontale</w:t>
            </w:r>
            <w:r w:rsidR="009F27C6" w:rsidRPr="00FA2A14">
              <w:rPr>
                <w:noProof/>
                <w:webHidden/>
                <w:lang w:val="ro-RO"/>
              </w:rPr>
              <w:tab/>
            </w:r>
            <w:r w:rsidR="009F27C6" w:rsidRPr="00FA2A14">
              <w:rPr>
                <w:noProof/>
                <w:webHidden/>
                <w:lang w:val="ro-RO"/>
              </w:rPr>
              <w:fldChar w:fldCharType="begin"/>
            </w:r>
            <w:r w:rsidR="009F27C6" w:rsidRPr="00FA2A14">
              <w:rPr>
                <w:noProof/>
                <w:webHidden/>
                <w:lang w:val="ro-RO"/>
              </w:rPr>
              <w:instrText xml:space="preserve"> PAGEREF _Toc453817671 \h </w:instrText>
            </w:r>
            <w:r w:rsidR="009F27C6" w:rsidRPr="00FA2A14">
              <w:rPr>
                <w:noProof/>
                <w:webHidden/>
                <w:lang w:val="ro-RO"/>
              </w:rPr>
            </w:r>
            <w:r w:rsidR="009F27C6" w:rsidRPr="00FA2A14">
              <w:rPr>
                <w:noProof/>
                <w:webHidden/>
                <w:lang w:val="ro-RO"/>
              </w:rPr>
              <w:fldChar w:fldCharType="separate"/>
            </w:r>
            <w:r w:rsidR="009F27C6" w:rsidRPr="00FA2A14">
              <w:rPr>
                <w:noProof/>
                <w:webHidden/>
                <w:lang w:val="ro-RO"/>
              </w:rPr>
              <w:t>25</w:t>
            </w:r>
            <w:r w:rsidR="009F27C6" w:rsidRPr="00FA2A14">
              <w:rPr>
                <w:noProof/>
                <w:webHidden/>
                <w:lang w:val="ro-RO"/>
              </w:rPr>
              <w:fldChar w:fldCharType="end"/>
            </w:r>
          </w:hyperlink>
        </w:p>
        <w:p w14:paraId="615B78D3" w14:textId="77777777" w:rsidR="009F27C6" w:rsidRPr="00FA2A14" w:rsidRDefault="007760A5">
          <w:pPr>
            <w:pStyle w:val="TOC3"/>
            <w:tabs>
              <w:tab w:val="right" w:leader="dot" w:pos="10569"/>
            </w:tabs>
            <w:rPr>
              <w:rFonts w:asciiTheme="minorHAnsi" w:eastAsiaTheme="minorEastAsia" w:hAnsiTheme="minorHAnsi" w:cstheme="minorBidi"/>
              <w:bCs w:val="0"/>
              <w:i w:val="0"/>
              <w:noProof/>
              <w:szCs w:val="22"/>
              <w:lang w:val="ro-RO" w:eastAsia="en-US"/>
            </w:rPr>
          </w:pPr>
          <w:hyperlink w:anchor="_Toc453817672" w:history="1">
            <w:r w:rsidR="009F27C6" w:rsidRPr="00FA2A14">
              <w:rPr>
                <w:rStyle w:val="Hyperlink"/>
                <w:rFonts w:eastAsiaTheme="majorEastAsia" w:cstheme="majorBidi"/>
                <w:b/>
                <w:noProof/>
                <w:lang w:val="ro-RO"/>
              </w:rPr>
              <w:t>3.3.8 Specializare inteligentă</w:t>
            </w:r>
            <w:r w:rsidR="009F27C6" w:rsidRPr="00FA2A14">
              <w:rPr>
                <w:noProof/>
                <w:webHidden/>
                <w:lang w:val="ro-RO"/>
              </w:rPr>
              <w:tab/>
            </w:r>
            <w:r w:rsidR="009F27C6" w:rsidRPr="00FA2A14">
              <w:rPr>
                <w:noProof/>
                <w:webHidden/>
                <w:lang w:val="ro-RO"/>
              </w:rPr>
              <w:fldChar w:fldCharType="begin"/>
            </w:r>
            <w:r w:rsidR="009F27C6" w:rsidRPr="00FA2A14">
              <w:rPr>
                <w:noProof/>
                <w:webHidden/>
                <w:lang w:val="ro-RO"/>
              </w:rPr>
              <w:instrText xml:space="preserve"> PAGEREF _Toc453817672 \h </w:instrText>
            </w:r>
            <w:r w:rsidR="009F27C6" w:rsidRPr="00FA2A14">
              <w:rPr>
                <w:noProof/>
                <w:webHidden/>
                <w:lang w:val="ro-RO"/>
              </w:rPr>
            </w:r>
            <w:r w:rsidR="009F27C6" w:rsidRPr="00FA2A14">
              <w:rPr>
                <w:noProof/>
                <w:webHidden/>
                <w:lang w:val="ro-RO"/>
              </w:rPr>
              <w:fldChar w:fldCharType="separate"/>
            </w:r>
            <w:r w:rsidR="009F27C6" w:rsidRPr="00FA2A14">
              <w:rPr>
                <w:noProof/>
                <w:webHidden/>
                <w:lang w:val="ro-RO"/>
              </w:rPr>
              <w:t>26</w:t>
            </w:r>
            <w:r w:rsidR="009F27C6" w:rsidRPr="00FA2A14">
              <w:rPr>
                <w:noProof/>
                <w:webHidden/>
                <w:lang w:val="ro-RO"/>
              </w:rPr>
              <w:fldChar w:fldCharType="end"/>
            </w:r>
          </w:hyperlink>
        </w:p>
        <w:p w14:paraId="0D3710CB" w14:textId="77777777" w:rsidR="009F27C6" w:rsidRPr="00FA2A14" w:rsidRDefault="007760A5">
          <w:pPr>
            <w:pStyle w:val="TOC3"/>
            <w:tabs>
              <w:tab w:val="right" w:leader="dot" w:pos="10569"/>
            </w:tabs>
            <w:rPr>
              <w:rFonts w:asciiTheme="minorHAnsi" w:eastAsiaTheme="minorEastAsia" w:hAnsiTheme="minorHAnsi" w:cstheme="minorBidi"/>
              <w:bCs w:val="0"/>
              <w:i w:val="0"/>
              <w:noProof/>
              <w:szCs w:val="22"/>
              <w:lang w:val="ro-RO" w:eastAsia="en-US"/>
            </w:rPr>
          </w:pPr>
          <w:hyperlink w:anchor="_Toc453817673" w:history="1">
            <w:r w:rsidR="009F27C6" w:rsidRPr="00FA2A14">
              <w:rPr>
                <w:rStyle w:val="Hyperlink"/>
                <w:rFonts w:eastAsiaTheme="majorEastAsia" w:cstheme="majorBidi"/>
                <w:b/>
                <w:noProof/>
                <w:lang w:val="ro-RO"/>
              </w:rPr>
              <w:t>3.3.9. Descrierea investiţiei</w:t>
            </w:r>
            <w:r w:rsidR="009F27C6" w:rsidRPr="00FA2A14">
              <w:rPr>
                <w:noProof/>
                <w:webHidden/>
                <w:lang w:val="ro-RO"/>
              </w:rPr>
              <w:tab/>
            </w:r>
            <w:r w:rsidR="009F27C6" w:rsidRPr="00FA2A14">
              <w:rPr>
                <w:noProof/>
                <w:webHidden/>
                <w:lang w:val="ro-RO"/>
              </w:rPr>
              <w:fldChar w:fldCharType="begin"/>
            </w:r>
            <w:r w:rsidR="009F27C6" w:rsidRPr="00FA2A14">
              <w:rPr>
                <w:noProof/>
                <w:webHidden/>
                <w:lang w:val="ro-RO"/>
              </w:rPr>
              <w:instrText xml:space="preserve"> PAGEREF _Toc453817673 \h </w:instrText>
            </w:r>
            <w:r w:rsidR="009F27C6" w:rsidRPr="00FA2A14">
              <w:rPr>
                <w:noProof/>
                <w:webHidden/>
                <w:lang w:val="ro-RO"/>
              </w:rPr>
            </w:r>
            <w:r w:rsidR="009F27C6" w:rsidRPr="00FA2A14">
              <w:rPr>
                <w:noProof/>
                <w:webHidden/>
                <w:lang w:val="ro-RO"/>
              </w:rPr>
              <w:fldChar w:fldCharType="separate"/>
            </w:r>
            <w:r w:rsidR="009F27C6" w:rsidRPr="00FA2A14">
              <w:rPr>
                <w:noProof/>
                <w:webHidden/>
                <w:lang w:val="ro-RO"/>
              </w:rPr>
              <w:t>26</w:t>
            </w:r>
            <w:r w:rsidR="009F27C6" w:rsidRPr="00FA2A14">
              <w:rPr>
                <w:noProof/>
                <w:webHidden/>
                <w:lang w:val="ro-RO"/>
              </w:rPr>
              <w:fldChar w:fldCharType="end"/>
            </w:r>
          </w:hyperlink>
        </w:p>
        <w:p w14:paraId="148C02EE" w14:textId="77777777" w:rsidR="009F27C6" w:rsidRPr="00FA2A14" w:rsidRDefault="007760A5">
          <w:pPr>
            <w:pStyle w:val="TOC3"/>
            <w:tabs>
              <w:tab w:val="right" w:leader="dot" w:pos="10569"/>
            </w:tabs>
            <w:rPr>
              <w:rFonts w:asciiTheme="minorHAnsi" w:eastAsiaTheme="minorEastAsia" w:hAnsiTheme="minorHAnsi" w:cstheme="minorBidi"/>
              <w:bCs w:val="0"/>
              <w:i w:val="0"/>
              <w:noProof/>
              <w:szCs w:val="22"/>
              <w:lang w:val="ro-RO" w:eastAsia="en-US"/>
            </w:rPr>
          </w:pPr>
          <w:hyperlink w:anchor="_Toc453817674" w:history="1">
            <w:r w:rsidR="009F27C6" w:rsidRPr="00FA2A14">
              <w:rPr>
                <w:rStyle w:val="Hyperlink"/>
                <w:rFonts w:eastAsiaTheme="majorEastAsia" w:cstheme="majorBidi"/>
                <w:b/>
                <w:noProof/>
                <w:lang w:val="ro-RO"/>
              </w:rPr>
              <w:t>3.3.10 Evaluarea Impactului asupra Mediului (EIM)</w:t>
            </w:r>
            <w:r w:rsidR="009F27C6" w:rsidRPr="00FA2A14">
              <w:rPr>
                <w:noProof/>
                <w:webHidden/>
                <w:lang w:val="ro-RO"/>
              </w:rPr>
              <w:tab/>
            </w:r>
            <w:r w:rsidR="009F27C6" w:rsidRPr="00FA2A14">
              <w:rPr>
                <w:noProof/>
                <w:webHidden/>
                <w:lang w:val="ro-RO"/>
              </w:rPr>
              <w:fldChar w:fldCharType="begin"/>
            </w:r>
            <w:r w:rsidR="009F27C6" w:rsidRPr="00FA2A14">
              <w:rPr>
                <w:noProof/>
                <w:webHidden/>
                <w:lang w:val="ro-RO"/>
              </w:rPr>
              <w:instrText xml:space="preserve"> PAGEREF _Toc453817674 \h </w:instrText>
            </w:r>
            <w:r w:rsidR="009F27C6" w:rsidRPr="00FA2A14">
              <w:rPr>
                <w:noProof/>
                <w:webHidden/>
                <w:lang w:val="ro-RO"/>
              </w:rPr>
            </w:r>
            <w:r w:rsidR="009F27C6" w:rsidRPr="00FA2A14">
              <w:rPr>
                <w:noProof/>
                <w:webHidden/>
                <w:lang w:val="ro-RO"/>
              </w:rPr>
              <w:fldChar w:fldCharType="separate"/>
            </w:r>
            <w:r w:rsidR="009F27C6" w:rsidRPr="00FA2A14">
              <w:rPr>
                <w:noProof/>
                <w:webHidden/>
                <w:lang w:val="ro-RO"/>
              </w:rPr>
              <w:t>27</w:t>
            </w:r>
            <w:r w:rsidR="009F27C6" w:rsidRPr="00FA2A14">
              <w:rPr>
                <w:noProof/>
                <w:webHidden/>
                <w:lang w:val="ro-RO"/>
              </w:rPr>
              <w:fldChar w:fldCharType="end"/>
            </w:r>
          </w:hyperlink>
        </w:p>
        <w:p w14:paraId="5A592D5D" w14:textId="77777777" w:rsidR="009F27C6" w:rsidRPr="00FA2A14" w:rsidRDefault="007760A5">
          <w:pPr>
            <w:pStyle w:val="TOC3"/>
            <w:tabs>
              <w:tab w:val="right" w:leader="dot" w:pos="10569"/>
            </w:tabs>
            <w:rPr>
              <w:rFonts w:asciiTheme="minorHAnsi" w:eastAsiaTheme="minorEastAsia" w:hAnsiTheme="minorHAnsi" w:cstheme="minorBidi"/>
              <w:bCs w:val="0"/>
              <w:i w:val="0"/>
              <w:noProof/>
              <w:szCs w:val="22"/>
              <w:lang w:val="ro-RO" w:eastAsia="en-US"/>
            </w:rPr>
          </w:pPr>
          <w:hyperlink w:anchor="_Toc453817675" w:history="1">
            <w:r w:rsidR="009F27C6" w:rsidRPr="00FA2A14">
              <w:rPr>
                <w:rStyle w:val="Hyperlink"/>
                <w:rFonts w:eastAsiaTheme="majorEastAsia" w:cstheme="majorBidi"/>
                <w:b/>
                <w:noProof/>
                <w:lang w:val="ro-RO"/>
              </w:rPr>
              <w:t>3.3.11 Studiul de fezabilitate</w:t>
            </w:r>
            <w:r w:rsidR="009F27C6" w:rsidRPr="00FA2A14">
              <w:rPr>
                <w:noProof/>
                <w:webHidden/>
                <w:lang w:val="ro-RO"/>
              </w:rPr>
              <w:tab/>
            </w:r>
            <w:r w:rsidR="009F27C6" w:rsidRPr="00FA2A14">
              <w:rPr>
                <w:noProof/>
                <w:webHidden/>
                <w:lang w:val="ro-RO"/>
              </w:rPr>
              <w:fldChar w:fldCharType="begin"/>
            </w:r>
            <w:r w:rsidR="009F27C6" w:rsidRPr="00FA2A14">
              <w:rPr>
                <w:noProof/>
                <w:webHidden/>
                <w:lang w:val="ro-RO"/>
              </w:rPr>
              <w:instrText xml:space="preserve"> PAGEREF _Toc453817675 \h </w:instrText>
            </w:r>
            <w:r w:rsidR="009F27C6" w:rsidRPr="00FA2A14">
              <w:rPr>
                <w:noProof/>
                <w:webHidden/>
                <w:lang w:val="ro-RO"/>
              </w:rPr>
            </w:r>
            <w:r w:rsidR="009F27C6" w:rsidRPr="00FA2A14">
              <w:rPr>
                <w:noProof/>
                <w:webHidden/>
                <w:lang w:val="ro-RO"/>
              </w:rPr>
              <w:fldChar w:fldCharType="separate"/>
            </w:r>
            <w:r w:rsidR="009F27C6" w:rsidRPr="00FA2A14">
              <w:rPr>
                <w:noProof/>
                <w:webHidden/>
                <w:lang w:val="ro-RO"/>
              </w:rPr>
              <w:t>28</w:t>
            </w:r>
            <w:r w:rsidR="009F27C6" w:rsidRPr="00FA2A14">
              <w:rPr>
                <w:noProof/>
                <w:webHidden/>
                <w:lang w:val="ro-RO"/>
              </w:rPr>
              <w:fldChar w:fldCharType="end"/>
            </w:r>
          </w:hyperlink>
        </w:p>
        <w:p w14:paraId="2A2E3EE0" w14:textId="77777777" w:rsidR="009F27C6" w:rsidRPr="00FA2A14" w:rsidRDefault="007760A5">
          <w:pPr>
            <w:pStyle w:val="TOC3"/>
            <w:tabs>
              <w:tab w:val="right" w:leader="dot" w:pos="10569"/>
            </w:tabs>
            <w:rPr>
              <w:rFonts w:asciiTheme="minorHAnsi" w:eastAsiaTheme="minorEastAsia" w:hAnsiTheme="minorHAnsi" w:cstheme="minorBidi"/>
              <w:bCs w:val="0"/>
              <w:i w:val="0"/>
              <w:noProof/>
              <w:szCs w:val="22"/>
              <w:lang w:val="ro-RO" w:eastAsia="en-US"/>
            </w:rPr>
          </w:pPr>
          <w:hyperlink w:anchor="_Toc453817676" w:history="1">
            <w:r w:rsidR="009F27C6" w:rsidRPr="00FA2A14">
              <w:rPr>
                <w:rStyle w:val="Hyperlink"/>
                <w:rFonts w:cs="Times New Roman"/>
                <w:b/>
                <w:noProof/>
                <w:lang w:val="ro-RO"/>
              </w:rPr>
              <w:t>3.3.12 Analiza Cost Beneficiu</w:t>
            </w:r>
            <w:r w:rsidR="009F27C6" w:rsidRPr="00FA2A14">
              <w:rPr>
                <w:noProof/>
                <w:webHidden/>
                <w:lang w:val="ro-RO"/>
              </w:rPr>
              <w:tab/>
            </w:r>
            <w:r w:rsidR="009F27C6" w:rsidRPr="00FA2A14">
              <w:rPr>
                <w:noProof/>
                <w:webHidden/>
                <w:lang w:val="ro-RO"/>
              </w:rPr>
              <w:fldChar w:fldCharType="begin"/>
            </w:r>
            <w:r w:rsidR="009F27C6" w:rsidRPr="00FA2A14">
              <w:rPr>
                <w:noProof/>
                <w:webHidden/>
                <w:lang w:val="ro-RO"/>
              </w:rPr>
              <w:instrText xml:space="preserve"> PAGEREF _Toc453817676 \h </w:instrText>
            </w:r>
            <w:r w:rsidR="009F27C6" w:rsidRPr="00FA2A14">
              <w:rPr>
                <w:noProof/>
                <w:webHidden/>
                <w:lang w:val="ro-RO"/>
              </w:rPr>
            </w:r>
            <w:r w:rsidR="009F27C6" w:rsidRPr="00FA2A14">
              <w:rPr>
                <w:noProof/>
                <w:webHidden/>
                <w:lang w:val="ro-RO"/>
              </w:rPr>
              <w:fldChar w:fldCharType="separate"/>
            </w:r>
            <w:r w:rsidR="009F27C6" w:rsidRPr="00FA2A14">
              <w:rPr>
                <w:noProof/>
                <w:webHidden/>
                <w:lang w:val="ro-RO"/>
              </w:rPr>
              <w:t>28</w:t>
            </w:r>
            <w:r w:rsidR="009F27C6" w:rsidRPr="00FA2A14">
              <w:rPr>
                <w:noProof/>
                <w:webHidden/>
                <w:lang w:val="ro-RO"/>
              </w:rPr>
              <w:fldChar w:fldCharType="end"/>
            </w:r>
          </w:hyperlink>
        </w:p>
        <w:p w14:paraId="4B2ED50A" w14:textId="77777777" w:rsidR="009F27C6" w:rsidRPr="00FA2A14" w:rsidRDefault="007760A5">
          <w:pPr>
            <w:pStyle w:val="TOC3"/>
            <w:tabs>
              <w:tab w:val="right" w:leader="dot" w:pos="10569"/>
            </w:tabs>
            <w:rPr>
              <w:rFonts w:asciiTheme="minorHAnsi" w:eastAsiaTheme="minorEastAsia" w:hAnsiTheme="minorHAnsi" w:cstheme="minorBidi"/>
              <w:bCs w:val="0"/>
              <w:i w:val="0"/>
              <w:noProof/>
              <w:szCs w:val="22"/>
              <w:lang w:val="ro-RO" w:eastAsia="en-US"/>
            </w:rPr>
          </w:pPr>
          <w:hyperlink w:anchor="_Toc453817677" w:history="1">
            <w:r w:rsidR="009F27C6" w:rsidRPr="00FA2A14">
              <w:rPr>
                <w:rStyle w:val="Hyperlink"/>
                <w:rFonts w:eastAsia="Calibri" w:cs="Times New Roman"/>
                <w:b/>
                <w:noProof/>
                <w:lang w:val="ro-RO" w:eastAsia="ro-RO"/>
              </w:rPr>
              <w:t>3.3.13. Managementul de proiect</w:t>
            </w:r>
            <w:r w:rsidR="009F27C6" w:rsidRPr="00FA2A14">
              <w:rPr>
                <w:noProof/>
                <w:webHidden/>
                <w:lang w:val="ro-RO"/>
              </w:rPr>
              <w:tab/>
            </w:r>
            <w:r w:rsidR="009F27C6" w:rsidRPr="00FA2A14">
              <w:rPr>
                <w:noProof/>
                <w:webHidden/>
                <w:lang w:val="ro-RO"/>
              </w:rPr>
              <w:fldChar w:fldCharType="begin"/>
            </w:r>
            <w:r w:rsidR="009F27C6" w:rsidRPr="00FA2A14">
              <w:rPr>
                <w:noProof/>
                <w:webHidden/>
                <w:lang w:val="ro-RO"/>
              </w:rPr>
              <w:instrText xml:space="preserve"> PAGEREF _Toc453817677 \h </w:instrText>
            </w:r>
            <w:r w:rsidR="009F27C6" w:rsidRPr="00FA2A14">
              <w:rPr>
                <w:noProof/>
                <w:webHidden/>
                <w:lang w:val="ro-RO"/>
              </w:rPr>
            </w:r>
            <w:r w:rsidR="009F27C6" w:rsidRPr="00FA2A14">
              <w:rPr>
                <w:noProof/>
                <w:webHidden/>
                <w:lang w:val="ro-RO"/>
              </w:rPr>
              <w:fldChar w:fldCharType="separate"/>
            </w:r>
            <w:r w:rsidR="009F27C6" w:rsidRPr="00FA2A14">
              <w:rPr>
                <w:noProof/>
                <w:webHidden/>
                <w:lang w:val="ro-RO"/>
              </w:rPr>
              <w:t>30</w:t>
            </w:r>
            <w:r w:rsidR="009F27C6" w:rsidRPr="00FA2A14">
              <w:rPr>
                <w:noProof/>
                <w:webHidden/>
                <w:lang w:val="ro-RO"/>
              </w:rPr>
              <w:fldChar w:fldCharType="end"/>
            </w:r>
          </w:hyperlink>
        </w:p>
        <w:p w14:paraId="5EAFCD47" w14:textId="77777777" w:rsidR="009F27C6" w:rsidRPr="00FA2A14" w:rsidRDefault="007760A5">
          <w:pPr>
            <w:pStyle w:val="TOC3"/>
            <w:tabs>
              <w:tab w:val="right" w:leader="dot" w:pos="10569"/>
            </w:tabs>
            <w:rPr>
              <w:rFonts w:asciiTheme="minorHAnsi" w:eastAsiaTheme="minorEastAsia" w:hAnsiTheme="minorHAnsi" w:cstheme="minorBidi"/>
              <w:bCs w:val="0"/>
              <w:i w:val="0"/>
              <w:noProof/>
              <w:szCs w:val="22"/>
              <w:lang w:val="ro-RO" w:eastAsia="en-US"/>
            </w:rPr>
          </w:pPr>
          <w:hyperlink w:anchor="_Toc453817678" w:history="1">
            <w:r w:rsidR="009F27C6" w:rsidRPr="00FA2A14">
              <w:rPr>
                <w:rStyle w:val="Hyperlink"/>
                <w:rFonts w:eastAsiaTheme="majorEastAsia" w:cstheme="majorBidi"/>
                <w:b/>
                <w:noProof/>
                <w:lang w:val="ro-RO"/>
              </w:rPr>
              <w:t>3.3.14. Elaborarea bugetului şi categoriile de cheltuieli</w:t>
            </w:r>
            <w:r w:rsidR="009F27C6" w:rsidRPr="00FA2A14">
              <w:rPr>
                <w:noProof/>
                <w:webHidden/>
                <w:lang w:val="ro-RO"/>
              </w:rPr>
              <w:tab/>
            </w:r>
            <w:r w:rsidR="009F27C6" w:rsidRPr="00FA2A14">
              <w:rPr>
                <w:noProof/>
                <w:webHidden/>
                <w:lang w:val="ro-RO"/>
              </w:rPr>
              <w:fldChar w:fldCharType="begin"/>
            </w:r>
            <w:r w:rsidR="009F27C6" w:rsidRPr="00FA2A14">
              <w:rPr>
                <w:noProof/>
                <w:webHidden/>
                <w:lang w:val="ro-RO"/>
              </w:rPr>
              <w:instrText xml:space="preserve"> PAGEREF _Toc453817678 \h </w:instrText>
            </w:r>
            <w:r w:rsidR="009F27C6" w:rsidRPr="00FA2A14">
              <w:rPr>
                <w:noProof/>
                <w:webHidden/>
                <w:lang w:val="ro-RO"/>
              </w:rPr>
            </w:r>
            <w:r w:rsidR="009F27C6" w:rsidRPr="00FA2A14">
              <w:rPr>
                <w:noProof/>
                <w:webHidden/>
                <w:lang w:val="ro-RO"/>
              </w:rPr>
              <w:fldChar w:fldCharType="separate"/>
            </w:r>
            <w:r w:rsidR="009F27C6" w:rsidRPr="00FA2A14">
              <w:rPr>
                <w:noProof/>
                <w:webHidden/>
                <w:lang w:val="ro-RO"/>
              </w:rPr>
              <w:t>31</w:t>
            </w:r>
            <w:r w:rsidR="009F27C6" w:rsidRPr="00FA2A14">
              <w:rPr>
                <w:noProof/>
                <w:webHidden/>
                <w:lang w:val="ro-RO"/>
              </w:rPr>
              <w:fldChar w:fldCharType="end"/>
            </w:r>
          </w:hyperlink>
        </w:p>
        <w:p w14:paraId="1963052C" w14:textId="77777777" w:rsidR="009F27C6" w:rsidRPr="00FA2A14" w:rsidRDefault="007760A5">
          <w:pPr>
            <w:pStyle w:val="TOC1"/>
            <w:tabs>
              <w:tab w:val="right" w:leader="dot" w:pos="10569"/>
            </w:tabs>
            <w:rPr>
              <w:rFonts w:asciiTheme="minorHAnsi" w:eastAsiaTheme="minorEastAsia" w:hAnsiTheme="minorHAnsi"/>
              <w:b w:val="0"/>
              <w:smallCaps w:val="0"/>
              <w:noProof/>
              <w:sz w:val="22"/>
              <w:lang w:val="ro-RO"/>
            </w:rPr>
          </w:pPr>
          <w:hyperlink w:anchor="_Toc453817679" w:history="1">
            <w:r w:rsidR="009F27C6" w:rsidRPr="00FA2A14">
              <w:rPr>
                <w:rStyle w:val="Hyperlink"/>
                <w:rFonts w:eastAsia="Times New Roman" w:cs="Times New Roman"/>
                <w:noProof/>
                <w:lang w:val="ro-RO"/>
              </w:rPr>
              <w:t>Capitolul 4. Procesul de evaluare și selecție</w:t>
            </w:r>
            <w:r w:rsidR="009F27C6" w:rsidRPr="00FA2A14">
              <w:rPr>
                <w:noProof/>
                <w:webHidden/>
                <w:lang w:val="ro-RO"/>
              </w:rPr>
              <w:tab/>
            </w:r>
            <w:r w:rsidR="009F27C6" w:rsidRPr="00FA2A14">
              <w:rPr>
                <w:noProof/>
                <w:webHidden/>
                <w:lang w:val="ro-RO"/>
              </w:rPr>
              <w:fldChar w:fldCharType="begin"/>
            </w:r>
            <w:r w:rsidR="009F27C6" w:rsidRPr="00FA2A14">
              <w:rPr>
                <w:noProof/>
                <w:webHidden/>
                <w:lang w:val="ro-RO"/>
              </w:rPr>
              <w:instrText xml:space="preserve"> PAGEREF _Toc453817679 \h </w:instrText>
            </w:r>
            <w:r w:rsidR="009F27C6" w:rsidRPr="00FA2A14">
              <w:rPr>
                <w:noProof/>
                <w:webHidden/>
                <w:lang w:val="ro-RO"/>
              </w:rPr>
            </w:r>
            <w:r w:rsidR="009F27C6" w:rsidRPr="00FA2A14">
              <w:rPr>
                <w:noProof/>
                <w:webHidden/>
                <w:lang w:val="ro-RO"/>
              </w:rPr>
              <w:fldChar w:fldCharType="separate"/>
            </w:r>
            <w:r w:rsidR="009F27C6" w:rsidRPr="00FA2A14">
              <w:rPr>
                <w:noProof/>
                <w:webHidden/>
                <w:lang w:val="ro-RO"/>
              </w:rPr>
              <w:t>32</w:t>
            </w:r>
            <w:r w:rsidR="009F27C6" w:rsidRPr="00FA2A14">
              <w:rPr>
                <w:noProof/>
                <w:webHidden/>
                <w:lang w:val="ro-RO"/>
              </w:rPr>
              <w:fldChar w:fldCharType="end"/>
            </w:r>
          </w:hyperlink>
        </w:p>
        <w:p w14:paraId="06CA1D70" w14:textId="77777777" w:rsidR="009F27C6" w:rsidRPr="00FA2A14" w:rsidRDefault="007760A5">
          <w:pPr>
            <w:pStyle w:val="TOC2"/>
            <w:tabs>
              <w:tab w:val="right" w:leader="dot" w:pos="10569"/>
            </w:tabs>
            <w:rPr>
              <w:rFonts w:asciiTheme="minorHAnsi" w:eastAsiaTheme="minorEastAsia" w:hAnsiTheme="minorHAnsi"/>
              <w:sz w:val="22"/>
              <w:lang w:val="ro-RO"/>
            </w:rPr>
          </w:pPr>
          <w:hyperlink w:anchor="_Toc453817680" w:history="1">
            <w:r w:rsidR="009F27C6" w:rsidRPr="00FA2A14">
              <w:rPr>
                <w:rStyle w:val="Hyperlink"/>
                <w:rFonts w:eastAsia="MS Mincho" w:cs="Arial"/>
                <w:b/>
                <w:bCs/>
                <w:iCs/>
                <w:lang w:val="ro-RO"/>
              </w:rPr>
              <w:t>4.1 Descriere generală</w:t>
            </w:r>
            <w:r w:rsidR="009F27C6" w:rsidRPr="00FA2A14">
              <w:rPr>
                <w:webHidden/>
                <w:lang w:val="ro-RO"/>
              </w:rPr>
              <w:tab/>
            </w:r>
            <w:r w:rsidR="009F27C6" w:rsidRPr="00FA2A14">
              <w:rPr>
                <w:webHidden/>
                <w:lang w:val="ro-RO"/>
              </w:rPr>
              <w:fldChar w:fldCharType="begin"/>
            </w:r>
            <w:r w:rsidR="009F27C6" w:rsidRPr="00FA2A14">
              <w:rPr>
                <w:webHidden/>
                <w:lang w:val="ro-RO"/>
              </w:rPr>
              <w:instrText xml:space="preserve"> PAGEREF _Toc453817680 \h </w:instrText>
            </w:r>
            <w:r w:rsidR="009F27C6" w:rsidRPr="00FA2A14">
              <w:rPr>
                <w:webHidden/>
                <w:lang w:val="ro-RO"/>
              </w:rPr>
            </w:r>
            <w:r w:rsidR="009F27C6" w:rsidRPr="00FA2A14">
              <w:rPr>
                <w:webHidden/>
                <w:lang w:val="ro-RO"/>
              </w:rPr>
              <w:fldChar w:fldCharType="separate"/>
            </w:r>
            <w:r w:rsidR="009F27C6" w:rsidRPr="00FA2A14">
              <w:rPr>
                <w:webHidden/>
                <w:lang w:val="ro-RO"/>
              </w:rPr>
              <w:t>32</w:t>
            </w:r>
            <w:r w:rsidR="009F27C6" w:rsidRPr="00FA2A14">
              <w:rPr>
                <w:webHidden/>
                <w:lang w:val="ro-RO"/>
              </w:rPr>
              <w:fldChar w:fldCharType="end"/>
            </w:r>
          </w:hyperlink>
        </w:p>
        <w:p w14:paraId="12D80ADC" w14:textId="77777777" w:rsidR="009F27C6" w:rsidRPr="00FA2A14" w:rsidRDefault="007760A5">
          <w:pPr>
            <w:pStyle w:val="TOC2"/>
            <w:tabs>
              <w:tab w:val="right" w:leader="dot" w:pos="10569"/>
            </w:tabs>
            <w:rPr>
              <w:rFonts w:asciiTheme="minorHAnsi" w:eastAsiaTheme="minorEastAsia" w:hAnsiTheme="minorHAnsi"/>
              <w:sz w:val="22"/>
              <w:lang w:val="ro-RO"/>
            </w:rPr>
          </w:pPr>
          <w:hyperlink w:anchor="_Toc453817681" w:history="1">
            <w:r w:rsidR="009F27C6" w:rsidRPr="00FA2A14">
              <w:rPr>
                <w:rStyle w:val="Hyperlink"/>
                <w:rFonts w:eastAsia="MS Mincho" w:cs="Arial"/>
                <w:b/>
                <w:bCs/>
                <w:iCs/>
                <w:lang w:val="ro-RO"/>
              </w:rPr>
              <w:t>4.1.1 Verificarea administrativă și a eligibilității cererilor de finanțare</w:t>
            </w:r>
            <w:r w:rsidR="009F27C6" w:rsidRPr="00FA2A14">
              <w:rPr>
                <w:webHidden/>
                <w:lang w:val="ro-RO"/>
              </w:rPr>
              <w:tab/>
            </w:r>
            <w:r w:rsidR="009F27C6" w:rsidRPr="00FA2A14">
              <w:rPr>
                <w:webHidden/>
                <w:lang w:val="ro-RO"/>
              </w:rPr>
              <w:fldChar w:fldCharType="begin"/>
            </w:r>
            <w:r w:rsidR="009F27C6" w:rsidRPr="00FA2A14">
              <w:rPr>
                <w:webHidden/>
                <w:lang w:val="ro-RO"/>
              </w:rPr>
              <w:instrText xml:space="preserve"> PAGEREF _Toc453817681 \h </w:instrText>
            </w:r>
            <w:r w:rsidR="009F27C6" w:rsidRPr="00FA2A14">
              <w:rPr>
                <w:webHidden/>
                <w:lang w:val="ro-RO"/>
              </w:rPr>
            </w:r>
            <w:r w:rsidR="009F27C6" w:rsidRPr="00FA2A14">
              <w:rPr>
                <w:webHidden/>
                <w:lang w:val="ro-RO"/>
              </w:rPr>
              <w:fldChar w:fldCharType="separate"/>
            </w:r>
            <w:r w:rsidR="009F27C6" w:rsidRPr="00FA2A14">
              <w:rPr>
                <w:webHidden/>
                <w:lang w:val="ro-RO"/>
              </w:rPr>
              <w:t>32</w:t>
            </w:r>
            <w:r w:rsidR="009F27C6" w:rsidRPr="00FA2A14">
              <w:rPr>
                <w:webHidden/>
                <w:lang w:val="ro-RO"/>
              </w:rPr>
              <w:fldChar w:fldCharType="end"/>
            </w:r>
          </w:hyperlink>
        </w:p>
        <w:p w14:paraId="0525641B" w14:textId="77777777" w:rsidR="009F27C6" w:rsidRPr="00FA2A14" w:rsidRDefault="007760A5">
          <w:pPr>
            <w:pStyle w:val="TOC2"/>
            <w:tabs>
              <w:tab w:val="right" w:leader="dot" w:pos="10569"/>
            </w:tabs>
            <w:rPr>
              <w:rFonts w:asciiTheme="minorHAnsi" w:eastAsiaTheme="minorEastAsia" w:hAnsiTheme="minorHAnsi"/>
              <w:sz w:val="22"/>
              <w:lang w:val="ro-RO"/>
            </w:rPr>
          </w:pPr>
          <w:hyperlink w:anchor="_Toc453817682" w:history="1">
            <w:r w:rsidR="009F27C6" w:rsidRPr="00FA2A14">
              <w:rPr>
                <w:rStyle w:val="Hyperlink"/>
                <w:rFonts w:eastAsia="MS Mincho" w:cs="Arial"/>
                <w:b/>
                <w:bCs/>
                <w:iCs/>
                <w:lang w:val="ro-RO"/>
              </w:rPr>
              <w:t>4.1.2 Evaluarea cererilor de finanţare</w:t>
            </w:r>
            <w:r w:rsidR="009F27C6" w:rsidRPr="00FA2A14">
              <w:rPr>
                <w:webHidden/>
                <w:lang w:val="ro-RO"/>
              </w:rPr>
              <w:tab/>
            </w:r>
            <w:r w:rsidR="009F27C6" w:rsidRPr="00FA2A14">
              <w:rPr>
                <w:webHidden/>
                <w:lang w:val="ro-RO"/>
              </w:rPr>
              <w:fldChar w:fldCharType="begin"/>
            </w:r>
            <w:r w:rsidR="009F27C6" w:rsidRPr="00FA2A14">
              <w:rPr>
                <w:webHidden/>
                <w:lang w:val="ro-RO"/>
              </w:rPr>
              <w:instrText xml:space="preserve"> PAGEREF _Toc453817682 \h </w:instrText>
            </w:r>
            <w:r w:rsidR="009F27C6" w:rsidRPr="00FA2A14">
              <w:rPr>
                <w:webHidden/>
                <w:lang w:val="ro-RO"/>
              </w:rPr>
            </w:r>
            <w:r w:rsidR="009F27C6" w:rsidRPr="00FA2A14">
              <w:rPr>
                <w:webHidden/>
                <w:lang w:val="ro-RO"/>
              </w:rPr>
              <w:fldChar w:fldCharType="separate"/>
            </w:r>
            <w:r w:rsidR="009F27C6" w:rsidRPr="00FA2A14">
              <w:rPr>
                <w:webHidden/>
                <w:lang w:val="ro-RO"/>
              </w:rPr>
              <w:t>33</w:t>
            </w:r>
            <w:r w:rsidR="009F27C6" w:rsidRPr="00FA2A14">
              <w:rPr>
                <w:webHidden/>
                <w:lang w:val="ro-RO"/>
              </w:rPr>
              <w:fldChar w:fldCharType="end"/>
            </w:r>
          </w:hyperlink>
        </w:p>
        <w:p w14:paraId="067E0C8B" w14:textId="77777777" w:rsidR="009F27C6" w:rsidRPr="00FA2A14" w:rsidRDefault="007760A5">
          <w:pPr>
            <w:pStyle w:val="TOC2"/>
            <w:tabs>
              <w:tab w:val="right" w:leader="dot" w:pos="10569"/>
            </w:tabs>
            <w:rPr>
              <w:rFonts w:asciiTheme="minorHAnsi" w:eastAsiaTheme="minorEastAsia" w:hAnsiTheme="minorHAnsi"/>
              <w:sz w:val="22"/>
              <w:lang w:val="ro-RO"/>
            </w:rPr>
          </w:pPr>
          <w:hyperlink w:anchor="_Toc453817683" w:history="1">
            <w:r w:rsidR="009F27C6" w:rsidRPr="00FA2A14">
              <w:rPr>
                <w:rStyle w:val="Hyperlink"/>
                <w:rFonts w:eastAsia="Calibri" w:cs="Times New Roman"/>
                <w:b/>
                <w:lang w:val="ro-RO" w:eastAsia="ro-RO"/>
              </w:rPr>
              <w:t>4.2 Depunerea și soluționarea contestațiilor</w:t>
            </w:r>
            <w:r w:rsidR="009F27C6" w:rsidRPr="00FA2A14">
              <w:rPr>
                <w:webHidden/>
                <w:lang w:val="ro-RO"/>
              </w:rPr>
              <w:tab/>
            </w:r>
            <w:r w:rsidR="009F27C6" w:rsidRPr="00FA2A14">
              <w:rPr>
                <w:webHidden/>
                <w:lang w:val="ro-RO"/>
              </w:rPr>
              <w:fldChar w:fldCharType="begin"/>
            </w:r>
            <w:r w:rsidR="009F27C6" w:rsidRPr="00FA2A14">
              <w:rPr>
                <w:webHidden/>
                <w:lang w:val="ro-RO"/>
              </w:rPr>
              <w:instrText xml:space="preserve"> PAGEREF _Toc453817683 \h </w:instrText>
            </w:r>
            <w:r w:rsidR="009F27C6" w:rsidRPr="00FA2A14">
              <w:rPr>
                <w:webHidden/>
                <w:lang w:val="ro-RO"/>
              </w:rPr>
            </w:r>
            <w:r w:rsidR="009F27C6" w:rsidRPr="00FA2A14">
              <w:rPr>
                <w:webHidden/>
                <w:lang w:val="ro-RO"/>
              </w:rPr>
              <w:fldChar w:fldCharType="separate"/>
            </w:r>
            <w:r w:rsidR="009F27C6" w:rsidRPr="00FA2A14">
              <w:rPr>
                <w:webHidden/>
                <w:lang w:val="ro-RO"/>
              </w:rPr>
              <w:t>34</w:t>
            </w:r>
            <w:r w:rsidR="009F27C6" w:rsidRPr="00FA2A14">
              <w:rPr>
                <w:webHidden/>
                <w:lang w:val="ro-RO"/>
              </w:rPr>
              <w:fldChar w:fldCharType="end"/>
            </w:r>
          </w:hyperlink>
        </w:p>
        <w:p w14:paraId="2CB3F4D5" w14:textId="77777777" w:rsidR="009F27C6" w:rsidRPr="00FA2A14" w:rsidRDefault="007760A5">
          <w:pPr>
            <w:pStyle w:val="TOC1"/>
            <w:tabs>
              <w:tab w:val="right" w:leader="dot" w:pos="10569"/>
            </w:tabs>
            <w:rPr>
              <w:rFonts w:asciiTheme="minorHAnsi" w:eastAsiaTheme="minorEastAsia" w:hAnsiTheme="minorHAnsi"/>
              <w:b w:val="0"/>
              <w:smallCaps w:val="0"/>
              <w:noProof/>
              <w:sz w:val="22"/>
              <w:lang w:val="ro-RO"/>
            </w:rPr>
          </w:pPr>
          <w:hyperlink w:anchor="_Toc453817684" w:history="1">
            <w:r w:rsidR="009F27C6" w:rsidRPr="00FA2A14">
              <w:rPr>
                <w:rStyle w:val="Hyperlink"/>
                <w:rFonts w:ascii="Times New Roman" w:eastAsia="Times New Roman" w:hAnsi="Times New Roman" w:cs="Times New Roman"/>
                <w:noProof/>
                <w:lang w:val="ro-RO" w:eastAsia="ar-SA"/>
              </w:rPr>
              <w:t>Capitolul 5.contractarea proiectelor</w:t>
            </w:r>
            <w:r w:rsidR="009F27C6" w:rsidRPr="00FA2A14">
              <w:rPr>
                <w:noProof/>
                <w:webHidden/>
                <w:lang w:val="ro-RO"/>
              </w:rPr>
              <w:tab/>
            </w:r>
            <w:r w:rsidR="009F27C6" w:rsidRPr="00FA2A14">
              <w:rPr>
                <w:noProof/>
                <w:webHidden/>
                <w:lang w:val="ro-RO"/>
              </w:rPr>
              <w:fldChar w:fldCharType="begin"/>
            </w:r>
            <w:r w:rsidR="009F27C6" w:rsidRPr="00FA2A14">
              <w:rPr>
                <w:noProof/>
                <w:webHidden/>
                <w:lang w:val="ro-RO"/>
              </w:rPr>
              <w:instrText xml:space="preserve"> PAGEREF _Toc453817684 \h </w:instrText>
            </w:r>
            <w:r w:rsidR="009F27C6" w:rsidRPr="00FA2A14">
              <w:rPr>
                <w:noProof/>
                <w:webHidden/>
                <w:lang w:val="ro-RO"/>
              </w:rPr>
            </w:r>
            <w:r w:rsidR="009F27C6" w:rsidRPr="00FA2A14">
              <w:rPr>
                <w:noProof/>
                <w:webHidden/>
                <w:lang w:val="ro-RO"/>
              </w:rPr>
              <w:fldChar w:fldCharType="separate"/>
            </w:r>
            <w:r w:rsidR="009F27C6" w:rsidRPr="00FA2A14">
              <w:rPr>
                <w:noProof/>
                <w:webHidden/>
                <w:lang w:val="ro-RO"/>
              </w:rPr>
              <w:t>35</w:t>
            </w:r>
            <w:r w:rsidR="009F27C6" w:rsidRPr="00FA2A14">
              <w:rPr>
                <w:noProof/>
                <w:webHidden/>
                <w:lang w:val="ro-RO"/>
              </w:rPr>
              <w:fldChar w:fldCharType="end"/>
            </w:r>
          </w:hyperlink>
        </w:p>
        <w:p w14:paraId="0EC45C09" w14:textId="77777777" w:rsidR="009F27C6" w:rsidRPr="00FA2A14" w:rsidRDefault="007760A5">
          <w:pPr>
            <w:pStyle w:val="TOC1"/>
            <w:tabs>
              <w:tab w:val="right" w:leader="dot" w:pos="10569"/>
            </w:tabs>
            <w:rPr>
              <w:rFonts w:asciiTheme="minorHAnsi" w:eastAsiaTheme="minorEastAsia" w:hAnsiTheme="minorHAnsi"/>
              <w:b w:val="0"/>
              <w:smallCaps w:val="0"/>
              <w:noProof/>
              <w:sz w:val="22"/>
              <w:lang w:val="ro-RO"/>
            </w:rPr>
          </w:pPr>
          <w:hyperlink w:anchor="_Toc453817685" w:history="1">
            <w:r w:rsidR="009F27C6" w:rsidRPr="00FA2A14">
              <w:rPr>
                <w:rStyle w:val="Hyperlink"/>
                <w:noProof/>
                <w:lang w:val="ro-RO"/>
              </w:rPr>
              <w:t>Anexe</w:t>
            </w:r>
            <w:r w:rsidR="009F27C6" w:rsidRPr="00FA2A14">
              <w:rPr>
                <w:noProof/>
                <w:webHidden/>
                <w:lang w:val="ro-RO"/>
              </w:rPr>
              <w:tab/>
            </w:r>
            <w:r w:rsidR="009F27C6" w:rsidRPr="00FA2A14">
              <w:rPr>
                <w:noProof/>
                <w:webHidden/>
                <w:lang w:val="ro-RO"/>
              </w:rPr>
              <w:fldChar w:fldCharType="begin"/>
            </w:r>
            <w:r w:rsidR="009F27C6" w:rsidRPr="00FA2A14">
              <w:rPr>
                <w:noProof/>
                <w:webHidden/>
                <w:lang w:val="ro-RO"/>
              </w:rPr>
              <w:instrText xml:space="preserve"> PAGEREF _Toc453817685 \h </w:instrText>
            </w:r>
            <w:r w:rsidR="009F27C6" w:rsidRPr="00FA2A14">
              <w:rPr>
                <w:noProof/>
                <w:webHidden/>
                <w:lang w:val="ro-RO"/>
              </w:rPr>
            </w:r>
            <w:r w:rsidR="009F27C6" w:rsidRPr="00FA2A14">
              <w:rPr>
                <w:noProof/>
                <w:webHidden/>
                <w:lang w:val="ro-RO"/>
              </w:rPr>
              <w:fldChar w:fldCharType="separate"/>
            </w:r>
            <w:r w:rsidR="009F27C6" w:rsidRPr="00FA2A14">
              <w:rPr>
                <w:noProof/>
                <w:webHidden/>
                <w:lang w:val="ro-RO"/>
              </w:rPr>
              <w:t>36</w:t>
            </w:r>
            <w:r w:rsidR="009F27C6" w:rsidRPr="00FA2A14">
              <w:rPr>
                <w:noProof/>
                <w:webHidden/>
                <w:lang w:val="ro-RO"/>
              </w:rPr>
              <w:fldChar w:fldCharType="end"/>
            </w:r>
          </w:hyperlink>
        </w:p>
        <w:p w14:paraId="3F07E506" w14:textId="77777777" w:rsidR="002A54AE" w:rsidRPr="00FA2A14" w:rsidRDefault="007C0F46" w:rsidP="00D83114">
          <w:pPr>
            <w:widowControl w:val="0"/>
            <w:spacing w:after="0"/>
            <w:jc w:val="both"/>
            <w:rPr>
              <w:rFonts w:eastAsia="Times New Roman" w:cs="Times New Roman"/>
              <w:b/>
              <w:smallCaps/>
              <w:noProof/>
              <w:szCs w:val="24"/>
              <w:lang w:val="ro-RO" w:eastAsia="ar-SA"/>
            </w:rPr>
          </w:pPr>
          <w:r w:rsidRPr="00FA2A14">
            <w:rPr>
              <w:rFonts w:eastAsia="Times New Roman" w:cs="Times New Roman"/>
              <w:b/>
              <w:noProof/>
              <w:sz w:val="28"/>
              <w:szCs w:val="24"/>
              <w:lang w:val="ro-RO" w:eastAsia="ar-SA"/>
            </w:rPr>
            <w:fldChar w:fldCharType="end"/>
          </w:r>
        </w:p>
        <w:p w14:paraId="2CE9FA50" w14:textId="77777777" w:rsidR="002A54AE" w:rsidRPr="00FA2A14" w:rsidRDefault="002A54AE" w:rsidP="0072492C">
          <w:pPr>
            <w:jc w:val="both"/>
            <w:outlineLvl w:val="0"/>
            <w:rPr>
              <w:rStyle w:val="Hyperlink"/>
              <w:rFonts w:eastAsia="Times New Roman"/>
              <w:szCs w:val="26"/>
              <w:lang w:val="ro-RO" w:eastAsia="sk-SK"/>
            </w:rPr>
          </w:pPr>
          <w:r w:rsidRPr="00FA2A14">
            <w:rPr>
              <w:rStyle w:val="Hyperlink"/>
              <w:rFonts w:eastAsia="Times New Roman"/>
              <w:szCs w:val="26"/>
              <w:lang w:val="ro-RO" w:eastAsia="sk-SK"/>
            </w:rPr>
            <w:t xml:space="preserve"> </w:t>
          </w:r>
        </w:p>
        <w:p w14:paraId="27348E74" w14:textId="77777777" w:rsidR="00BE0193" w:rsidRPr="00FA2A14" w:rsidRDefault="007760A5" w:rsidP="00D83114">
          <w:pPr>
            <w:widowControl w:val="0"/>
            <w:spacing w:after="0"/>
            <w:jc w:val="both"/>
            <w:rPr>
              <w:rFonts w:ascii="Times New Roman" w:eastAsiaTheme="minorEastAsia" w:hAnsi="Times New Roman" w:cs="Times New Roman"/>
              <w:b/>
              <w:bCs/>
              <w:szCs w:val="24"/>
              <w:lang w:val="ro-RO"/>
            </w:rPr>
          </w:pPr>
        </w:p>
      </w:sdtContent>
    </w:sdt>
    <w:p w14:paraId="2649C53E" w14:textId="77777777" w:rsidR="00343D34" w:rsidRPr="00FA2A14" w:rsidRDefault="00343D34" w:rsidP="00D83114">
      <w:pPr>
        <w:spacing w:after="0"/>
        <w:rPr>
          <w:rFonts w:ascii="Times New Roman" w:eastAsia="Times New Roman" w:hAnsi="Times New Roman" w:cs="Times New Roman"/>
          <w:b/>
          <w:smallCaps/>
          <w:szCs w:val="24"/>
          <w:lang w:val="ro-RO" w:eastAsia="ar-SA"/>
        </w:rPr>
      </w:pPr>
    </w:p>
    <w:p w14:paraId="7720B1D6" w14:textId="77777777" w:rsidR="001C49C8" w:rsidRPr="00FA2A14" w:rsidRDefault="001C49C8" w:rsidP="00D83114">
      <w:pPr>
        <w:spacing w:after="0"/>
        <w:rPr>
          <w:rFonts w:ascii="Times New Roman" w:eastAsia="Times New Roman" w:hAnsi="Times New Roman" w:cs="Times New Roman"/>
          <w:b/>
          <w:smallCaps/>
          <w:szCs w:val="24"/>
          <w:lang w:val="ro-RO" w:eastAsia="ar-SA"/>
        </w:rPr>
      </w:pPr>
    </w:p>
    <w:p w14:paraId="3C536889" w14:textId="77777777" w:rsidR="001C49C8" w:rsidRPr="00FA2A14" w:rsidRDefault="001C49C8" w:rsidP="00D83114">
      <w:pPr>
        <w:spacing w:after="0"/>
        <w:rPr>
          <w:rFonts w:ascii="Times New Roman" w:eastAsia="Times New Roman" w:hAnsi="Times New Roman" w:cs="Times New Roman"/>
          <w:b/>
          <w:smallCaps/>
          <w:szCs w:val="24"/>
          <w:lang w:val="ro-RO" w:eastAsia="ar-SA"/>
        </w:rPr>
      </w:pPr>
    </w:p>
    <w:p w14:paraId="66DE2B1B" w14:textId="77777777" w:rsidR="00185EB4" w:rsidRPr="00FA2A14" w:rsidRDefault="00185EB4" w:rsidP="00D83114">
      <w:pPr>
        <w:spacing w:after="0"/>
        <w:rPr>
          <w:rFonts w:ascii="Times New Roman" w:eastAsia="Times New Roman" w:hAnsi="Times New Roman" w:cs="Times New Roman"/>
          <w:b/>
          <w:smallCaps/>
          <w:szCs w:val="24"/>
          <w:lang w:val="ro-RO" w:eastAsia="ar-SA"/>
        </w:rPr>
      </w:pPr>
    </w:p>
    <w:p w14:paraId="742894C1" w14:textId="77777777" w:rsidR="009448D9" w:rsidRPr="00FA2A14" w:rsidRDefault="009448D9" w:rsidP="00D83114">
      <w:pPr>
        <w:spacing w:after="0"/>
        <w:rPr>
          <w:rFonts w:ascii="Times New Roman" w:eastAsia="Times New Roman" w:hAnsi="Times New Roman" w:cs="Times New Roman"/>
          <w:b/>
          <w:smallCaps/>
          <w:szCs w:val="24"/>
          <w:lang w:val="ro-RO" w:eastAsia="ar-SA"/>
        </w:rPr>
      </w:pPr>
    </w:p>
    <w:p w14:paraId="53DFAA2C" w14:textId="77777777" w:rsidR="009448D9" w:rsidRPr="00FA2A14" w:rsidRDefault="009448D9" w:rsidP="00D83114">
      <w:pPr>
        <w:spacing w:after="0"/>
        <w:rPr>
          <w:rFonts w:ascii="Times New Roman" w:eastAsia="Times New Roman" w:hAnsi="Times New Roman" w:cs="Times New Roman"/>
          <w:b/>
          <w:smallCaps/>
          <w:szCs w:val="24"/>
          <w:lang w:val="ro-RO" w:eastAsia="ar-SA"/>
        </w:rPr>
      </w:pPr>
    </w:p>
    <w:p w14:paraId="46902FC7" w14:textId="77777777" w:rsidR="009448D9" w:rsidRPr="00FA2A14" w:rsidRDefault="009448D9" w:rsidP="00D83114">
      <w:pPr>
        <w:spacing w:after="0"/>
        <w:rPr>
          <w:rFonts w:ascii="Times New Roman" w:eastAsia="Times New Roman" w:hAnsi="Times New Roman" w:cs="Times New Roman"/>
          <w:b/>
          <w:smallCaps/>
          <w:szCs w:val="24"/>
          <w:lang w:val="ro-RO" w:eastAsia="ar-SA"/>
        </w:rPr>
      </w:pPr>
    </w:p>
    <w:p w14:paraId="2485BE4F" w14:textId="77777777" w:rsidR="009448D9" w:rsidRPr="00FA2A14" w:rsidRDefault="009448D9" w:rsidP="00D83114">
      <w:pPr>
        <w:spacing w:after="0"/>
        <w:rPr>
          <w:rFonts w:ascii="Times New Roman" w:eastAsia="Times New Roman" w:hAnsi="Times New Roman" w:cs="Times New Roman"/>
          <w:b/>
          <w:smallCaps/>
          <w:szCs w:val="24"/>
          <w:lang w:val="ro-RO" w:eastAsia="ar-SA"/>
        </w:rPr>
      </w:pPr>
    </w:p>
    <w:p w14:paraId="39E2AE72" w14:textId="77777777" w:rsidR="009448D9" w:rsidRPr="00FA2A14" w:rsidRDefault="009448D9" w:rsidP="00D83114">
      <w:pPr>
        <w:spacing w:after="0"/>
        <w:rPr>
          <w:rFonts w:ascii="Times New Roman" w:eastAsia="Times New Roman" w:hAnsi="Times New Roman" w:cs="Times New Roman"/>
          <w:b/>
          <w:smallCaps/>
          <w:szCs w:val="24"/>
          <w:lang w:val="ro-RO" w:eastAsia="ar-SA"/>
        </w:rPr>
      </w:pPr>
    </w:p>
    <w:p w14:paraId="484B2BC6" w14:textId="77777777" w:rsidR="009448D9" w:rsidRPr="00FA2A14" w:rsidRDefault="009448D9" w:rsidP="00D83114">
      <w:pPr>
        <w:spacing w:after="0"/>
        <w:rPr>
          <w:rFonts w:ascii="Times New Roman" w:eastAsia="Times New Roman" w:hAnsi="Times New Roman" w:cs="Times New Roman"/>
          <w:b/>
          <w:smallCaps/>
          <w:szCs w:val="24"/>
          <w:lang w:val="ro-RO" w:eastAsia="ar-SA"/>
        </w:rPr>
      </w:pPr>
    </w:p>
    <w:p w14:paraId="06DB150A" w14:textId="77777777" w:rsidR="009448D9" w:rsidRPr="00FA2A14" w:rsidRDefault="009448D9" w:rsidP="00D83114">
      <w:pPr>
        <w:spacing w:after="0"/>
        <w:rPr>
          <w:rFonts w:ascii="Times New Roman" w:eastAsia="Times New Roman" w:hAnsi="Times New Roman" w:cs="Times New Roman"/>
          <w:b/>
          <w:smallCaps/>
          <w:szCs w:val="24"/>
          <w:lang w:val="ro-RO" w:eastAsia="ar-SA"/>
        </w:rPr>
      </w:pPr>
    </w:p>
    <w:p w14:paraId="1DC2C666" w14:textId="77777777" w:rsidR="009448D9" w:rsidRPr="00FA2A14" w:rsidRDefault="009448D9" w:rsidP="00D83114">
      <w:pPr>
        <w:spacing w:after="0"/>
        <w:rPr>
          <w:rFonts w:ascii="Times New Roman" w:eastAsia="Times New Roman" w:hAnsi="Times New Roman" w:cs="Times New Roman"/>
          <w:b/>
          <w:smallCaps/>
          <w:szCs w:val="24"/>
          <w:lang w:val="ro-RO" w:eastAsia="ar-SA"/>
        </w:rPr>
      </w:pPr>
    </w:p>
    <w:p w14:paraId="5441FF82" w14:textId="77777777" w:rsidR="009448D9" w:rsidRPr="00FA2A14" w:rsidRDefault="009448D9" w:rsidP="00D83114">
      <w:pPr>
        <w:spacing w:after="0"/>
        <w:rPr>
          <w:rFonts w:ascii="Times New Roman" w:eastAsia="Times New Roman" w:hAnsi="Times New Roman" w:cs="Times New Roman"/>
          <w:b/>
          <w:smallCaps/>
          <w:szCs w:val="24"/>
          <w:lang w:val="ro-RO" w:eastAsia="ar-SA"/>
        </w:rPr>
      </w:pPr>
    </w:p>
    <w:p w14:paraId="70175DC1" w14:textId="77777777" w:rsidR="008F3DFA" w:rsidRPr="00FA2A14" w:rsidRDefault="008F3DFA" w:rsidP="008F3DFA">
      <w:pPr>
        <w:pBdr>
          <w:top w:val="single" w:sz="12" w:space="1" w:color="FF0000"/>
          <w:left w:val="single" w:sz="12" w:space="4" w:color="FF0000"/>
          <w:bottom w:val="single" w:sz="12" w:space="0" w:color="FF0000"/>
          <w:right w:val="single" w:sz="12" w:space="4" w:color="FF0000"/>
        </w:pBdr>
        <w:shd w:val="clear" w:color="auto" w:fill="365F91" w:themeFill="accent1" w:themeFillShade="BF"/>
        <w:spacing w:after="0" w:line="240" w:lineRule="auto"/>
        <w:outlineLvl w:val="0"/>
        <w:rPr>
          <w:rFonts w:ascii="Times New Roman" w:eastAsia="Times New Roman" w:hAnsi="Times New Roman" w:cs="Times New Roman"/>
          <w:b/>
          <w:smallCaps/>
          <w:color w:val="FFFFFF" w:themeColor="background1"/>
          <w:sz w:val="36"/>
          <w:szCs w:val="36"/>
          <w:lang w:val="ro-RO" w:eastAsia="ar-SA"/>
        </w:rPr>
      </w:pPr>
      <w:bookmarkStart w:id="3" w:name="_Toc425903481"/>
      <w:bookmarkStart w:id="4" w:name="_Toc439948345"/>
      <w:bookmarkStart w:id="5" w:name="_Toc453817645"/>
      <w:r w:rsidRPr="00FA2A14">
        <w:rPr>
          <w:rFonts w:ascii="Times New Roman" w:eastAsia="Times New Roman" w:hAnsi="Times New Roman" w:cs="Times New Roman"/>
          <w:b/>
          <w:smallCaps/>
          <w:color w:val="FFFFFF" w:themeColor="background1"/>
          <w:sz w:val="36"/>
          <w:szCs w:val="36"/>
          <w:lang w:val="ro-RO" w:eastAsia="ar-SA"/>
        </w:rPr>
        <w:lastRenderedPageBreak/>
        <w:t>Capitolul 1. Informa</w:t>
      </w:r>
      <w:r w:rsidR="00477814" w:rsidRPr="00FA2A14">
        <w:rPr>
          <w:rFonts w:ascii="Times New Roman" w:eastAsia="Times New Roman" w:hAnsi="Times New Roman" w:cs="Times New Roman"/>
          <w:b/>
          <w:smallCaps/>
          <w:color w:val="FFFFFF" w:themeColor="background1"/>
          <w:sz w:val="36"/>
          <w:szCs w:val="36"/>
          <w:lang w:val="ro-RO" w:eastAsia="ar-SA"/>
        </w:rPr>
        <w:t>ţ</w:t>
      </w:r>
      <w:r w:rsidRPr="00FA2A14">
        <w:rPr>
          <w:rFonts w:ascii="Times New Roman" w:eastAsia="Times New Roman" w:hAnsi="Times New Roman" w:cs="Times New Roman"/>
          <w:b/>
          <w:smallCaps/>
          <w:color w:val="FFFFFF" w:themeColor="background1"/>
          <w:sz w:val="36"/>
          <w:szCs w:val="36"/>
          <w:lang w:val="ro-RO" w:eastAsia="ar-SA"/>
        </w:rPr>
        <w:t xml:space="preserve">ii </w:t>
      </w:r>
      <w:bookmarkEnd w:id="3"/>
      <w:r w:rsidR="00565C54" w:rsidRPr="00FA2A14">
        <w:rPr>
          <w:rFonts w:ascii="Times New Roman" w:eastAsia="Times New Roman" w:hAnsi="Times New Roman" w:cs="Times New Roman"/>
          <w:b/>
          <w:smallCaps/>
          <w:color w:val="FFFFFF" w:themeColor="background1"/>
          <w:sz w:val="36"/>
          <w:szCs w:val="36"/>
          <w:lang w:val="ro-RO" w:eastAsia="ar-SA"/>
        </w:rPr>
        <w:t xml:space="preserve">despre </w:t>
      </w:r>
      <w:r w:rsidRPr="00FA2A14">
        <w:rPr>
          <w:rFonts w:ascii="Times New Roman" w:eastAsia="Times New Roman" w:hAnsi="Times New Roman" w:cs="Times New Roman"/>
          <w:b/>
          <w:smallCaps/>
          <w:color w:val="FFFFFF" w:themeColor="background1"/>
          <w:sz w:val="36"/>
          <w:szCs w:val="36"/>
          <w:lang w:val="ro-RO" w:eastAsia="ar-SA"/>
        </w:rPr>
        <w:t>Apelul de Proiecte</w:t>
      </w:r>
      <w:bookmarkEnd w:id="4"/>
      <w:bookmarkEnd w:id="5"/>
    </w:p>
    <w:bookmarkEnd w:id="2"/>
    <w:p w14:paraId="4B74A13C" w14:textId="77777777" w:rsidR="00510FA8" w:rsidRPr="00FA2A14" w:rsidRDefault="00510FA8" w:rsidP="005725DB">
      <w:pPr>
        <w:pStyle w:val="ListParagraph"/>
        <w:spacing w:line="276" w:lineRule="auto"/>
        <w:rPr>
          <w:lang w:val="ro-RO"/>
        </w:rPr>
      </w:pPr>
    </w:p>
    <w:p w14:paraId="271317F2" w14:textId="0283DA75" w:rsidR="00AC252B" w:rsidRPr="00FA2A14" w:rsidRDefault="00AC252B" w:rsidP="00AC252B">
      <w:pPr>
        <w:widowControl w:val="0"/>
        <w:spacing w:after="0" w:line="240" w:lineRule="auto"/>
        <w:jc w:val="both"/>
        <w:rPr>
          <w:rFonts w:ascii="Times New Roman" w:eastAsiaTheme="minorEastAsia" w:hAnsi="Times New Roman" w:cs="Times New Roman"/>
          <w:i/>
          <w:szCs w:val="24"/>
          <w:u w:val="single"/>
          <w:lang w:val="ro-RO"/>
        </w:rPr>
      </w:pPr>
      <w:r w:rsidRPr="00FA2A14">
        <w:rPr>
          <w:rFonts w:ascii="Times New Roman" w:eastAsiaTheme="minorEastAsia" w:hAnsi="Times New Roman" w:cs="Times New Roman"/>
          <w:szCs w:val="24"/>
          <w:lang w:val="ro-RO"/>
        </w:rPr>
        <w:t xml:space="preserve">Prezentul ghid a fost elaborat </w:t>
      </w:r>
      <w:r w:rsidRPr="00FA2A14">
        <w:rPr>
          <w:rFonts w:ascii="Times New Roman" w:eastAsia="Calibri" w:hAnsi="Times New Roman" w:cs="Times New Roman"/>
          <w:szCs w:val="24"/>
          <w:lang w:val="ro-RO"/>
        </w:rPr>
        <w:t xml:space="preserve">de Autoritatea de Management pentru Programul Operaţional Infrastructură Mare (POIM) pentru solicitanţii care doresc să obţină finanţare nerambursabilă </w:t>
      </w:r>
      <w:r w:rsidRPr="00FA2A14">
        <w:rPr>
          <w:rFonts w:ascii="Times New Roman" w:eastAsiaTheme="minorEastAsia" w:hAnsi="Times New Roman" w:cs="Times New Roman"/>
          <w:szCs w:val="24"/>
          <w:lang w:val="ro-RO"/>
        </w:rPr>
        <w:t xml:space="preserve">pentru proiecte </w:t>
      </w:r>
      <w:r w:rsidRPr="00FA2A14">
        <w:rPr>
          <w:rFonts w:ascii="Times New Roman" w:eastAsiaTheme="minorEastAsia" w:hAnsi="Times New Roman" w:cs="Times New Roman"/>
          <w:bCs/>
          <w:szCs w:val="24"/>
          <w:lang w:val="ro-RO"/>
        </w:rPr>
        <w:t xml:space="preserve">de investiţii în infrastructura energetică, în cadrul Axei Prioritare 6 </w:t>
      </w:r>
      <w:r w:rsidRPr="00FA2A14">
        <w:rPr>
          <w:rFonts w:ascii="Times New Roman" w:eastAsiaTheme="minorEastAsia" w:hAnsi="Times New Roman" w:cs="Times New Roman"/>
          <w:szCs w:val="24"/>
          <w:lang w:val="ro-RO"/>
        </w:rPr>
        <w:t>Promovarea energiei curate şi eficienţei energetice în vederea susținerii unei economii cu emisii scăzute de carbon</w:t>
      </w:r>
      <w:r w:rsidRPr="00FA2A14">
        <w:rPr>
          <w:rFonts w:ascii="Times New Roman" w:eastAsiaTheme="minorEastAsia" w:hAnsi="Times New Roman" w:cs="Times New Roman"/>
          <w:bCs/>
          <w:szCs w:val="24"/>
          <w:lang w:val="ro-RO"/>
        </w:rPr>
        <w:t xml:space="preserve">, </w:t>
      </w:r>
      <w:r w:rsidRPr="00FA2A14">
        <w:rPr>
          <w:rFonts w:ascii="Times New Roman" w:eastAsiaTheme="minorEastAsia" w:hAnsi="Times New Roman" w:cs="Times New Roman"/>
          <w:i/>
          <w:szCs w:val="24"/>
          <w:lang w:val="ro-RO"/>
        </w:rPr>
        <w:t>Obiectivului Specific 6.</w:t>
      </w:r>
      <w:r w:rsidR="00934508" w:rsidRPr="00FA2A14">
        <w:rPr>
          <w:rFonts w:ascii="Times New Roman" w:eastAsiaTheme="minorEastAsia" w:hAnsi="Times New Roman" w:cs="Times New Roman"/>
          <w:i/>
          <w:szCs w:val="24"/>
          <w:lang w:val="ro-RO"/>
        </w:rPr>
        <w:t>1.</w:t>
      </w:r>
      <w:r w:rsidRPr="00FA2A14">
        <w:rPr>
          <w:rFonts w:ascii="Times New Roman" w:eastAsiaTheme="minorEastAsia" w:hAnsi="Times New Roman" w:cs="Times New Roman"/>
          <w:i/>
          <w:szCs w:val="24"/>
          <w:lang w:val="ro-RO"/>
        </w:rPr>
        <w:t>Creşterea producţiei de energie din resurse regenerabile mai puţin exploatate (biomasă, biogaz, geotermal), distribuţie.</w:t>
      </w:r>
    </w:p>
    <w:p w14:paraId="228A5DEE" w14:textId="77777777" w:rsidR="00AC252B" w:rsidRPr="00FA2A14" w:rsidRDefault="00AC252B" w:rsidP="00AC252B">
      <w:pPr>
        <w:widowControl w:val="0"/>
        <w:spacing w:after="0" w:line="240" w:lineRule="auto"/>
        <w:jc w:val="both"/>
        <w:rPr>
          <w:rFonts w:ascii="Times New Roman" w:eastAsiaTheme="minorEastAsia" w:hAnsi="Times New Roman" w:cs="Times New Roman"/>
          <w:szCs w:val="24"/>
          <w:lang w:val="ro-RO"/>
        </w:rPr>
      </w:pPr>
      <w:bookmarkStart w:id="6" w:name="_Toc418092075"/>
    </w:p>
    <w:p w14:paraId="31424416" w14:textId="77777777" w:rsidR="00AC252B" w:rsidRPr="00FA2A14" w:rsidRDefault="00AC252B" w:rsidP="00AC252B">
      <w:pPr>
        <w:widowControl w:val="0"/>
        <w:spacing w:after="0" w:line="240" w:lineRule="auto"/>
        <w:jc w:val="both"/>
        <w:rPr>
          <w:rFonts w:ascii="Times New Roman" w:eastAsiaTheme="minorEastAsia" w:hAnsi="Times New Roman" w:cs="Times New Roman"/>
          <w:szCs w:val="24"/>
          <w:lang w:val="ro-RO"/>
        </w:rPr>
      </w:pPr>
      <w:bookmarkStart w:id="7" w:name="_Toc418092076"/>
      <w:bookmarkEnd w:id="6"/>
      <w:r w:rsidRPr="00FA2A14">
        <w:rPr>
          <w:rFonts w:ascii="Times New Roman" w:eastAsiaTheme="minorEastAsia" w:hAnsi="Times New Roman" w:cs="Times New Roman"/>
          <w:szCs w:val="24"/>
          <w:lang w:val="ro-RO"/>
        </w:rPr>
        <w:t>În situaţia în care pe parcursul sesiunii de proiecte intervin modificări ale cadrului legal ori alte modificări de natură a afecta regulile şi condiţiile de finanţare stabilite prin prezentul Ghid, inclusiv prelungirea termenului de depunere, AM POIM va aduce completări sau modificări ale conţinutului acestuia</w:t>
      </w:r>
      <w:bookmarkEnd w:id="7"/>
      <w:r w:rsidRPr="00FA2A14">
        <w:rPr>
          <w:rFonts w:ascii="Times New Roman" w:eastAsiaTheme="minorEastAsia" w:hAnsi="Times New Roman" w:cs="Times New Roman"/>
          <w:szCs w:val="24"/>
          <w:lang w:val="ro-RO"/>
        </w:rPr>
        <w:t xml:space="preserve">, prin publicarea unei versiuni revizuite. </w:t>
      </w:r>
    </w:p>
    <w:p w14:paraId="08866666" w14:textId="77777777" w:rsidR="00AC252B" w:rsidRPr="00FA2A14" w:rsidRDefault="00AC252B" w:rsidP="009F27C6">
      <w:pPr>
        <w:widowControl w:val="0"/>
        <w:spacing w:after="0" w:line="240" w:lineRule="auto"/>
        <w:jc w:val="both"/>
        <w:rPr>
          <w:rFonts w:ascii="Times New Roman" w:eastAsiaTheme="minorEastAsia" w:hAnsi="Times New Roman" w:cs="Times New Roman"/>
          <w:szCs w:val="24"/>
          <w:lang w:val="ro-RO"/>
        </w:rPr>
      </w:pPr>
    </w:p>
    <w:p w14:paraId="290EBBA5" w14:textId="77777777" w:rsidR="00BE0193" w:rsidRPr="00FA2A14" w:rsidRDefault="00BE0193" w:rsidP="009F27C6">
      <w:pPr>
        <w:pStyle w:val="Heading2"/>
        <w:rPr>
          <w:rFonts w:eastAsiaTheme="minorEastAsia"/>
        </w:rPr>
      </w:pPr>
      <w:bookmarkStart w:id="8" w:name="_Toc453817646"/>
      <w:r w:rsidRPr="00FA2A14">
        <w:rPr>
          <w:rFonts w:eastAsiaTheme="minorEastAsia"/>
        </w:rPr>
        <w:t xml:space="preserve">1.1. </w:t>
      </w:r>
      <w:hyperlink w:anchor="_Toc276380153" w:history="1">
        <w:r w:rsidR="00F86A18" w:rsidRPr="00FA2A14">
          <w:rPr>
            <w:rFonts w:eastAsiaTheme="minorEastAsia"/>
          </w:rPr>
          <w:t>Axa</w:t>
        </w:r>
      </w:hyperlink>
      <w:r w:rsidR="00F86A18" w:rsidRPr="00FA2A14">
        <w:rPr>
          <w:rFonts w:eastAsiaTheme="minorEastAsia"/>
        </w:rPr>
        <w:t xml:space="preserve"> prioritară, </w:t>
      </w:r>
      <w:proofErr w:type="spellStart"/>
      <w:r w:rsidR="00F86A18" w:rsidRPr="00FA2A14">
        <w:rPr>
          <w:rFonts w:eastAsiaTheme="minorEastAsia"/>
        </w:rPr>
        <w:t>proritatea</w:t>
      </w:r>
      <w:proofErr w:type="spellEnd"/>
      <w:r w:rsidR="00F86A18" w:rsidRPr="00FA2A14">
        <w:rPr>
          <w:rFonts w:eastAsiaTheme="minorEastAsia"/>
        </w:rPr>
        <w:t xml:space="preserve"> de investiţii aferentă şi obiectivul specific</w:t>
      </w:r>
      <w:bookmarkEnd w:id="8"/>
    </w:p>
    <w:p w14:paraId="354181BB" w14:textId="77777777" w:rsidR="00F86A18" w:rsidRPr="00FA2A14" w:rsidRDefault="00F86A18" w:rsidP="009F27C6">
      <w:pPr>
        <w:widowControl w:val="0"/>
        <w:spacing w:after="0" w:line="240" w:lineRule="auto"/>
        <w:jc w:val="both"/>
        <w:rPr>
          <w:rFonts w:ascii="Times New Roman" w:eastAsiaTheme="minorEastAsia" w:hAnsi="Times New Roman" w:cs="Times New Roman"/>
          <w:szCs w:val="24"/>
          <w:lang w:val="ro-RO"/>
        </w:rPr>
      </w:pPr>
    </w:p>
    <w:p w14:paraId="2D1AC624" w14:textId="47B6D9C9" w:rsidR="00517666" w:rsidRPr="00FA2A14" w:rsidRDefault="00517666" w:rsidP="00331DCB">
      <w:pPr>
        <w:widowControl w:val="0"/>
        <w:spacing w:after="0" w:line="240" w:lineRule="auto"/>
        <w:jc w:val="both"/>
        <w:rPr>
          <w:rFonts w:ascii="Times New Roman" w:hAnsi="Times New Roman" w:cs="Times New Roman"/>
          <w:b/>
          <w:szCs w:val="24"/>
          <w:lang w:val="ro-RO"/>
        </w:rPr>
      </w:pPr>
      <w:r w:rsidRPr="00FA2A14">
        <w:rPr>
          <w:b/>
          <w:lang w:val="ro-RO"/>
        </w:rPr>
        <w:t xml:space="preserve">Axa Prioritară 6 </w:t>
      </w:r>
      <w:r w:rsidRPr="00FA2A14">
        <w:rPr>
          <w:rFonts w:cs="Times New Roman"/>
          <w:b/>
          <w:i/>
          <w:szCs w:val="24"/>
          <w:lang w:val="ro-RO"/>
        </w:rPr>
        <w:t>Promovarea energiei curate şi eficienţei energetice în vederea susţinerii unei economii cu emisii scăzute de carbon</w:t>
      </w:r>
      <w:r w:rsidRPr="00FA2A14">
        <w:rPr>
          <w:rFonts w:cs="Times New Roman"/>
          <w:b/>
          <w:szCs w:val="24"/>
          <w:lang w:val="ro-RO"/>
        </w:rPr>
        <w:t xml:space="preserve"> </w:t>
      </w:r>
      <w:r w:rsidR="00435F85" w:rsidRPr="00FA2A14">
        <w:rPr>
          <w:rFonts w:ascii="Times New Roman" w:hAnsi="Times New Roman" w:cs="Times New Roman"/>
          <w:bCs/>
          <w:szCs w:val="24"/>
          <w:lang w:val="ro-RO"/>
        </w:rPr>
        <w:t>prin</w:t>
      </w:r>
      <w:r w:rsidR="00435F85" w:rsidRPr="00FA2A14">
        <w:rPr>
          <w:rFonts w:cs="Times New Roman"/>
          <w:b/>
          <w:szCs w:val="24"/>
          <w:lang w:val="ro-RO"/>
        </w:rPr>
        <w:t xml:space="preserve"> </w:t>
      </w:r>
      <w:r w:rsidR="00435F85" w:rsidRPr="00FA2A14">
        <w:rPr>
          <w:rFonts w:ascii="Times New Roman" w:hAnsi="Times New Roman" w:cs="Times New Roman"/>
          <w:i/>
          <w:szCs w:val="24"/>
          <w:lang w:val="ro-RO"/>
        </w:rPr>
        <w:t xml:space="preserve">Prioritatea de </w:t>
      </w:r>
      <w:proofErr w:type="spellStart"/>
      <w:r w:rsidR="00435F85" w:rsidRPr="00FA2A14">
        <w:rPr>
          <w:rFonts w:ascii="Times New Roman" w:hAnsi="Times New Roman" w:cs="Times New Roman"/>
          <w:i/>
          <w:szCs w:val="24"/>
          <w:lang w:val="ro-RO"/>
        </w:rPr>
        <w:t>investitii</w:t>
      </w:r>
      <w:proofErr w:type="spellEnd"/>
      <w:r w:rsidR="00435F85" w:rsidRPr="00FA2A14">
        <w:rPr>
          <w:rFonts w:ascii="Times New Roman" w:hAnsi="Times New Roman" w:cs="Times New Roman"/>
          <w:i/>
          <w:szCs w:val="24"/>
          <w:lang w:val="ro-RO"/>
        </w:rPr>
        <w:t xml:space="preserve"> 4a - Promovarea producerii și distribuției de energie derivate din surse regenerabile</w:t>
      </w:r>
      <w:r w:rsidR="00435F85" w:rsidRPr="00FA2A14">
        <w:rPr>
          <w:rFonts w:ascii="Times New Roman" w:hAnsi="Times New Roman" w:cs="Times New Roman"/>
          <w:szCs w:val="24"/>
          <w:lang w:val="ro-RO"/>
        </w:rPr>
        <w:t xml:space="preserve"> </w:t>
      </w:r>
      <w:proofErr w:type="spellStart"/>
      <w:r w:rsidR="00435F85" w:rsidRPr="00FA2A14">
        <w:rPr>
          <w:rFonts w:ascii="Times New Roman" w:hAnsi="Times New Roman" w:cs="Times New Roman"/>
          <w:bCs/>
          <w:szCs w:val="24"/>
          <w:lang w:val="ro-RO"/>
        </w:rPr>
        <w:t>vizeaza</w:t>
      </w:r>
      <w:proofErr w:type="spellEnd"/>
      <w:r w:rsidRPr="00FA2A14">
        <w:rPr>
          <w:rFonts w:ascii="Times New Roman" w:hAnsi="Times New Roman" w:cs="Times New Roman"/>
          <w:bCs/>
          <w:szCs w:val="24"/>
          <w:lang w:val="ro-RO"/>
        </w:rPr>
        <w:t xml:space="preserve"> promovarea investiţiilor în sectorul de energie curata şi eficienţă energetică în vederea asigurării contribuţiei la obiectivele Strategiei Europa 2020 (20/</w:t>
      </w:r>
      <w:proofErr w:type="spellStart"/>
      <w:r w:rsidRPr="00FA2A14">
        <w:rPr>
          <w:rFonts w:ascii="Times New Roman" w:hAnsi="Times New Roman" w:cs="Times New Roman"/>
          <w:bCs/>
          <w:szCs w:val="24"/>
          <w:lang w:val="ro-RO"/>
        </w:rPr>
        <w:t>20</w:t>
      </w:r>
      <w:proofErr w:type="spellEnd"/>
      <w:r w:rsidRPr="00FA2A14">
        <w:rPr>
          <w:rFonts w:ascii="Times New Roman" w:hAnsi="Times New Roman" w:cs="Times New Roman"/>
          <w:bCs/>
          <w:szCs w:val="24"/>
          <w:lang w:val="ro-RO"/>
        </w:rPr>
        <w:t>/20) privind consumul final de energie provenită din resurse regenerabile şi creşterea eficienţei energetice, respectiv: producţia de energie regenerabilă, prin Obiectivul Specific 6.1., consumul de energie în industrie, prin OS 6.2., consumul de energie în gospodării, prin OS 6.3., şi energia prin cogenerare de înaltă eficienţă, prin Obiectivul Specific 6.4.</w:t>
      </w:r>
    </w:p>
    <w:p w14:paraId="7730196F" w14:textId="77777777" w:rsidR="00F86A18" w:rsidRPr="00FA2A14" w:rsidRDefault="00F86A18" w:rsidP="00331DCB">
      <w:pPr>
        <w:pStyle w:val="ListParagraph"/>
        <w:rPr>
          <w:rFonts w:eastAsia="Times New Roman"/>
          <w:lang w:val="ro-RO"/>
        </w:rPr>
      </w:pPr>
    </w:p>
    <w:p w14:paraId="5CBDF6CD" w14:textId="4B5D0692" w:rsidR="0084029E" w:rsidRPr="00FA2A14" w:rsidRDefault="0084029E" w:rsidP="00331DCB">
      <w:pPr>
        <w:shd w:val="clear" w:color="auto" w:fill="FFFFFF" w:themeFill="background1"/>
        <w:spacing w:after="0" w:line="240" w:lineRule="auto"/>
        <w:jc w:val="both"/>
        <w:rPr>
          <w:rFonts w:ascii="Times New Roman" w:hAnsi="Times New Roman" w:cs="Times New Roman"/>
          <w:bCs/>
          <w:szCs w:val="24"/>
          <w:lang w:val="ro-RO"/>
        </w:rPr>
      </w:pPr>
      <w:r w:rsidRPr="00FA2A14">
        <w:rPr>
          <w:rFonts w:ascii="Times New Roman" w:hAnsi="Times New Roman" w:cs="Times New Roman"/>
          <w:bCs/>
          <w:szCs w:val="24"/>
          <w:lang w:val="ro-RO"/>
        </w:rPr>
        <w:t>Obiectivul specific</w:t>
      </w:r>
      <w:r w:rsidRPr="00FA2A14">
        <w:rPr>
          <w:rFonts w:ascii="Times New Roman" w:hAnsi="Times New Roman" w:cs="Times New Roman"/>
          <w:bCs/>
          <w:i/>
          <w:szCs w:val="24"/>
          <w:lang w:val="ro-RO"/>
        </w:rPr>
        <w:t xml:space="preserve"> 6.1. Creşterea producţiei de energie din resurse regenerabile mai puţin exploatate (biomasă, biogaz, geotermal), sectorul distribuţie</w:t>
      </w:r>
      <w:r w:rsidRPr="00FA2A14">
        <w:rPr>
          <w:rFonts w:ascii="Times New Roman" w:hAnsi="Times New Roman" w:cs="Times New Roman"/>
          <w:bCs/>
          <w:szCs w:val="24"/>
          <w:lang w:val="ro-RO"/>
        </w:rPr>
        <w:t xml:space="preserve"> </w:t>
      </w:r>
      <w:proofErr w:type="spellStart"/>
      <w:r w:rsidRPr="00FA2A14">
        <w:rPr>
          <w:rFonts w:ascii="Times New Roman" w:hAnsi="Times New Roman" w:cs="Times New Roman"/>
          <w:bCs/>
          <w:szCs w:val="24"/>
          <w:lang w:val="ro-RO"/>
        </w:rPr>
        <w:t>vizeaza</w:t>
      </w:r>
      <w:proofErr w:type="spellEnd"/>
      <w:r w:rsidRPr="00FA2A14">
        <w:rPr>
          <w:rFonts w:ascii="Times New Roman" w:hAnsi="Times New Roman" w:cs="Times New Roman"/>
          <w:bCs/>
          <w:szCs w:val="24"/>
          <w:lang w:val="ro-RO"/>
        </w:rPr>
        <w:t xml:space="preserve"> </w:t>
      </w:r>
      <w:r w:rsidR="00FF3085" w:rsidRPr="00FA2A14">
        <w:rPr>
          <w:rFonts w:ascii="Times New Roman" w:hAnsi="Times New Roman" w:cs="Times New Roman"/>
          <w:bCs/>
          <w:szCs w:val="24"/>
          <w:lang w:val="ro-RO"/>
        </w:rPr>
        <w:t xml:space="preserve">investiţii în infrastructura energetică pentru sprijinirea </w:t>
      </w:r>
      <w:r w:rsidRPr="00FA2A14">
        <w:rPr>
          <w:rFonts w:ascii="Times New Roman" w:hAnsi="Times New Roman" w:cs="Times New Roman"/>
          <w:bCs/>
          <w:szCs w:val="24"/>
          <w:lang w:val="ro-RO"/>
        </w:rPr>
        <w:t>extinder</w:t>
      </w:r>
      <w:r w:rsidR="00FF3085" w:rsidRPr="00FA2A14">
        <w:rPr>
          <w:rFonts w:ascii="Times New Roman" w:hAnsi="Times New Roman" w:cs="Times New Roman"/>
          <w:bCs/>
          <w:szCs w:val="24"/>
          <w:lang w:val="ro-RO"/>
        </w:rPr>
        <w:t>ii</w:t>
      </w:r>
      <w:r w:rsidRPr="00FA2A14">
        <w:rPr>
          <w:rFonts w:ascii="Times New Roman" w:hAnsi="Times New Roman" w:cs="Times New Roman"/>
          <w:bCs/>
          <w:szCs w:val="24"/>
          <w:lang w:val="ro-RO"/>
        </w:rPr>
        <w:t xml:space="preserve"> şi moderniz</w:t>
      </w:r>
      <w:r w:rsidR="00FF3085" w:rsidRPr="00FA2A14">
        <w:rPr>
          <w:rFonts w:ascii="Times New Roman" w:hAnsi="Times New Roman" w:cs="Times New Roman"/>
          <w:bCs/>
          <w:szCs w:val="24"/>
          <w:lang w:val="ro-RO"/>
        </w:rPr>
        <w:t xml:space="preserve">ării </w:t>
      </w:r>
      <w:r w:rsidRPr="00FA2A14">
        <w:rPr>
          <w:rFonts w:ascii="Times New Roman" w:hAnsi="Times New Roman" w:cs="Times New Roman"/>
          <w:bCs/>
          <w:szCs w:val="24"/>
          <w:lang w:val="ro-RO"/>
        </w:rPr>
        <w:t>reţelelor de distribuţie a energiei electrice, prin lucrări de întărire a reţelei electrice în amonte de punctul de racordare a capacităților de producție suplimentare.</w:t>
      </w:r>
    </w:p>
    <w:p w14:paraId="7EB1F687" w14:textId="77777777" w:rsidR="0084029E" w:rsidRPr="00FA2A14" w:rsidRDefault="0084029E" w:rsidP="00331DCB">
      <w:pPr>
        <w:shd w:val="clear" w:color="auto" w:fill="FFFFFF" w:themeFill="background1"/>
        <w:spacing w:after="0" w:line="240" w:lineRule="auto"/>
        <w:jc w:val="both"/>
        <w:rPr>
          <w:rFonts w:ascii="Times New Roman" w:hAnsi="Times New Roman" w:cs="Times New Roman"/>
          <w:b/>
          <w:bCs/>
          <w:szCs w:val="24"/>
          <w:lang w:val="ro-RO"/>
        </w:rPr>
      </w:pPr>
    </w:p>
    <w:p w14:paraId="0C4B9401" w14:textId="77777777" w:rsidR="0084029E" w:rsidRPr="00FA2A14" w:rsidRDefault="0084029E" w:rsidP="00331DCB">
      <w:pPr>
        <w:shd w:val="clear" w:color="auto" w:fill="FFFFFF" w:themeFill="background1"/>
        <w:spacing w:after="0" w:line="240" w:lineRule="auto"/>
        <w:jc w:val="both"/>
        <w:rPr>
          <w:rFonts w:ascii="Times New Roman" w:hAnsi="Times New Roman" w:cs="Times New Roman"/>
          <w:bCs/>
          <w:szCs w:val="24"/>
          <w:lang w:val="ro-RO"/>
        </w:rPr>
      </w:pPr>
      <w:r w:rsidRPr="00FA2A14">
        <w:rPr>
          <w:rFonts w:ascii="Times New Roman" w:hAnsi="Times New Roman" w:cs="Times New Roman"/>
          <w:b/>
          <w:bCs/>
          <w:szCs w:val="24"/>
          <w:lang w:val="ro-RO"/>
        </w:rPr>
        <w:t>Principalele rezultatele</w:t>
      </w:r>
      <w:r w:rsidRPr="00FA2A14">
        <w:rPr>
          <w:rFonts w:ascii="Times New Roman" w:hAnsi="Times New Roman" w:cs="Times New Roman"/>
          <w:bCs/>
          <w:szCs w:val="24"/>
          <w:lang w:val="ro-RO"/>
        </w:rPr>
        <w:t xml:space="preserve"> așteptate sunt:</w:t>
      </w:r>
    </w:p>
    <w:p w14:paraId="4A79A0B0" w14:textId="77777777" w:rsidR="0084029E" w:rsidRPr="00FA2A14" w:rsidRDefault="0084029E" w:rsidP="00646CA3">
      <w:pPr>
        <w:numPr>
          <w:ilvl w:val="0"/>
          <w:numId w:val="46"/>
        </w:numPr>
        <w:shd w:val="clear" w:color="auto" w:fill="FFFFFF" w:themeFill="background1"/>
        <w:spacing w:after="0" w:line="240" w:lineRule="auto"/>
        <w:rPr>
          <w:rFonts w:ascii="Times New Roman" w:hAnsi="Times New Roman" w:cs="Times New Roman"/>
          <w:bCs/>
          <w:szCs w:val="24"/>
          <w:lang w:val="ro-RO"/>
        </w:rPr>
      </w:pPr>
      <w:r w:rsidRPr="00FA2A14">
        <w:rPr>
          <w:rFonts w:ascii="Times New Roman" w:hAnsi="Times New Roman" w:cs="Times New Roman"/>
          <w:bCs/>
          <w:szCs w:val="24"/>
          <w:lang w:val="ro-RO"/>
        </w:rPr>
        <w:t>capacități de producție suplimentare conectate la rețeaua distribuitorilor aferenți</w:t>
      </w:r>
    </w:p>
    <w:p w14:paraId="37164DDD" w14:textId="77777777" w:rsidR="0084029E" w:rsidRPr="00FA2A14" w:rsidRDefault="0084029E" w:rsidP="00646CA3">
      <w:pPr>
        <w:numPr>
          <w:ilvl w:val="0"/>
          <w:numId w:val="46"/>
        </w:numPr>
        <w:shd w:val="clear" w:color="auto" w:fill="FFFFFF" w:themeFill="background1"/>
        <w:spacing w:after="0" w:line="240" w:lineRule="auto"/>
        <w:rPr>
          <w:rFonts w:ascii="Times New Roman" w:hAnsi="Times New Roman" w:cs="Times New Roman"/>
          <w:bCs/>
          <w:szCs w:val="24"/>
          <w:lang w:val="ro-RO"/>
        </w:rPr>
      </w:pPr>
      <w:r w:rsidRPr="00FA2A14">
        <w:rPr>
          <w:rFonts w:ascii="Times New Roman" w:hAnsi="Times New Roman" w:cs="Times New Roman"/>
          <w:bCs/>
          <w:szCs w:val="24"/>
          <w:lang w:val="ro-RO"/>
        </w:rPr>
        <w:t>crearea condiţiilor tehnice necesare racordării centralelor de producere a energiei electrice prin valorificarea resurselor regenerabile prin întărirea reţelei electrice</w:t>
      </w:r>
    </w:p>
    <w:p w14:paraId="6DB5ED86" w14:textId="77777777" w:rsidR="0084029E" w:rsidRPr="00FA2A14" w:rsidRDefault="0084029E" w:rsidP="00646CA3">
      <w:pPr>
        <w:numPr>
          <w:ilvl w:val="0"/>
          <w:numId w:val="46"/>
        </w:numPr>
        <w:shd w:val="clear" w:color="auto" w:fill="FFFFFF" w:themeFill="background1"/>
        <w:spacing w:after="0" w:line="240" w:lineRule="auto"/>
        <w:jc w:val="both"/>
        <w:rPr>
          <w:rFonts w:ascii="Times New Roman" w:hAnsi="Times New Roman" w:cs="Times New Roman"/>
          <w:bCs/>
          <w:szCs w:val="24"/>
          <w:lang w:val="ro-RO"/>
        </w:rPr>
      </w:pPr>
      <w:r w:rsidRPr="00FA2A14">
        <w:rPr>
          <w:rFonts w:ascii="Times New Roman" w:hAnsi="Times New Roman" w:cs="Times New Roman"/>
          <w:bCs/>
          <w:szCs w:val="24"/>
          <w:lang w:val="ro-RO"/>
        </w:rPr>
        <w:t>creşterea gradului de continuitate în alimentare</w:t>
      </w:r>
    </w:p>
    <w:p w14:paraId="684F9569" w14:textId="77777777" w:rsidR="00FF2873" w:rsidRPr="00FA2A14" w:rsidRDefault="00FF2873" w:rsidP="009F27C6">
      <w:pPr>
        <w:shd w:val="clear" w:color="auto" w:fill="FFFFFF" w:themeFill="background1"/>
        <w:spacing w:after="0" w:line="240" w:lineRule="auto"/>
        <w:jc w:val="both"/>
        <w:rPr>
          <w:rFonts w:ascii="Times New Roman" w:hAnsi="Times New Roman" w:cs="Times New Roman"/>
          <w:bCs/>
          <w:szCs w:val="24"/>
          <w:lang w:val="ro-RO"/>
        </w:rPr>
      </w:pPr>
    </w:p>
    <w:p w14:paraId="5023CD03" w14:textId="77777777" w:rsidR="00674D42" w:rsidRPr="00FA2A14" w:rsidRDefault="00674D42" w:rsidP="009F27C6">
      <w:pPr>
        <w:pStyle w:val="Heading2"/>
        <w:rPr>
          <w:rFonts w:eastAsiaTheme="minorHAnsi"/>
        </w:rPr>
      </w:pPr>
      <w:bookmarkStart w:id="9" w:name="_Toc453817647"/>
      <w:r w:rsidRPr="00FA2A14">
        <w:rPr>
          <w:rFonts w:eastAsiaTheme="minorHAnsi"/>
        </w:rPr>
        <w:t>1.2. Tipul apelului de proiecte şi perioada  de depunere a propunerilor de proiecte</w:t>
      </w:r>
      <w:bookmarkEnd w:id="9"/>
    </w:p>
    <w:p w14:paraId="087CCD33" w14:textId="77777777" w:rsidR="00674D42" w:rsidRPr="00FA2A14" w:rsidRDefault="00674D42" w:rsidP="009F27C6">
      <w:pPr>
        <w:shd w:val="clear" w:color="auto" w:fill="FFFFFF" w:themeFill="background1"/>
        <w:spacing w:after="0" w:line="240" w:lineRule="auto"/>
        <w:jc w:val="both"/>
        <w:rPr>
          <w:rFonts w:ascii="Times New Roman" w:hAnsi="Times New Roman" w:cs="Times New Roman"/>
          <w:bCs/>
          <w:szCs w:val="24"/>
          <w:lang w:val="ro-RO"/>
        </w:rPr>
      </w:pPr>
    </w:p>
    <w:p w14:paraId="36D8E097" w14:textId="53DC23D6" w:rsidR="00A9524D" w:rsidRPr="00FA2A14" w:rsidRDefault="00A9524D" w:rsidP="00A9524D">
      <w:pPr>
        <w:spacing w:after="0" w:line="240" w:lineRule="auto"/>
        <w:jc w:val="both"/>
        <w:rPr>
          <w:rFonts w:ascii="Times New Roman" w:eastAsia="SimSun" w:hAnsi="Times New Roman" w:cs="Times New Roman"/>
          <w:bCs/>
          <w:szCs w:val="24"/>
          <w:lang w:val="ro-RO"/>
        </w:rPr>
      </w:pPr>
      <w:r w:rsidRPr="00FA2A14">
        <w:rPr>
          <w:rFonts w:ascii="Times New Roman" w:eastAsia="SimSun" w:hAnsi="Times New Roman" w:cs="Times New Roman"/>
          <w:bCs/>
          <w:szCs w:val="24"/>
          <w:lang w:val="ro-RO"/>
        </w:rPr>
        <w:t xml:space="preserve">Apelul de proiecte lansat prin prezentul ghid este </w:t>
      </w:r>
      <w:r w:rsidRPr="00FA2A14">
        <w:rPr>
          <w:rFonts w:ascii="Times New Roman" w:eastAsia="SimSun" w:hAnsi="Times New Roman" w:cs="Times New Roman"/>
          <w:b/>
          <w:bCs/>
          <w:szCs w:val="24"/>
          <w:lang w:val="ro-RO"/>
        </w:rPr>
        <w:t xml:space="preserve">apel de proiecte </w:t>
      </w:r>
      <w:r w:rsidR="001929CE">
        <w:rPr>
          <w:rFonts w:ascii="Times New Roman" w:eastAsia="SimSun" w:hAnsi="Times New Roman" w:cs="Times New Roman"/>
          <w:b/>
          <w:bCs/>
          <w:szCs w:val="24"/>
          <w:lang w:val="ro-RO"/>
        </w:rPr>
        <w:t xml:space="preserve"> ne</w:t>
      </w:r>
      <w:r w:rsidR="006401CF" w:rsidRPr="00FA2A14">
        <w:rPr>
          <w:rFonts w:ascii="Times New Roman" w:eastAsia="SimSun" w:hAnsi="Times New Roman" w:cs="Times New Roman"/>
          <w:b/>
          <w:bCs/>
          <w:szCs w:val="24"/>
          <w:lang w:val="ro-RO"/>
        </w:rPr>
        <w:t>competitiv cu depunere continuă</w:t>
      </w:r>
      <w:r w:rsidRPr="00FA2A14">
        <w:rPr>
          <w:rFonts w:ascii="Times New Roman" w:eastAsia="SimSun" w:hAnsi="Times New Roman" w:cs="Times New Roman"/>
          <w:bCs/>
          <w:szCs w:val="24"/>
          <w:lang w:val="ro-RO"/>
        </w:rPr>
        <w:t xml:space="preserve">, </w:t>
      </w:r>
      <w:r w:rsidR="00DD703E" w:rsidRPr="00DD703E">
        <w:rPr>
          <w:rFonts w:ascii="Times New Roman" w:eastAsia="SimSun" w:hAnsi="Times New Roman" w:cs="Times New Roman"/>
          <w:bCs/>
          <w:szCs w:val="24"/>
          <w:lang w:val="ro-RO"/>
        </w:rPr>
        <w:t xml:space="preserve">cu termen </w:t>
      </w:r>
      <w:proofErr w:type="spellStart"/>
      <w:r w:rsidR="00DD703E" w:rsidRPr="00DD703E">
        <w:rPr>
          <w:rFonts w:ascii="Times New Roman" w:eastAsia="SimSun" w:hAnsi="Times New Roman" w:cs="Times New Roman"/>
          <w:bCs/>
          <w:szCs w:val="24"/>
          <w:lang w:val="ro-RO"/>
        </w:rPr>
        <w:t>limit</w:t>
      </w:r>
      <w:proofErr w:type="spellEnd"/>
      <w:r w:rsidR="00DD703E" w:rsidRPr="00DD703E">
        <w:rPr>
          <w:rFonts w:ascii="Times New Roman" w:eastAsia="SimSun" w:hAnsi="Times New Roman" w:cs="Times New Roman" w:hint="eastAsia"/>
          <w:bCs/>
          <w:szCs w:val="24"/>
          <w:lang w:val="ro-RO"/>
        </w:rPr>
        <w:t>ă</w:t>
      </w:r>
      <w:r w:rsidR="00DD703E" w:rsidRPr="00DD703E">
        <w:rPr>
          <w:rFonts w:ascii="Times New Roman" w:eastAsia="SimSun" w:hAnsi="Times New Roman" w:cs="Times New Roman"/>
          <w:bCs/>
          <w:szCs w:val="24"/>
          <w:lang w:val="ro-RO"/>
        </w:rPr>
        <w:t xml:space="preserve"> de depunere, corelat cu cadrul de </w:t>
      </w:r>
      <w:proofErr w:type="spellStart"/>
      <w:r w:rsidR="00DD703E" w:rsidRPr="00DD703E">
        <w:rPr>
          <w:rFonts w:ascii="Times New Roman" w:eastAsia="SimSun" w:hAnsi="Times New Roman" w:cs="Times New Roman"/>
          <w:bCs/>
          <w:szCs w:val="24"/>
          <w:lang w:val="ro-RO"/>
        </w:rPr>
        <w:t>performan</w:t>
      </w:r>
      <w:r w:rsidR="00DD703E" w:rsidRPr="00DD703E">
        <w:rPr>
          <w:rFonts w:ascii="Times New Roman" w:eastAsia="SimSun" w:hAnsi="Times New Roman" w:cs="Times New Roman" w:hint="eastAsia"/>
          <w:bCs/>
          <w:szCs w:val="24"/>
          <w:lang w:val="ro-RO"/>
        </w:rPr>
        <w:t>ţă</w:t>
      </w:r>
      <w:proofErr w:type="spellEnd"/>
      <w:r w:rsidR="00DD703E" w:rsidRPr="00DD703E">
        <w:rPr>
          <w:rFonts w:ascii="Times New Roman" w:eastAsia="SimSun" w:hAnsi="Times New Roman" w:cs="Times New Roman"/>
          <w:bCs/>
          <w:szCs w:val="24"/>
          <w:lang w:val="ro-RO"/>
        </w:rPr>
        <w:t xml:space="preserve"> al POIM</w:t>
      </w:r>
      <w:r w:rsidRPr="00FA2A14">
        <w:rPr>
          <w:rFonts w:ascii="Times New Roman" w:eastAsia="SimSun" w:hAnsi="Times New Roman" w:cs="Times New Roman"/>
          <w:bCs/>
          <w:szCs w:val="24"/>
          <w:lang w:val="ro-RO"/>
        </w:rPr>
        <w:t>.</w:t>
      </w:r>
    </w:p>
    <w:p w14:paraId="498642CB" w14:textId="77777777" w:rsidR="00A9524D" w:rsidRPr="00FA2A14" w:rsidRDefault="00A9524D" w:rsidP="00A9524D">
      <w:pPr>
        <w:spacing w:after="0" w:line="240" w:lineRule="auto"/>
        <w:jc w:val="both"/>
        <w:rPr>
          <w:rFonts w:ascii="Times New Roman" w:hAnsi="Times New Roman" w:cs="Times New Roman"/>
          <w:b/>
          <w:szCs w:val="24"/>
          <w:lang w:val="ro-RO"/>
        </w:rPr>
      </w:pPr>
    </w:p>
    <w:p w14:paraId="31378000" w14:textId="5D65E6DA" w:rsidR="00303436" w:rsidRPr="00D254D7" w:rsidRDefault="00303436" w:rsidP="00303436">
      <w:pPr>
        <w:spacing w:after="0" w:line="240" w:lineRule="auto"/>
        <w:jc w:val="both"/>
        <w:rPr>
          <w:rFonts w:ascii="Times New Roman" w:eastAsia="SimSun" w:hAnsi="Times New Roman" w:cs="Times New Roman"/>
          <w:b/>
          <w:bCs/>
          <w:szCs w:val="24"/>
          <w:lang w:val="ro-RO"/>
        </w:rPr>
      </w:pPr>
      <w:r w:rsidRPr="00FA2A14">
        <w:rPr>
          <w:rFonts w:ascii="Times New Roman" w:eastAsia="SimSun" w:hAnsi="Times New Roman" w:cs="Times New Roman"/>
          <w:b/>
          <w:bCs/>
          <w:szCs w:val="24"/>
          <w:lang w:val="ro-RO"/>
        </w:rPr>
        <w:t xml:space="preserve">Data deschidere apel de proiecte: </w:t>
      </w:r>
      <w:r w:rsidRPr="00D254D7">
        <w:rPr>
          <w:rFonts w:ascii="Times New Roman" w:eastAsia="SimSun" w:hAnsi="Times New Roman" w:cs="Times New Roman"/>
          <w:b/>
          <w:bCs/>
          <w:szCs w:val="24"/>
          <w:lang w:val="ro-RO"/>
        </w:rPr>
        <w:t>1</w:t>
      </w:r>
      <w:r w:rsidR="008D1239">
        <w:rPr>
          <w:rFonts w:ascii="Times New Roman" w:eastAsia="SimSun" w:hAnsi="Times New Roman" w:cs="Times New Roman"/>
          <w:b/>
          <w:bCs/>
          <w:szCs w:val="24"/>
          <w:lang w:val="ro-RO"/>
        </w:rPr>
        <w:t>8</w:t>
      </w:r>
      <w:r w:rsidRPr="00D254D7">
        <w:rPr>
          <w:rFonts w:ascii="Times New Roman" w:eastAsia="SimSun" w:hAnsi="Times New Roman" w:cs="Times New Roman"/>
          <w:b/>
          <w:bCs/>
          <w:szCs w:val="24"/>
          <w:lang w:val="ro-RO"/>
        </w:rPr>
        <w:t>.0</w:t>
      </w:r>
      <w:r w:rsidR="00145091" w:rsidRPr="00D254D7">
        <w:rPr>
          <w:rFonts w:ascii="Times New Roman" w:eastAsia="SimSun" w:hAnsi="Times New Roman" w:cs="Times New Roman"/>
          <w:b/>
          <w:bCs/>
          <w:szCs w:val="24"/>
          <w:lang w:val="ro-RO"/>
        </w:rPr>
        <w:t>8</w:t>
      </w:r>
      <w:r w:rsidRPr="00D254D7">
        <w:rPr>
          <w:rFonts w:ascii="Times New Roman" w:eastAsia="SimSun" w:hAnsi="Times New Roman" w:cs="Times New Roman"/>
          <w:b/>
          <w:bCs/>
          <w:szCs w:val="24"/>
          <w:lang w:val="ro-RO"/>
        </w:rPr>
        <w:t>.2016</w:t>
      </w:r>
    </w:p>
    <w:p w14:paraId="39363F77" w14:textId="77777777" w:rsidR="00303436" w:rsidRPr="00D254D7" w:rsidRDefault="00303436" w:rsidP="00303436">
      <w:pPr>
        <w:spacing w:after="0" w:line="240" w:lineRule="auto"/>
        <w:jc w:val="both"/>
        <w:rPr>
          <w:rFonts w:ascii="Times New Roman" w:eastAsia="SimSun" w:hAnsi="Times New Roman" w:cs="Times New Roman"/>
          <w:b/>
          <w:bCs/>
          <w:szCs w:val="24"/>
          <w:lang w:val="ro-RO"/>
        </w:rPr>
      </w:pPr>
    </w:p>
    <w:p w14:paraId="712D8C4C" w14:textId="46D2D412" w:rsidR="00303436" w:rsidRPr="00D254D7" w:rsidRDefault="00303436" w:rsidP="00303436">
      <w:pPr>
        <w:spacing w:after="0" w:line="240" w:lineRule="auto"/>
        <w:jc w:val="both"/>
        <w:rPr>
          <w:rFonts w:ascii="Times New Roman" w:eastAsia="SimSun" w:hAnsi="Times New Roman" w:cs="Times New Roman"/>
          <w:b/>
          <w:bCs/>
          <w:szCs w:val="24"/>
          <w:lang w:val="ro-RO"/>
        </w:rPr>
      </w:pPr>
      <w:r w:rsidRPr="00D254D7">
        <w:rPr>
          <w:rFonts w:ascii="Times New Roman" w:eastAsia="SimSun" w:hAnsi="Times New Roman" w:cs="Times New Roman"/>
          <w:b/>
          <w:bCs/>
          <w:szCs w:val="24"/>
          <w:lang w:val="ro-RO"/>
        </w:rPr>
        <w:t xml:space="preserve">Data şi ora începere depunere de proiecte: </w:t>
      </w:r>
      <w:r w:rsidR="003511A5" w:rsidRPr="00D254D7">
        <w:rPr>
          <w:rFonts w:ascii="Times New Roman" w:eastAsia="SimSun" w:hAnsi="Times New Roman" w:cs="Times New Roman"/>
          <w:b/>
          <w:bCs/>
          <w:szCs w:val="24"/>
          <w:lang w:val="ro-RO"/>
        </w:rPr>
        <w:t>1</w:t>
      </w:r>
      <w:r w:rsidR="009D0903" w:rsidRPr="00D254D7">
        <w:rPr>
          <w:rFonts w:ascii="Times New Roman" w:eastAsia="SimSun" w:hAnsi="Times New Roman" w:cs="Times New Roman"/>
          <w:b/>
          <w:bCs/>
          <w:szCs w:val="24"/>
          <w:lang w:val="ro-RO"/>
        </w:rPr>
        <w:t>7</w:t>
      </w:r>
      <w:r w:rsidRPr="00D254D7">
        <w:rPr>
          <w:rFonts w:ascii="Times New Roman" w:eastAsia="SimSun" w:hAnsi="Times New Roman" w:cs="Times New Roman"/>
          <w:b/>
          <w:bCs/>
          <w:szCs w:val="24"/>
          <w:lang w:val="ro-RO"/>
        </w:rPr>
        <w:t>.</w:t>
      </w:r>
      <w:r w:rsidR="00145091" w:rsidRPr="00D254D7">
        <w:rPr>
          <w:rFonts w:ascii="Times New Roman" w:eastAsia="SimSun" w:hAnsi="Times New Roman" w:cs="Times New Roman"/>
          <w:b/>
          <w:bCs/>
          <w:szCs w:val="24"/>
          <w:lang w:val="ro-RO"/>
        </w:rPr>
        <w:t>10</w:t>
      </w:r>
      <w:r w:rsidRPr="00D254D7">
        <w:rPr>
          <w:rFonts w:ascii="Times New Roman" w:eastAsia="SimSun" w:hAnsi="Times New Roman" w:cs="Times New Roman"/>
          <w:b/>
          <w:bCs/>
          <w:szCs w:val="24"/>
          <w:lang w:val="ro-RO"/>
        </w:rPr>
        <w:t>.2016, ora 10</w:t>
      </w:r>
    </w:p>
    <w:p w14:paraId="7B6C382A" w14:textId="77777777" w:rsidR="00303436" w:rsidRPr="00D254D7" w:rsidRDefault="00303436" w:rsidP="00303436">
      <w:pPr>
        <w:spacing w:after="0" w:line="240" w:lineRule="auto"/>
        <w:jc w:val="both"/>
        <w:rPr>
          <w:rFonts w:ascii="Times New Roman" w:eastAsia="SimSun" w:hAnsi="Times New Roman" w:cs="Times New Roman"/>
          <w:b/>
          <w:bCs/>
          <w:szCs w:val="24"/>
          <w:lang w:val="ro-RO"/>
        </w:rPr>
      </w:pPr>
    </w:p>
    <w:p w14:paraId="01B3AD81" w14:textId="24895C05" w:rsidR="00303436" w:rsidRPr="00FA2A14" w:rsidRDefault="00303436" w:rsidP="00303436">
      <w:pPr>
        <w:spacing w:after="0" w:line="240" w:lineRule="auto"/>
        <w:jc w:val="both"/>
        <w:rPr>
          <w:rFonts w:ascii="Times New Roman" w:eastAsia="SimSun" w:hAnsi="Times New Roman" w:cs="Times New Roman"/>
          <w:b/>
          <w:bCs/>
          <w:szCs w:val="24"/>
          <w:lang w:val="ro-RO"/>
        </w:rPr>
      </w:pPr>
      <w:r w:rsidRPr="00D254D7">
        <w:rPr>
          <w:rFonts w:ascii="Times New Roman" w:eastAsia="SimSun" w:hAnsi="Times New Roman" w:cs="Times New Roman"/>
          <w:b/>
          <w:bCs/>
          <w:szCs w:val="24"/>
          <w:lang w:val="ro-RO"/>
        </w:rPr>
        <w:t xml:space="preserve">Data şi ora închidere depunere de proiecte: </w:t>
      </w:r>
      <w:r w:rsidR="00145091" w:rsidRPr="00D254D7">
        <w:rPr>
          <w:rFonts w:ascii="Times New Roman" w:eastAsia="SimSun" w:hAnsi="Times New Roman" w:cs="Times New Roman"/>
          <w:b/>
          <w:bCs/>
          <w:szCs w:val="24"/>
          <w:lang w:val="ro-RO"/>
        </w:rPr>
        <w:t>1</w:t>
      </w:r>
      <w:r w:rsidR="00D254D7" w:rsidRPr="00D254D7">
        <w:rPr>
          <w:rFonts w:ascii="Times New Roman" w:eastAsia="SimSun" w:hAnsi="Times New Roman" w:cs="Times New Roman"/>
          <w:b/>
          <w:bCs/>
          <w:szCs w:val="24"/>
          <w:lang w:val="ro-RO"/>
        </w:rPr>
        <w:t>7</w:t>
      </w:r>
      <w:r w:rsidRPr="00D254D7">
        <w:rPr>
          <w:rFonts w:ascii="Times New Roman" w:eastAsia="SimSun" w:hAnsi="Times New Roman" w:cs="Times New Roman"/>
          <w:b/>
          <w:bCs/>
          <w:szCs w:val="24"/>
          <w:lang w:val="ro-RO"/>
        </w:rPr>
        <w:t>.</w:t>
      </w:r>
      <w:r w:rsidR="00145091" w:rsidRPr="00D254D7">
        <w:rPr>
          <w:rFonts w:ascii="Times New Roman" w:eastAsia="SimSun" w:hAnsi="Times New Roman" w:cs="Times New Roman"/>
          <w:b/>
          <w:bCs/>
          <w:szCs w:val="24"/>
          <w:lang w:val="ro-RO"/>
        </w:rPr>
        <w:t>10</w:t>
      </w:r>
      <w:r w:rsidRPr="00D254D7">
        <w:rPr>
          <w:rFonts w:ascii="Times New Roman" w:eastAsia="SimSun" w:hAnsi="Times New Roman" w:cs="Times New Roman"/>
          <w:b/>
          <w:bCs/>
          <w:szCs w:val="24"/>
          <w:lang w:val="ro-RO"/>
        </w:rPr>
        <w:t>.201</w:t>
      </w:r>
      <w:r w:rsidR="001D6C3D" w:rsidRPr="00D254D7">
        <w:rPr>
          <w:rFonts w:ascii="Times New Roman" w:eastAsia="SimSun" w:hAnsi="Times New Roman" w:cs="Times New Roman"/>
          <w:b/>
          <w:bCs/>
          <w:szCs w:val="24"/>
          <w:lang w:val="ro-RO"/>
        </w:rPr>
        <w:t>7</w:t>
      </w:r>
      <w:r w:rsidRPr="00D254D7">
        <w:rPr>
          <w:rFonts w:ascii="Times New Roman" w:eastAsia="SimSun" w:hAnsi="Times New Roman" w:cs="Times New Roman"/>
          <w:b/>
          <w:bCs/>
          <w:szCs w:val="24"/>
          <w:lang w:val="ro-RO"/>
        </w:rPr>
        <w:t>, ora 10</w:t>
      </w:r>
    </w:p>
    <w:p w14:paraId="0096CCC4" w14:textId="77777777" w:rsidR="00435F85" w:rsidRPr="00FA2A14" w:rsidRDefault="00435F85" w:rsidP="00303436">
      <w:pPr>
        <w:spacing w:after="0" w:line="240" w:lineRule="auto"/>
        <w:jc w:val="both"/>
        <w:rPr>
          <w:rFonts w:ascii="Times New Roman" w:eastAsia="SimSun" w:hAnsi="Times New Roman" w:cs="Times New Roman"/>
          <w:b/>
          <w:bCs/>
          <w:szCs w:val="24"/>
          <w:lang w:val="ro-RO"/>
        </w:rPr>
      </w:pPr>
    </w:p>
    <w:p w14:paraId="3F69A778" w14:textId="77777777" w:rsidR="009F27C6" w:rsidRPr="00FA2A14" w:rsidRDefault="009F27C6" w:rsidP="00303436">
      <w:pPr>
        <w:spacing w:after="0" w:line="240" w:lineRule="auto"/>
        <w:jc w:val="both"/>
        <w:rPr>
          <w:rFonts w:ascii="Times New Roman" w:eastAsia="SimSun" w:hAnsi="Times New Roman" w:cs="Times New Roman"/>
          <w:b/>
          <w:bCs/>
          <w:szCs w:val="24"/>
          <w:lang w:val="ro-RO"/>
        </w:rPr>
      </w:pPr>
    </w:p>
    <w:p w14:paraId="6C4B9D50" w14:textId="77777777" w:rsidR="00331DCB" w:rsidRPr="00FA2A14" w:rsidRDefault="00331DCB" w:rsidP="00303436">
      <w:pPr>
        <w:spacing w:after="0" w:line="240" w:lineRule="auto"/>
        <w:jc w:val="both"/>
        <w:rPr>
          <w:rFonts w:ascii="Times New Roman" w:eastAsia="SimSun" w:hAnsi="Times New Roman" w:cs="Times New Roman"/>
          <w:b/>
          <w:bCs/>
          <w:szCs w:val="24"/>
          <w:lang w:val="ro-RO"/>
        </w:rPr>
      </w:pPr>
    </w:p>
    <w:p w14:paraId="556C2194" w14:textId="77777777" w:rsidR="00435F85" w:rsidRPr="00FA2A14" w:rsidRDefault="00435F85" w:rsidP="00435F85">
      <w:pPr>
        <w:pBdr>
          <w:top w:val="single" w:sz="8" w:space="1" w:color="FF0000"/>
          <w:left w:val="single" w:sz="8" w:space="4" w:color="FF0000"/>
          <w:bottom w:val="single" w:sz="8" w:space="1" w:color="FF0000"/>
          <w:right w:val="single" w:sz="8" w:space="4" w:color="FF0000"/>
        </w:pBdr>
        <w:spacing w:after="0" w:line="240" w:lineRule="auto"/>
        <w:jc w:val="both"/>
        <w:rPr>
          <w:rFonts w:ascii="Times New Roman" w:eastAsia="SimSun" w:hAnsi="Times New Roman"/>
          <w:b/>
          <w:bCs/>
          <w:color w:val="FF0000"/>
          <w:szCs w:val="24"/>
          <w:lang w:val="ro-RO"/>
        </w:rPr>
      </w:pPr>
      <w:r w:rsidRPr="00FA2A14">
        <w:rPr>
          <w:rFonts w:ascii="Times New Roman" w:eastAsia="SimSun" w:hAnsi="Times New Roman"/>
          <w:b/>
          <w:bCs/>
          <w:color w:val="FF0000"/>
          <w:szCs w:val="24"/>
          <w:lang w:val="ro-RO"/>
        </w:rPr>
        <w:lastRenderedPageBreak/>
        <w:t>Atenție!</w:t>
      </w:r>
    </w:p>
    <w:p w14:paraId="305107E7" w14:textId="77777777" w:rsidR="00435F85" w:rsidRPr="00FA2A14" w:rsidRDefault="00435F85" w:rsidP="00435F85">
      <w:pPr>
        <w:pBdr>
          <w:top w:val="single" w:sz="8" w:space="1" w:color="FF0000"/>
          <w:left w:val="single" w:sz="8" w:space="4" w:color="FF0000"/>
          <w:bottom w:val="single" w:sz="8" w:space="1" w:color="FF0000"/>
          <w:right w:val="single" w:sz="8" w:space="4" w:color="FF0000"/>
        </w:pBdr>
        <w:spacing w:after="0" w:line="240" w:lineRule="auto"/>
        <w:jc w:val="both"/>
        <w:rPr>
          <w:rFonts w:ascii="Times New Roman" w:eastAsia="SimSun" w:hAnsi="Times New Roman"/>
          <w:bCs/>
          <w:szCs w:val="24"/>
          <w:lang w:val="ro-RO"/>
        </w:rPr>
      </w:pPr>
    </w:p>
    <w:p w14:paraId="2FA8FA4B" w14:textId="77777777" w:rsidR="00435F85" w:rsidRPr="00FA2A14" w:rsidRDefault="00435F85" w:rsidP="00435F85">
      <w:pPr>
        <w:pBdr>
          <w:top w:val="single" w:sz="8" w:space="1" w:color="FF0000"/>
          <w:left w:val="single" w:sz="8" w:space="4" w:color="FF0000"/>
          <w:bottom w:val="single" w:sz="8" w:space="1" w:color="FF0000"/>
          <w:right w:val="single" w:sz="8" w:space="4" w:color="FF0000"/>
        </w:pBdr>
        <w:spacing w:after="0" w:line="240" w:lineRule="auto"/>
        <w:jc w:val="both"/>
        <w:rPr>
          <w:rFonts w:ascii="Times New Roman" w:eastAsia="SimSun" w:hAnsi="Times New Roman"/>
          <w:bCs/>
          <w:szCs w:val="24"/>
          <w:lang w:val="ro-RO"/>
        </w:rPr>
      </w:pPr>
      <w:r w:rsidRPr="00FA2A14">
        <w:rPr>
          <w:rFonts w:ascii="Times New Roman" w:eastAsia="SimSun" w:hAnsi="Times New Roman"/>
          <w:bCs/>
          <w:szCs w:val="24"/>
          <w:lang w:val="ro-RO"/>
        </w:rPr>
        <w:t>Proiectele depuse înainte de data comunicată prin prezentul ghid vor fi respinse automat.</w:t>
      </w:r>
    </w:p>
    <w:p w14:paraId="00568B79" w14:textId="77777777" w:rsidR="00A9524D" w:rsidRPr="00FA2A14" w:rsidRDefault="00A9524D" w:rsidP="00A9524D">
      <w:pPr>
        <w:spacing w:after="0" w:line="240" w:lineRule="auto"/>
        <w:ind w:left="1440"/>
        <w:jc w:val="both"/>
        <w:rPr>
          <w:rFonts w:ascii="Times New Roman" w:hAnsi="Times New Roman" w:cs="Times New Roman"/>
          <w:b/>
          <w:szCs w:val="24"/>
          <w:lang w:val="ro-RO"/>
        </w:rPr>
      </w:pPr>
    </w:p>
    <w:p w14:paraId="186C7B42" w14:textId="77777777" w:rsidR="002C5033" w:rsidRPr="00FA2A14" w:rsidRDefault="002C5033" w:rsidP="002C5033">
      <w:pPr>
        <w:spacing w:after="0" w:line="240" w:lineRule="auto"/>
        <w:jc w:val="both"/>
        <w:rPr>
          <w:rFonts w:ascii="Times New Roman" w:eastAsia="Times New Roman" w:hAnsi="Times New Roman" w:cs="Times New Roman"/>
          <w:szCs w:val="24"/>
          <w:lang w:val="ro-RO"/>
        </w:rPr>
      </w:pPr>
      <w:bookmarkStart w:id="10" w:name="_Toc439948351"/>
      <w:r w:rsidRPr="00FA2A14">
        <w:rPr>
          <w:rFonts w:ascii="Times New Roman" w:eastAsia="Times New Roman" w:hAnsi="Times New Roman" w:cs="Times New Roman"/>
          <w:szCs w:val="24"/>
          <w:lang w:val="ro-RO"/>
        </w:rPr>
        <w:t>AM POIM poate prelungi termenul de depunere în funcție de solicitările primite, de rata de contractare a proiectelor, deciziile de realocare a unor fonduri sau alte considerente.</w:t>
      </w:r>
    </w:p>
    <w:p w14:paraId="14C150CC" w14:textId="77777777" w:rsidR="002C5033" w:rsidRPr="00FA2A14" w:rsidRDefault="002C5033" w:rsidP="002C5033">
      <w:pPr>
        <w:spacing w:after="0" w:line="240" w:lineRule="auto"/>
        <w:jc w:val="both"/>
        <w:rPr>
          <w:rFonts w:ascii="Times New Roman" w:eastAsia="Times New Roman" w:hAnsi="Times New Roman" w:cs="Times New Roman"/>
          <w:szCs w:val="24"/>
          <w:lang w:val="ro-RO"/>
        </w:rPr>
      </w:pPr>
    </w:p>
    <w:p w14:paraId="57454FF7" w14:textId="77777777" w:rsidR="002C5033" w:rsidRPr="00FA2A14" w:rsidRDefault="002C5033" w:rsidP="002C5033">
      <w:pPr>
        <w:spacing w:after="0" w:line="240" w:lineRule="auto"/>
        <w:jc w:val="both"/>
        <w:rPr>
          <w:rFonts w:ascii="Times New Roman" w:eastAsia="Times New Roman" w:hAnsi="Times New Roman" w:cs="Times New Roman"/>
          <w:szCs w:val="24"/>
          <w:lang w:val="ro-RO"/>
        </w:rPr>
      </w:pPr>
      <w:r w:rsidRPr="00FA2A14">
        <w:rPr>
          <w:rFonts w:ascii="Times New Roman" w:hAnsi="Times New Roman" w:cs="Times New Roman"/>
          <w:szCs w:val="24"/>
          <w:lang w:val="ro-RO"/>
        </w:rPr>
        <w:t xml:space="preserve">Cererile de finanțare se vor depune prin aplicația electronică </w:t>
      </w:r>
      <w:proofErr w:type="spellStart"/>
      <w:r w:rsidRPr="00FA2A14">
        <w:rPr>
          <w:rFonts w:ascii="Times New Roman" w:hAnsi="Times New Roman" w:cs="Times New Roman"/>
          <w:szCs w:val="24"/>
          <w:lang w:val="ro-RO"/>
        </w:rPr>
        <w:t>MySMIS</w:t>
      </w:r>
      <w:proofErr w:type="spellEnd"/>
      <w:r w:rsidRPr="00FA2A14">
        <w:rPr>
          <w:rFonts w:ascii="Times New Roman" w:hAnsi="Times New Roman" w:cs="Times New Roman"/>
          <w:szCs w:val="24"/>
          <w:lang w:val="ro-RO"/>
        </w:rPr>
        <w:t xml:space="preserve"> 2014</w:t>
      </w:r>
      <w:r w:rsidRPr="00FA2A14">
        <w:rPr>
          <w:rFonts w:ascii="Times New Roman" w:eastAsia="Times New Roman" w:hAnsi="Times New Roman" w:cs="Times New Roman"/>
          <w:szCs w:val="24"/>
          <w:lang w:val="ro-RO"/>
        </w:rPr>
        <w:t>, cu toate anexele solicitate prin prezentul ghid</w:t>
      </w:r>
      <w:r w:rsidRPr="00FA2A14">
        <w:rPr>
          <w:rFonts w:ascii="Times New Roman" w:hAnsi="Times New Roman" w:cs="Times New Roman"/>
          <w:szCs w:val="24"/>
          <w:lang w:val="ro-RO"/>
        </w:rPr>
        <w:t xml:space="preserve">. </w:t>
      </w:r>
    </w:p>
    <w:p w14:paraId="191996DE" w14:textId="77777777" w:rsidR="002C5033" w:rsidRPr="00FA2A14" w:rsidRDefault="002C5033" w:rsidP="002C5033">
      <w:pPr>
        <w:spacing w:after="0" w:line="240" w:lineRule="auto"/>
        <w:jc w:val="both"/>
        <w:rPr>
          <w:rFonts w:ascii="Times New Roman" w:hAnsi="Times New Roman" w:cs="Times New Roman"/>
          <w:szCs w:val="24"/>
          <w:lang w:val="ro-RO"/>
        </w:rPr>
      </w:pPr>
    </w:p>
    <w:p w14:paraId="68C4C73A" w14:textId="77777777" w:rsidR="006903A6" w:rsidRPr="00FA2A14" w:rsidRDefault="00D65E77" w:rsidP="006903A6">
      <w:pPr>
        <w:keepNext/>
        <w:shd w:val="clear" w:color="auto" w:fill="548DD4" w:themeFill="text2" w:themeFillTint="99"/>
        <w:spacing w:before="240" w:after="60" w:line="240" w:lineRule="auto"/>
        <w:outlineLvl w:val="1"/>
        <w:rPr>
          <w:rFonts w:eastAsia="MS Mincho" w:cs="Arial" w:hint="eastAsia"/>
          <w:b/>
          <w:bCs/>
          <w:iCs/>
          <w:sz w:val="28"/>
          <w:szCs w:val="28"/>
          <w:lang w:val="ro-RO"/>
        </w:rPr>
      </w:pPr>
      <w:bookmarkStart w:id="11" w:name="_Toc453817648"/>
      <w:r w:rsidRPr="00FA2A14">
        <w:rPr>
          <w:rFonts w:eastAsia="MS Mincho" w:cs="Arial"/>
          <w:b/>
          <w:bCs/>
          <w:iCs/>
          <w:sz w:val="28"/>
          <w:szCs w:val="28"/>
          <w:lang w:val="ro-RO"/>
        </w:rPr>
        <w:t>1</w:t>
      </w:r>
      <w:r w:rsidR="006903A6" w:rsidRPr="00FA2A14">
        <w:rPr>
          <w:rFonts w:eastAsia="MS Mincho" w:cs="Arial"/>
          <w:b/>
          <w:bCs/>
          <w:iCs/>
          <w:sz w:val="28"/>
          <w:szCs w:val="28"/>
          <w:lang w:val="ro-RO"/>
        </w:rPr>
        <w:t>.</w:t>
      </w:r>
      <w:r w:rsidRPr="00FA2A14">
        <w:rPr>
          <w:rFonts w:eastAsia="MS Mincho" w:cs="Arial"/>
          <w:b/>
          <w:bCs/>
          <w:iCs/>
          <w:sz w:val="28"/>
          <w:szCs w:val="28"/>
          <w:lang w:val="ro-RO"/>
        </w:rPr>
        <w:t>3</w:t>
      </w:r>
      <w:r w:rsidR="006903A6" w:rsidRPr="00FA2A14">
        <w:rPr>
          <w:rFonts w:eastAsia="MS Mincho" w:cs="Arial"/>
          <w:b/>
          <w:bCs/>
          <w:iCs/>
          <w:sz w:val="28"/>
          <w:szCs w:val="28"/>
          <w:lang w:val="ro-RO"/>
        </w:rPr>
        <w:t xml:space="preserve">. Acţiunile </w:t>
      </w:r>
      <w:bookmarkEnd w:id="10"/>
      <w:r w:rsidR="006903A6" w:rsidRPr="00FA2A14">
        <w:rPr>
          <w:rFonts w:eastAsia="MS Mincho" w:cs="Arial"/>
          <w:b/>
          <w:bCs/>
          <w:iCs/>
          <w:sz w:val="28"/>
          <w:szCs w:val="28"/>
          <w:lang w:val="ro-RO"/>
        </w:rPr>
        <w:t>sprijinite şi activităţi</w:t>
      </w:r>
      <w:bookmarkEnd w:id="11"/>
    </w:p>
    <w:p w14:paraId="601BE08C" w14:textId="77777777" w:rsidR="006903A6" w:rsidRPr="00FA2A14" w:rsidRDefault="006903A6" w:rsidP="006903A6">
      <w:pPr>
        <w:pStyle w:val="ListParagraph"/>
        <w:spacing w:line="276" w:lineRule="auto"/>
        <w:rPr>
          <w:lang w:val="ro-RO"/>
        </w:rPr>
      </w:pPr>
    </w:p>
    <w:p w14:paraId="28824AF4" w14:textId="77777777" w:rsidR="008E7A78" w:rsidRPr="00FA2A14" w:rsidRDefault="008E7A78" w:rsidP="008E7A78">
      <w:pPr>
        <w:pStyle w:val="Heading3"/>
        <w:spacing w:line="276" w:lineRule="auto"/>
        <w:rPr>
          <w:rFonts w:eastAsiaTheme="minorEastAsia"/>
          <w:lang w:val="ro-RO"/>
        </w:rPr>
      </w:pPr>
      <w:bookmarkStart w:id="12" w:name="_Toc453817649"/>
      <w:r w:rsidRPr="00FA2A14">
        <w:rPr>
          <w:rFonts w:eastAsiaTheme="minorEastAsia"/>
          <w:lang w:val="ro-RO"/>
        </w:rPr>
        <w:t>1.3.1. Acţiunile finanţabile conform POIM</w:t>
      </w:r>
      <w:bookmarkEnd w:id="12"/>
    </w:p>
    <w:p w14:paraId="2982424B" w14:textId="77777777" w:rsidR="008E7A78" w:rsidRPr="00FA2A14" w:rsidRDefault="008E7A78" w:rsidP="006903A6">
      <w:pPr>
        <w:pStyle w:val="ListParagraph"/>
        <w:spacing w:line="276" w:lineRule="auto"/>
        <w:rPr>
          <w:lang w:val="ro-RO"/>
        </w:rPr>
      </w:pPr>
    </w:p>
    <w:p w14:paraId="6D0E7647" w14:textId="794688A3" w:rsidR="00686BA5" w:rsidRPr="00FA2A14" w:rsidRDefault="00686BA5" w:rsidP="00686BA5">
      <w:pPr>
        <w:shd w:val="clear" w:color="auto" w:fill="FFFFFF" w:themeFill="background1"/>
        <w:spacing w:after="0" w:line="360" w:lineRule="auto"/>
        <w:jc w:val="both"/>
        <w:rPr>
          <w:rFonts w:ascii="Times New Roman" w:hAnsi="Times New Roman" w:cs="Times New Roman"/>
          <w:szCs w:val="24"/>
          <w:lang w:val="ro-RO"/>
        </w:rPr>
      </w:pPr>
      <w:r w:rsidRPr="00FA2A14">
        <w:rPr>
          <w:rFonts w:ascii="Times New Roman" w:hAnsi="Times New Roman" w:cs="Times New Roman"/>
          <w:szCs w:val="24"/>
          <w:lang w:val="ro-RO"/>
        </w:rPr>
        <w:t>În cadrul acestui Obiectiv Specific este finan</w:t>
      </w:r>
      <w:r w:rsidR="004E0753" w:rsidRPr="00FA2A14">
        <w:rPr>
          <w:rFonts w:ascii="Times New Roman" w:hAnsi="Times New Roman" w:cs="Times New Roman"/>
          <w:szCs w:val="24"/>
          <w:lang w:val="ro-RO"/>
        </w:rPr>
        <w:t>ţ</w:t>
      </w:r>
      <w:r w:rsidRPr="00FA2A14">
        <w:rPr>
          <w:rFonts w:ascii="Times New Roman" w:hAnsi="Times New Roman" w:cs="Times New Roman"/>
          <w:szCs w:val="24"/>
          <w:lang w:val="ro-RO"/>
        </w:rPr>
        <w:t>at</w:t>
      </w:r>
      <w:r w:rsidR="004E0753" w:rsidRPr="00FA2A14">
        <w:rPr>
          <w:rFonts w:ascii="Times New Roman" w:hAnsi="Times New Roman" w:cs="Times New Roman"/>
          <w:szCs w:val="24"/>
          <w:lang w:val="ro-RO"/>
        </w:rPr>
        <w:t>ă</w:t>
      </w:r>
      <w:r w:rsidRPr="00FA2A14">
        <w:rPr>
          <w:rFonts w:ascii="Times New Roman" w:hAnsi="Times New Roman" w:cs="Times New Roman"/>
          <w:szCs w:val="24"/>
          <w:lang w:val="ro-RO"/>
        </w:rPr>
        <w:t xml:space="preserve"> următoarea acțiune:</w:t>
      </w:r>
    </w:p>
    <w:tbl>
      <w:tblPr>
        <w:tblStyle w:val="TableGrid"/>
        <w:tblW w:w="9964" w:type="dxa"/>
        <w:tblInd w:w="648" w:type="dxa"/>
        <w:tblBorders>
          <w:top w:val="none" w:sz="0" w:space="0" w:color="auto"/>
          <w:left w:val="single" w:sz="12" w:space="0" w:color="FF0000"/>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4"/>
      </w:tblGrid>
      <w:tr w:rsidR="00686BA5" w:rsidRPr="0061119C" w14:paraId="4C236901" w14:textId="77777777" w:rsidTr="006401CF">
        <w:trPr>
          <w:trHeight w:val="891"/>
        </w:trPr>
        <w:tc>
          <w:tcPr>
            <w:tcW w:w="9964" w:type="dxa"/>
          </w:tcPr>
          <w:p w14:paraId="5EDC7FE5" w14:textId="77777777" w:rsidR="00686BA5" w:rsidRPr="00FA2A14" w:rsidRDefault="00686BA5" w:rsidP="00686BA5">
            <w:pPr>
              <w:shd w:val="clear" w:color="auto" w:fill="FFFFFF" w:themeFill="background1"/>
              <w:jc w:val="both"/>
              <w:rPr>
                <w:rFonts w:ascii="Times New Roman" w:hAnsi="Times New Roman" w:cs="Times New Roman"/>
                <w:b/>
                <w:bCs/>
                <w:i/>
                <w:iCs/>
                <w:szCs w:val="24"/>
                <w:lang w:val="ro-RO"/>
              </w:rPr>
            </w:pPr>
            <w:r w:rsidRPr="00FA2A14">
              <w:rPr>
                <w:rFonts w:ascii="Times New Roman" w:hAnsi="Times New Roman" w:cs="Times New Roman"/>
                <w:b/>
                <w:bCs/>
                <w:i/>
                <w:iCs/>
                <w:szCs w:val="24"/>
                <w:lang w:val="ro-RO"/>
              </w:rPr>
              <w:t>Sprijinirea investiţiilor în extinderea şi modernizarea reţelelor de distribuţie a energiei electrice, în scopul preluării energiei produse din resurse regenerabile în condiţii de siguranţă a funcţionării SEN</w:t>
            </w:r>
          </w:p>
        </w:tc>
      </w:tr>
    </w:tbl>
    <w:p w14:paraId="2DEAF362" w14:textId="77777777" w:rsidR="004507F6" w:rsidRPr="00FA2A14" w:rsidRDefault="004507F6" w:rsidP="00686BA5">
      <w:pPr>
        <w:shd w:val="clear" w:color="auto" w:fill="FFFFFF" w:themeFill="background1"/>
        <w:spacing w:after="0" w:line="240" w:lineRule="auto"/>
        <w:jc w:val="both"/>
        <w:rPr>
          <w:rFonts w:ascii="Times New Roman" w:hAnsi="Times New Roman" w:cs="Times New Roman"/>
          <w:szCs w:val="24"/>
          <w:lang w:val="ro-RO"/>
        </w:rPr>
      </w:pPr>
    </w:p>
    <w:p w14:paraId="3BBCCAC1" w14:textId="42785F37" w:rsidR="00686BA5" w:rsidRPr="00FA2A14" w:rsidRDefault="004507F6" w:rsidP="00686BA5">
      <w:pPr>
        <w:shd w:val="clear" w:color="auto" w:fill="FFFFFF" w:themeFill="background1"/>
        <w:spacing w:after="0" w:line="240" w:lineRule="auto"/>
        <w:jc w:val="both"/>
        <w:rPr>
          <w:rFonts w:ascii="Times New Roman" w:hAnsi="Times New Roman" w:cs="Times New Roman"/>
          <w:szCs w:val="24"/>
          <w:lang w:val="ro-RO"/>
        </w:rPr>
      </w:pPr>
      <w:r w:rsidRPr="00FA2A14">
        <w:rPr>
          <w:rFonts w:ascii="Times New Roman" w:hAnsi="Times New Roman" w:cs="Times New Roman"/>
          <w:szCs w:val="24"/>
          <w:lang w:val="ro-RO"/>
        </w:rPr>
        <w:t>Se vor finanța investiţii în lucrări de întărire a reţelei electrice în amonte de punctul de racordare, pentru crearea condiţiilor tehnice necesare racordării centralelor de producere a energiei electrice din surse regenerabile, precum şi modernizări de staţii/linii existente pentru întărirea reţelei electrice, care conduc la cre</w:t>
      </w:r>
      <w:r w:rsidR="001C67BE" w:rsidRPr="00FA2A14">
        <w:rPr>
          <w:rFonts w:ascii="Times New Roman" w:hAnsi="Times New Roman" w:cs="Times New Roman"/>
          <w:szCs w:val="24"/>
          <w:lang w:val="ro-RO"/>
        </w:rPr>
        <w:t>ş</w:t>
      </w:r>
      <w:r w:rsidRPr="00FA2A14">
        <w:rPr>
          <w:rFonts w:ascii="Times New Roman" w:hAnsi="Times New Roman" w:cs="Times New Roman"/>
          <w:szCs w:val="24"/>
          <w:lang w:val="ro-RO"/>
        </w:rPr>
        <w:t>te</w:t>
      </w:r>
      <w:r w:rsidR="00D31FBB" w:rsidRPr="00FA2A14">
        <w:rPr>
          <w:rFonts w:ascii="Times New Roman" w:hAnsi="Times New Roman" w:cs="Times New Roman"/>
          <w:szCs w:val="24"/>
          <w:lang w:val="ro-RO"/>
        </w:rPr>
        <w:t>re</w:t>
      </w:r>
      <w:r w:rsidRPr="00FA2A14">
        <w:rPr>
          <w:rFonts w:ascii="Times New Roman" w:hAnsi="Times New Roman" w:cs="Times New Roman"/>
          <w:szCs w:val="24"/>
          <w:lang w:val="ro-RO"/>
        </w:rPr>
        <w:t xml:space="preserve">a </w:t>
      </w:r>
      <w:r w:rsidR="006401CF" w:rsidRPr="00FA2A14">
        <w:rPr>
          <w:rFonts w:ascii="Times New Roman" w:hAnsi="Times New Roman" w:cs="Times New Roman"/>
          <w:szCs w:val="24"/>
          <w:lang w:val="ro-RO"/>
        </w:rPr>
        <w:t>capacit</w:t>
      </w:r>
      <w:r w:rsidR="001C67BE" w:rsidRPr="00FA2A14">
        <w:rPr>
          <w:rFonts w:ascii="Times New Roman" w:hAnsi="Times New Roman" w:cs="Times New Roman"/>
          <w:szCs w:val="24"/>
          <w:lang w:val="ro-RO"/>
        </w:rPr>
        <w:t>ăţ</w:t>
      </w:r>
      <w:r w:rsidR="006401CF" w:rsidRPr="00FA2A14">
        <w:rPr>
          <w:rFonts w:ascii="Times New Roman" w:hAnsi="Times New Roman" w:cs="Times New Roman"/>
          <w:szCs w:val="24"/>
          <w:lang w:val="ro-RO"/>
        </w:rPr>
        <w:t>ii de distribuție a reț</w:t>
      </w:r>
      <w:r w:rsidRPr="00FA2A14">
        <w:rPr>
          <w:rFonts w:ascii="Times New Roman" w:hAnsi="Times New Roman" w:cs="Times New Roman"/>
          <w:szCs w:val="24"/>
          <w:lang w:val="ro-RO"/>
        </w:rPr>
        <w:t xml:space="preserve">elelor, reducerea consumului tehnologic propriu şi îmbunătăţirea parametrilor de calitate a energiei distribuite în zonă </w:t>
      </w:r>
      <w:r w:rsidR="001C67BE" w:rsidRPr="00FA2A14">
        <w:rPr>
          <w:rFonts w:ascii="Times New Roman" w:hAnsi="Times New Roman" w:cs="Times New Roman"/>
          <w:szCs w:val="24"/>
          <w:lang w:val="ro-RO"/>
        </w:rPr>
        <w:t>ş</w:t>
      </w:r>
      <w:r w:rsidRPr="00FA2A14">
        <w:rPr>
          <w:rFonts w:ascii="Times New Roman" w:hAnsi="Times New Roman" w:cs="Times New Roman"/>
          <w:szCs w:val="24"/>
          <w:lang w:val="ro-RO"/>
        </w:rPr>
        <w:t xml:space="preserve">i </w:t>
      </w:r>
      <w:proofErr w:type="spellStart"/>
      <w:r w:rsidR="001C67BE" w:rsidRPr="00FA2A14">
        <w:rPr>
          <w:rFonts w:ascii="Times New Roman" w:hAnsi="Times New Roman" w:cs="Times New Roman"/>
          <w:szCs w:val="24"/>
          <w:lang w:val="ro-RO"/>
        </w:rPr>
        <w:t>î</w:t>
      </w:r>
      <w:r w:rsidRPr="00FA2A14">
        <w:rPr>
          <w:rFonts w:ascii="Times New Roman" w:hAnsi="Times New Roman" w:cs="Times New Roman"/>
          <w:szCs w:val="24"/>
          <w:lang w:val="ro-RO"/>
        </w:rPr>
        <w:t>mbun</w:t>
      </w:r>
      <w:r w:rsidR="001C67BE" w:rsidRPr="00FA2A14">
        <w:rPr>
          <w:rFonts w:ascii="Times New Roman" w:hAnsi="Times New Roman" w:cs="Times New Roman"/>
          <w:szCs w:val="24"/>
          <w:lang w:val="ro-RO"/>
        </w:rPr>
        <w:t>ă</w:t>
      </w:r>
      <w:r w:rsidRPr="00FA2A14">
        <w:rPr>
          <w:rFonts w:ascii="Times New Roman" w:hAnsi="Times New Roman" w:cs="Times New Roman"/>
          <w:szCs w:val="24"/>
          <w:lang w:val="ro-RO"/>
        </w:rPr>
        <w:t>ta</w:t>
      </w:r>
      <w:r w:rsidR="001C67BE" w:rsidRPr="00FA2A14">
        <w:rPr>
          <w:rFonts w:ascii="Times New Roman" w:hAnsi="Times New Roman" w:cs="Times New Roman"/>
          <w:szCs w:val="24"/>
          <w:lang w:val="ro-RO"/>
        </w:rPr>
        <w:t>ţ</w:t>
      </w:r>
      <w:r w:rsidRPr="00FA2A14">
        <w:rPr>
          <w:rFonts w:ascii="Times New Roman" w:hAnsi="Times New Roman" w:cs="Times New Roman"/>
          <w:szCs w:val="24"/>
          <w:lang w:val="ro-RO"/>
        </w:rPr>
        <w:t>irea</w:t>
      </w:r>
      <w:proofErr w:type="spellEnd"/>
      <w:r w:rsidRPr="00FA2A14">
        <w:rPr>
          <w:rFonts w:ascii="Times New Roman" w:hAnsi="Times New Roman" w:cs="Times New Roman"/>
          <w:szCs w:val="24"/>
          <w:lang w:val="ro-RO"/>
        </w:rPr>
        <w:t xml:space="preserve"> indicatorilor de performan</w:t>
      </w:r>
      <w:r w:rsidR="001C67BE" w:rsidRPr="00FA2A14">
        <w:rPr>
          <w:rFonts w:ascii="Times New Roman" w:hAnsi="Times New Roman" w:cs="Times New Roman"/>
          <w:szCs w:val="24"/>
          <w:lang w:val="ro-RO"/>
        </w:rPr>
        <w:t>ţă</w:t>
      </w:r>
      <w:r w:rsidRPr="00FA2A14">
        <w:rPr>
          <w:rFonts w:ascii="Times New Roman" w:hAnsi="Times New Roman" w:cs="Times New Roman"/>
          <w:szCs w:val="24"/>
          <w:lang w:val="ro-RO"/>
        </w:rPr>
        <w:t xml:space="preserve"> a serviciului de distribu</w:t>
      </w:r>
      <w:r w:rsidR="001C67BE" w:rsidRPr="00FA2A14">
        <w:rPr>
          <w:rFonts w:ascii="Times New Roman" w:hAnsi="Times New Roman" w:cs="Times New Roman"/>
          <w:szCs w:val="24"/>
          <w:lang w:val="ro-RO"/>
        </w:rPr>
        <w:t>ţ</w:t>
      </w:r>
      <w:r w:rsidRPr="00FA2A14">
        <w:rPr>
          <w:rFonts w:ascii="Times New Roman" w:hAnsi="Times New Roman" w:cs="Times New Roman"/>
          <w:szCs w:val="24"/>
          <w:lang w:val="ro-RO"/>
        </w:rPr>
        <w:t>i</w:t>
      </w:r>
      <w:r w:rsidR="006401CF" w:rsidRPr="00FA2A14">
        <w:rPr>
          <w:rFonts w:ascii="Times New Roman" w:hAnsi="Times New Roman" w:cs="Times New Roman"/>
          <w:szCs w:val="24"/>
          <w:lang w:val="ro-RO"/>
        </w:rPr>
        <w:t>e privind continuitatea alimentării cu energie electrică</w:t>
      </w:r>
      <w:r w:rsidRPr="00FA2A14">
        <w:rPr>
          <w:rFonts w:ascii="Times New Roman" w:hAnsi="Times New Roman" w:cs="Times New Roman"/>
          <w:szCs w:val="24"/>
          <w:lang w:val="ro-RO"/>
        </w:rPr>
        <w:t xml:space="preserve"> a consumatorilor, creşterea gradului de continuitate în alimentare.</w:t>
      </w:r>
      <w:r w:rsidR="006123E8">
        <w:rPr>
          <w:rFonts w:ascii="Times New Roman" w:hAnsi="Times New Roman" w:cs="Times New Roman"/>
          <w:szCs w:val="24"/>
          <w:lang w:val="ro-RO"/>
        </w:rPr>
        <w:t xml:space="preserve"> Prin lucrări de întărire se înţeleg</w:t>
      </w:r>
      <w:r w:rsidR="007D648A">
        <w:rPr>
          <w:rFonts w:ascii="Times New Roman" w:hAnsi="Times New Roman" w:cs="Times New Roman"/>
          <w:szCs w:val="24"/>
          <w:lang w:val="ro-RO"/>
        </w:rPr>
        <w:t xml:space="preserve"> toate tipurile de</w:t>
      </w:r>
      <w:r w:rsidR="006123E8">
        <w:rPr>
          <w:rFonts w:ascii="Times New Roman" w:hAnsi="Times New Roman" w:cs="Times New Roman"/>
          <w:szCs w:val="24"/>
          <w:lang w:val="ro-RO"/>
        </w:rPr>
        <w:t xml:space="preserve"> intervenţii</w:t>
      </w:r>
      <w:r w:rsidR="00FC4486">
        <w:rPr>
          <w:rFonts w:ascii="Times New Roman" w:hAnsi="Times New Roman" w:cs="Times New Roman"/>
          <w:szCs w:val="24"/>
          <w:lang w:val="ro-RO"/>
        </w:rPr>
        <w:t xml:space="preserve"> </w:t>
      </w:r>
      <w:r w:rsidR="006123E8">
        <w:rPr>
          <w:rFonts w:ascii="Times New Roman" w:hAnsi="Times New Roman" w:cs="Times New Roman"/>
          <w:szCs w:val="24"/>
          <w:lang w:val="ro-RO"/>
        </w:rPr>
        <w:t>precizate la secţiunea 1.3.2 de  mai jos.</w:t>
      </w:r>
    </w:p>
    <w:p w14:paraId="2987BFBC" w14:textId="77777777" w:rsidR="004507F6" w:rsidRPr="00FA2A14" w:rsidRDefault="004507F6" w:rsidP="00686BA5">
      <w:pPr>
        <w:shd w:val="clear" w:color="auto" w:fill="FFFFFF" w:themeFill="background1"/>
        <w:spacing w:after="0" w:line="240" w:lineRule="auto"/>
        <w:jc w:val="both"/>
        <w:rPr>
          <w:rFonts w:ascii="Times New Roman" w:hAnsi="Times New Roman" w:cs="Times New Roman"/>
          <w:szCs w:val="24"/>
          <w:lang w:val="ro-RO"/>
        </w:rPr>
      </w:pPr>
    </w:p>
    <w:p w14:paraId="54BB1811" w14:textId="77777777" w:rsidR="00686BA5" w:rsidRPr="00FA2A14" w:rsidRDefault="00686BA5" w:rsidP="00686BA5">
      <w:pPr>
        <w:pBdr>
          <w:top w:val="single" w:sz="8" w:space="1" w:color="FF0000"/>
          <w:left w:val="single" w:sz="8" w:space="4" w:color="FF0000"/>
          <w:bottom w:val="single" w:sz="8" w:space="1" w:color="FF0000"/>
          <w:right w:val="single" w:sz="8" w:space="4" w:color="FF0000"/>
        </w:pBdr>
        <w:shd w:val="clear" w:color="auto" w:fill="FFFFFF" w:themeFill="background1"/>
        <w:spacing w:after="0" w:line="240" w:lineRule="auto"/>
        <w:jc w:val="both"/>
        <w:rPr>
          <w:rFonts w:ascii="Times New Roman" w:hAnsi="Times New Roman" w:cs="Times New Roman"/>
          <w:b/>
          <w:color w:val="FF0000"/>
          <w:szCs w:val="24"/>
          <w:lang w:val="ro-RO"/>
        </w:rPr>
      </w:pPr>
      <w:r w:rsidRPr="00FA2A14">
        <w:rPr>
          <w:rFonts w:ascii="Times New Roman" w:hAnsi="Times New Roman" w:cs="Times New Roman"/>
          <w:b/>
          <w:color w:val="FF0000"/>
          <w:szCs w:val="24"/>
          <w:lang w:val="ro-RO"/>
        </w:rPr>
        <w:t>Atenţie!</w:t>
      </w:r>
    </w:p>
    <w:p w14:paraId="289728BB" w14:textId="071E97CD" w:rsidR="00686BA5" w:rsidRPr="00FA2A14" w:rsidRDefault="00686BA5" w:rsidP="00686BA5">
      <w:pPr>
        <w:pBdr>
          <w:top w:val="single" w:sz="8" w:space="1" w:color="FF0000"/>
          <w:left w:val="single" w:sz="8" w:space="4" w:color="FF0000"/>
          <w:bottom w:val="single" w:sz="8" w:space="1" w:color="FF0000"/>
          <w:right w:val="single" w:sz="8" w:space="4" w:color="FF0000"/>
        </w:pBdr>
        <w:shd w:val="clear" w:color="auto" w:fill="FFFFFF" w:themeFill="background1"/>
        <w:spacing w:after="0" w:line="240" w:lineRule="auto"/>
        <w:jc w:val="both"/>
        <w:rPr>
          <w:rFonts w:ascii="Times New Roman" w:hAnsi="Times New Roman" w:cs="Times New Roman"/>
          <w:szCs w:val="24"/>
          <w:lang w:val="ro-RO"/>
        </w:rPr>
      </w:pPr>
      <w:r w:rsidRPr="00FA2A14">
        <w:rPr>
          <w:rFonts w:ascii="Times New Roman" w:hAnsi="Times New Roman" w:cs="Times New Roman"/>
          <w:szCs w:val="24"/>
          <w:lang w:val="ro-RO"/>
        </w:rPr>
        <w:t xml:space="preserve">În cadrul acestei acţiuni vor fi finanţate cu prioritate proiecte din rețele care includ </w:t>
      </w:r>
      <w:r w:rsidR="000D0B35" w:rsidRPr="00FA2A14">
        <w:rPr>
          <w:rFonts w:ascii="Times New Roman" w:hAnsi="Times New Roman" w:cs="Times New Roman"/>
          <w:szCs w:val="24"/>
          <w:lang w:val="ro-RO"/>
        </w:rPr>
        <w:t xml:space="preserve">racordarea </w:t>
      </w:r>
      <w:r w:rsidRPr="00FA2A14">
        <w:rPr>
          <w:rFonts w:ascii="Times New Roman" w:hAnsi="Times New Roman" w:cs="Times New Roman"/>
          <w:szCs w:val="24"/>
          <w:lang w:val="ro-RO"/>
        </w:rPr>
        <w:t>capacităților de producere a energiei electrice prin valorificarea resurselor regenerabile</w:t>
      </w:r>
      <w:r w:rsidR="00A77EE2" w:rsidRPr="00FA2A14">
        <w:rPr>
          <w:lang w:val="ro-RO"/>
        </w:rPr>
        <w:t xml:space="preserve"> (de ex. </w:t>
      </w:r>
      <w:r w:rsidR="00A77EE2" w:rsidRPr="00FA2A14">
        <w:rPr>
          <w:rFonts w:ascii="Times New Roman" w:hAnsi="Times New Roman" w:cs="Times New Roman"/>
          <w:szCs w:val="24"/>
          <w:lang w:val="ro-RO"/>
        </w:rPr>
        <w:t xml:space="preserve">fotovoltaice, eoliene, hidro, geotermal, biomasă/biogaz, </w:t>
      </w:r>
      <w:proofErr w:type="spellStart"/>
      <w:r w:rsidR="00A77EE2" w:rsidRPr="00FA2A14">
        <w:rPr>
          <w:rFonts w:ascii="Times New Roman" w:hAnsi="Times New Roman" w:cs="Times New Roman"/>
          <w:szCs w:val="24"/>
          <w:lang w:val="ro-RO"/>
        </w:rPr>
        <w:t>etc</w:t>
      </w:r>
      <w:proofErr w:type="spellEnd"/>
      <w:r w:rsidR="00AD7C6D" w:rsidRPr="00FA2A14">
        <w:rPr>
          <w:rFonts w:ascii="Times New Roman" w:hAnsi="Times New Roman" w:cs="Times New Roman"/>
          <w:szCs w:val="24"/>
          <w:lang w:val="ro-RO"/>
        </w:rPr>
        <w:t>)</w:t>
      </w:r>
      <w:r w:rsidRPr="00FA2A14">
        <w:rPr>
          <w:rFonts w:ascii="Times New Roman" w:hAnsi="Times New Roman" w:cs="Times New Roman"/>
          <w:szCs w:val="24"/>
          <w:lang w:val="ro-RO"/>
        </w:rPr>
        <w:t>, finanțate prin POS CCE 2007-2013</w:t>
      </w:r>
      <w:bookmarkStart w:id="13" w:name="_Toc425116750"/>
      <w:r w:rsidR="00F35E3F">
        <w:rPr>
          <w:rFonts w:ascii="Times New Roman" w:hAnsi="Times New Roman" w:cs="Times New Roman"/>
          <w:szCs w:val="24"/>
          <w:lang w:val="ro-RO"/>
        </w:rPr>
        <w:t>, prevăzute în Anexa 8 la ghid.</w:t>
      </w:r>
    </w:p>
    <w:bookmarkEnd w:id="13"/>
    <w:p w14:paraId="4A025EA2" w14:textId="77777777" w:rsidR="00686BA5" w:rsidRPr="00FA2A14" w:rsidRDefault="00686BA5" w:rsidP="00686BA5">
      <w:pPr>
        <w:shd w:val="clear" w:color="auto" w:fill="FFFFFF" w:themeFill="background1"/>
        <w:spacing w:after="0" w:line="240" w:lineRule="auto"/>
        <w:ind w:left="720"/>
        <w:contextualSpacing/>
        <w:rPr>
          <w:rFonts w:ascii="Times New Roman" w:hAnsi="Times New Roman"/>
          <w:lang w:val="ro-RO"/>
        </w:rPr>
      </w:pPr>
    </w:p>
    <w:p w14:paraId="7AEE763B" w14:textId="77777777" w:rsidR="0028786C" w:rsidRPr="00FA2A14" w:rsidRDefault="0028786C" w:rsidP="006903A6">
      <w:pPr>
        <w:widowControl w:val="0"/>
        <w:spacing w:after="0"/>
        <w:jc w:val="both"/>
        <w:rPr>
          <w:rFonts w:ascii="Times New Roman" w:eastAsiaTheme="minorEastAsia" w:hAnsi="Times New Roman" w:cs="Times New Roman"/>
          <w:b/>
          <w:szCs w:val="24"/>
          <w:lang w:val="ro-RO"/>
        </w:rPr>
      </w:pPr>
    </w:p>
    <w:p w14:paraId="293ABABC" w14:textId="5089765D" w:rsidR="0028786C" w:rsidRPr="00FA2A14" w:rsidRDefault="0028786C" w:rsidP="0028786C">
      <w:pPr>
        <w:pStyle w:val="Heading3"/>
        <w:spacing w:line="276" w:lineRule="auto"/>
        <w:rPr>
          <w:rFonts w:eastAsiaTheme="minorEastAsia"/>
          <w:lang w:val="ro-RO"/>
        </w:rPr>
      </w:pPr>
      <w:bookmarkStart w:id="14" w:name="_Toc453817650"/>
      <w:r w:rsidRPr="00FA2A14">
        <w:rPr>
          <w:rFonts w:eastAsiaTheme="minorEastAsia"/>
          <w:lang w:val="ro-RO"/>
        </w:rPr>
        <w:t xml:space="preserve">1.3.2. </w:t>
      </w:r>
      <w:r w:rsidR="00CC6B62" w:rsidRPr="00FA2A14">
        <w:rPr>
          <w:rFonts w:eastAsiaTheme="minorEastAsia"/>
          <w:lang w:val="ro-RO"/>
        </w:rPr>
        <w:t xml:space="preserve">Activităţile </w:t>
      </w:r>
      <w:r w:rsidRPr="00FA2A14">
        <w:rPr>
          <w:rFonts w:eastAsiaTheme="minorEastAsia"/>
          <w:lang w:val="ro-RO"/>
        </w:rPr>
        <w:t xml:space="preserve">finanţabile în cadrul Obiectivului specific </w:t>
      </w:r>
      <w:r w:rsidR="00D9258E" w:rsidRPr="00FA2A14">
        <w:rPr>
          <w:rFonts w:eastAsiaTheme="minorEastAsia"/>
          <w:lang w:val="ro-RO"/>
        </w:rPr>
        <w:t>6.1-distribuţie</w:t>
      </w:r>
      <w:bookmarkEnd w:id="14"/>
    </w:p>
    <w:p w14:paraId="4D1A772B" w14:textId="77777777" w:rsidR="0028786C" w:rsidRPr="00FA2A14" w:rsidRDefault="0028786C" w:rsidP="006903A6">
      <w:pPr>
        <w:widowControl w:val="0"/>
        <w:spacing w:after="0"/>
        <w:jc w:val="both"/>
        <w:rPr>
          <w:rFonts w:ascii="Times New Roman" w:eastAsiaTheme="minorEastAsia" w:hAnsi="Times New Roman" w:cs="Times New Roman"/>
          <w:b/>
          <w:szCs w:val="24"/>
          <w:lang w:val="ro-RO"/>
        </w:rPr>
      </w:pPr>
    </w:p>
    <w:p w14:paraId="0B5A814B" w14:textId="77777777" w:rsidR="007A5263" w:rsidRDefault="007A5263" w:rsidP="007A5263">
      <w:pPr>
        <w:widowControl w:val="0"/>
        <w:spacing w:after="0" w:line="240" w:lineRule="auto"/>
        <w:jc w:val="both"/>
        <w:rPr>
          <w:rFonts w:ascii="Times New Roman" w:eastAsiaTheme="minorEastAsia" w:hAnsi="Times New Roman" w:cs="Times New Roman"/>
          <w:b/>
          <w:i/>
          <w:szCs w:val="24"/>
          <w:lang w:val="ro-RO"/>
        </w:rPr>
      </w:pPr>
      <w:r w:rsidRPr="00FA2A14">
        <w:rPr>
          <w:rFonts w:ascii="Times New Roman" w:eastAsiaTheme="minorEastAsia" w:hAnsi="Times New Roman" w:cs="Times New Roman"/>
          <w:b/>
          <w:i/>
          <w:szCs w:val="24"/>
          <w:lang w:val="ro-RO"/>
        </w:rPr>
        <w:t>Următoarele activităţi prevăzute în proiect pot fi eligibile:</w:t>
      </w:r>
    </w:p>
    <w:p w14:paraId="186D7782" w14:textId="77777777" w:rsidR="00EB4587" w:rsidRPr="00FA2A14" w:rsidRDefault="00EB4587" w:rsidP="007A5263">
      <w:pPr>
        <w:widowControl w:val="0"/>
        <w:spacing w:after="0" w:line="240" w:lineRule="auto"/>
        <w:jc w:val="both"/>
        <w:rPr>
          <w:rFonts w:ascii="Times New Roman" w:eastAsiaTheme="minorEastAsia" w:hAnsi="Times New Roman" w:cs="Times New Roman"/>
          <w:b/>
          <w:i/>
          <w:szCs w:val="24"/>
          <w:lang w:val="ro-RO"/>
        </w:rPr>
      </w:pPr>
    </w:p>
    <w:p w14:paraId="4A20F4A5" w14:textId="77777777" w:rsidR="00497BB1" w:rsidRPr="00FA2A14" w:rsidRDefault="00497BB1" w:rsidP="00646CA3">
      <w:pPr>
        <w:numPr>
          <w:ilvl w:val="0"/>
          <w:numId w:val="21"/>
        </w:numPr>
        <w:shd w:val="clear" w:color="auto" w:fill="FFFFFF" w:themeFill="background1"/>
        <w:spacing w:after="0" w:line="240" w:lineRule="auto"/>
        <w:contextualSpacing/>
        <w:rPr>
          <w:rFonts w:ascii="Times New Roman" w:hAnsi="Times New Roman" w:cs="Times New Roman"/>
          <w:bCs/>
          <w:szCs w:val="24"/>
          <w:lang w:val="ro-RO"/>
        </w:rPr>
      </w:pPr>
      <w:r w:rsidRPr="00FA2A14">
        <w:rPr>
          <w:rFonts w:ascii="Times New Roman" w:hAnsi="Times New Roman" w:cs="Times New Roman"/>
          <w:b/>
          <w:bCs/>
          <w:szCs w:val="24"/>
          <w:lang w:val="ro-RO"/>
        </w:rPr>
        <w:t>Modernizarea reţelelor de distribuţie energie electrică cu o tensiune nominală de până la 110 kV inclusiv</w:t>
      </w:r>
      <w:r w:rsidRPr="00FA2A14">
        <w:rPr>
          <w:rFonts w:ascii="Times New Roman" w:hAnsi="Times New Roman" w:cs="Times New Roman"/>
          <w:bCs/>
          <w:szCs w:val="24"/>
          <w:lang w:val="ro-RO"/>
        </w:rPr>
        <w:t xml:space="preserve">: </w:t>
      </w:r>
    </w:p>
    <w:p w14:paraId="10628E58" w14:textId="10618377" w:rsidR="00C41678" w:rsidRPr="00FA2A14" w:rsidRDefault="0035780E" w:rsidP="00646CA3">
      <w:pPr>
        <w:numPr>
          <w:ilvl w:val="1"/>
          <w:numId w:val="21"/>
        </w:numPr>
        <w:shd w:val="clear" w:color="auto" w:fill="FFFFFF" w:themeFill="background1"/>
        <w:spacing w:after="0" w:line="240" w:lineRule="auto"/>
        <w:contextualSpacing/>
        <w:jc w:val="both"/>
        <w:rPr>
          <w:rFonts w:ascii="Times New Roman" w:hAnsi="Times New Roman" w:cs="Times New Roman"/>
          <w:bCs/>
          <w:szCs w:val="24"/>
          <w:lang w:val="ro-RO"/>
        </w:rPr>
      </w:pPr>
      <w:r w:rsidRPr="00FA2A14">
        <w:rPr>
          <w:rFonts w:ascii="Times New Roman" w:eastAsia="Calibri" w:hAnsi="Times New Roman" w:cs="Times New Roman"/>
          <w:noProof/>
          <w:szCs w:val="24"/>
          <w:lang w:val="ro-RO"/>
        </w:rPr>
        <w:t>Modernizarea liniilor electrice aeriene [LEA] şi a liniilor electrice subterane [LES] de 110 kV, medie tensiune [MT] și joasă tensiune [JT]</w:t>
      </w:r>
      <w:r w:rsidR="00C41678" w:rsidRPr="00FA2A14">
        <w:rPr>
          <w:rFonts w:ascii="Times New Roman" w:eastAsia="Calibri" w:hAnsi="Times New Roman" w:cs="Times New Roman"/>
          <w:noProof/>
          <w:szCs w:val="24"/>
          <w:lang w:val="ro-RO"/>
        </w:rPr>
        <w:t xml:space="preserve">; </w:t>
      </w:r>
    </w:p>
    <w:p w14:paraId="1EBDEFCE" w14:textId="2619A928" w:rsidR="00497BB1" w:rsidRPr="00FA2A14" w:rsidRDefault="00497BB1" w:rsidP="00646CA3">
      <w:pPr>
        <w:numPr>
          <w:ilvl w:val="1"/>
          <w:numId w:val="21"/>
        </w:numPr>
        <w:shd w:val="clear" w:color="auto" w:fill="FFFFFF" w:themeFill="background1"/>
        <w:spacing w:after="0" w:line="240" w:lineRule="auto"/>
        <w:contextualSpacing/>
        <w:jc w:val="both"/>
        <w:rPr>
          <w:rFonts w:ascii="Times New Roman" w:hAnsi="Times New Roman" w:cs="Times New Roman"/>
          <w:bCs/>
          <w:szCs w:val="24"/>
          <w:lang w:val="ro-RO"/>
        </w:rPr>
      </w:pPr>
      <w:r w:rsidRPr="00FA2A14">
        <w:rPr>
          <w:rFonts w:ascii="Times New Roman" w:hAnsi="Times New Roman" w:cs="Times New Roman"/>
          <w:bCs/>
          <w:szCs w:val="24"/>
          <w:lang w:val="ro-RO"/>
        </w:rPr>
        <w:t>Modernizarea staţiilor electrice, posturilor de transformare şi punctelor de alimentare existente prin înlocuirea parţială / totală a echipamentelor/instalațiilor indispensabile</w:t>
      </w:r>
      <w:r w:rsidR="00B53C06">
        <w:rPr>
          <w:rFonts w:ascii="Times New Roman" w:hAnsi="Times New Roman" w:cs="Times New Roman"/>
          <w:bCs/>
          <w:szCs w:val="24"/>
          <w:lang w:val="ro-RO"/>
        </w:rPr>
        <w:t xml:space="preserve"> ( </w:t>
      </w:r>
      <w:r w:rsidR="00B53C06" w:rsidRPr="006123E8">
        <w:rPr>
          <w:rFonts w:ascii="Times New Roman" w:hAnsi="Times New Roman" w:cs="Times New Roman"/>
          <w:bCs/>
          <w:szCs w:val="24"/>
          <w:lang w:val="ro-RO"/>
        </w:rPr>
        <w:t>inclusiv</w:t>
      </w:r>
      <w:r w:rsidR="00747AEA" w:rsidRPr="006123E8">
        <w:rPr>
          <w:rFonts w:ascii="Times New Roman" w:hAnsi="Times New Roman" w:cs="Times New Roman"/>
          <w:bCs/>
          <w:szCs w:val="24"/>
          <w:lang w:val="ro-RO"/>
        </w:rPr>
        <w:t xml:space="preserve"> crearea de celule noi în staţii de transformare</w:t>
      </w:r>
      <w:r w:rsidR="00B53C06" w:rsidRPr="006123E8">
        <w:rPr>
          <w:rFonts w:ascii="Times New Roman" w:hAnsi="Times New Roman" w:cs="Times New Roman"/>
          <w:bCs/>
          <w:szCs w:val="24"/>
          <w:lang w:val="ro-RO"/>
        </w:rPr>
        <w:t>)</w:t>
      </w:r>
      <w:r w:rsidR="00B53C06">
        <w:rPr>
          <w:rFonts w:ascii="Times New Roman" w:hAnsi="Times New Roman" w:cs="Times New Roman"/>
          <w:bCs/>
          <w:szCs w:val="24"/>
          <w:lang w:val="ro-RO"/>
        </w:rPr>
        <w:t xml:space="preserve"> </w:t>
      </w:r>
      <w:r w:rsidRPr="00FA2A14">
        <w:rPr>
          <w:rFonts w:ascii="Times New Roman" w:hAnsi="Times New Roman" w:cs="Times New Roman"/>
          <w:bCs/>
          <w:szCs w:val="24"/>
          <w:lang w:val="ro-RO"/>
        </w:rPr>
        <w:t xml:space="preserve"> pentru a asigura funcționarea în condiții de siguranță, securitate și eficiență a rețe</w:t>
      </w:r>
      <w:r w:rsidR="002D5751" w:rsidRPr="00FA2A14">
        <w:rPr>
          <w:rFonts w:ascii="Times New Roman" w:hAnsi="Times New Roman" w:cs="Times New Roman"/>
          <w:bCs/>
          <w:szCs w:val="24"/>
          <w:lang w:val="ro-RO"/>
        </w:rPr>
        <w:t>lelor</w:t>
      </w:r>
      <w:r w:rsidRPr="00FA2A14">
        <w:rPr>
          <w:rFonts w:ascii="Times New Roman" w:hAnsi="Times New Roman" w:cs="Times New Roman"/>
          <w:bCs/>
          <w:szCs w:val="24"/>
          <w:lang w:val="ro-RO"/>
        </w:rPr>
        <w:t xml:space="preserve"> de distribuție</w:t>
      </w:r>
      <w:r w:rsidR="002071EA" w:rsidRPr="00FA2A14">
        <w:rPr>
          <w:rFonts w:ascii="Times New Roman" w:hAnsi="Times New Roman" w:cs="Times New Roman"/>
          <w:bCs/>
          <w:szCs w:val="24"/>
          <w:lang w:val="ro-RO"/>
        </w:rPr>
        <w:t>;</w:t>
      </w:r>
      <w:r w:rsidRPr="00FA2A14">
        <w:rPr>
          <w:rFonts w:ascii="Times New Roman" w:hAnsi="Times New Roman" w:cs="Times New Roman"/>
          <w:bCs/>
          <w:szCs w:val="24"/>
          <w:lang w:val="ro-RO"/>
        </w:rPr>
        <w:t xml:space="preserve"> </w:t>
      </w:r>
    </w:p>
    <w:p w14:paraId="77A57FD5" w14:textId="77777777" w:rsidR="00497BB1" w:rsidRPr="00FA2A14" w:rsidRDefault="00497BB1" w:rsidP="00646CA3">
      <w:pPr>
        <w:numPr>
          <w:ilvl w:val="1"/>
          <w:numId w:val="21"/>
        </w:numPr>
        <w:shd w:val="clear" w:color="auto" w:fill="FFFFFF" w:themeFill="background1"/>
        <w:spacing w:after="0" w:line="240" w:lineRule="auto"/>
        <w:contextualSpacing/>
        <w:jc w:val="both"/>
        <w:rPr>
          <w:rFonts w:ascii="Times New Roman" w:hAnsi="Times New Roman" w:cs="Times New Roman"/>
          <w:bCs/>
          <w:szCs w:val="24"/>
          <w:lang w:val="ro-RO"/>
        </w:rPr>
      </w:pPr>
      <w:r w:rsidRPr="00FA2A14">
        <w:rPr>
          <w:rFonts w:ascii="Times New Roman" w:hAnsi="Times New Roman" w:cs="Times New Roman"/>
          <w:bCs/>
          <w:szCs w:val="24"/>
          <w:lang w:val="ro-RO"/>
        </w:rPr>
        <w:lastRenderedPageBreak/>
        <w:t>Realizarea/modernizarea sistemelor de protecție, monitorizare și control (inclusiv dezvoltarea sistemului de automatizare a distribuţiei energiei electrice şi integrarea în SCADA)</w:t>
      </w:r>
    </w:p>
    <w:p w14:paraId="62B6C733" w14:textId="77777777" w:rsidR="006401CF" w:rsidRPr="00FA2A14" w:rsidRDefault="006401CF" w:rsidP="006401CF">
      <w:pPr>
        <w:shd w:val="clear" w:color="auto" w:fill="FFFFFF" w:themeFill="background1"/>
        <w:spacing w:after="0" w:line="240" w:lineRule="auto"/>
        <w:ind w:left="1440"/>
        <w:contextualSpacing/>
        <w:jc w:val="both"/>
        <w:rPr>
          <w:rFonts w:ascii="Times New Roman" w:hAnsi="Times New Roman" w:cs="Times New Roman"/>
          <w:bCs/>
          <w:szCs w:val="24"/>
          <w:lang w:val="ro-RO"/>
        </w:rPr>
      </w:pPr>
    </w:p>
    <w:p w14:paraId="232611F4" w14:textId="77777777" w:rsidR="00497BB1" w:rsidRPr="00FA2A14" w:rsidRDefault="00497BB1" w:rsidP="00646CA3">
      <w:pPr>
        <w:numPr>
          <w:ilvl w:val="0"/>
          <w:numId w:val="21"/>
        </w:numPr>
        <w:shd w:val="clear" w:color="auto" w:fill="FFFFFF" w:themeFill="background1"/>
        <w:spacing w:after="0" w:line="240" w:lineRule="auto"/>
        <w:contextualSpacing/>
        <w:rPr>
          <w:rFonts w:ascii="Times New Roman" w:hAnsi="Times New Roman" w:cs="Times New Roman"/>
          <w:bCs/>
          <w:szCs w:val="24"/>
          <w:lang w:val="ro-RO"/>
        </w:rPr>
      </w:pPr>
      <w:r w:rsidRPr="00FA2A14">
        <w:rPr>
          <w:rFonts w:ascii="Times New Roman" w:hAnsi="Times New Roman" w:cs="Times New Roman"/>
          <w:b/>
          <w:bCs/>
          <w:szCs w:val="24"/>
          <w:lang w:val="ro-RO"/>
        </w:rPr>
        <w:t>Extinderea reţelelor de distribuţie energie electrică cu o tensiune nominală de până la 110 kV inclusiv</w:t>
      </w:r>
      <w:r w:rsidRPr="00FA2A14">
        <w:rPr>
          <w:rFonts w:ascii="Times New Roman" w:hAnsi="Times New Roman" w:cs="Times New Roman"/>
          <w:bCs/>
          <w:szCs w:val="24"/>
          <w:lang w:val="ro-RO"/>
        </w:rPr>
        <w:t>:</w:t>
      </w:r>
    </w:p>
    <w:p w14:paraId="34059DF1" w14:textId="4A5DFA33" w:rsidR="00497BB1" w:rsidRPr="00FA2A14" w:rsidRDefault="00497BB1" w:rsidP="00646CA3">
      <w:pPr>
        <w:numPr>
          <w:ilvl w:val="1"/>
          <w:numId w:val="21"/>
        </w:numPr>
        <w:shd w:val="clear" w:color="auto" w:fill="FFFFFF" w:themeFill="background1"/>
        <w:spacing w:after="0" w:line="240" w:lineRule="auto"/>
        <w:contextualSpacing/>
        <w:rPr>
          <w:rFonts w:ascii="Times New Roman" w:hAnsi="Times New Roman" w:cs="Times New Roman"/>
          <w:bCs/>
          <w:szCs w:val="24"/>
          <w:lang w:val="ro-RO"/>
        </w:rPr>
      </w:pPr>
      <w:r w:rsidRPr="00FA2A14">
        <w:rPr>
          <w:rFonts w:ascii="Times New Roman" w:hAnsi="Times New Roman" w:cs="Times New Roman"/>
          <w:bCs/>
          <w:szCs w:val="24"/>
          <w:lang w:val="ro-RO"/>
        </w:rPr>
        <w:t>Realizarea de noi linii electrice/ staţii electrice/posturi de transformare/puncte de alimentare pentru mărirea capacităţii de distribuţie a energiei electrice (p</w:t>
      </w:r>
      <w:r w:rsidR="00AD5F59" w:rsidRPr="00FA2A14">
        <w:rPr>
          <w:rFonts w:ascii="Times New Roman" w:hAnsi="Times New Roman" w:cs="Times New Roman"/>
          <w:bCs/>
          <w:szCs w:val="24"/>
          <w:lang w:val="ro-RO"/>
        </w:rPr>
        <w:t>r</w:t>
      </w:r>
      <w:r w:rsidRPr="00FA2A14">
        <w:rPr>
          <w:rFonts w:ascii="Times New Roman" w:hAnsi="Times New Roman" w:cs="Times New Roman"/>
          <w:bCs/>
          <w:szCs w:val="24"/>
          <w:lang w:val="ro-RO"/>
        </w:rPr>
        <w:t>evăzute cu sisteme de protecție, monitorizare și control).</w:t>
      </w:r>
    </w:p>
    <w:p w14:paraId="139724B9" w14:textId="77777777" w:rsidR="00497BB1" w:rsidRPr="00FA2A14" w:rsidRDefault="00497BB1" w:rsidP="00497BB1">
      <w:pPr>
        <w:shd w:val="clear" w:color="auto" w:fill="FFFFFF" w:themeFill="background1"/>
        <w:spacing w:after="0" w:line="240" w:lineRule="auto"/>
        <w:ind w:left="1440"/>
        <w:contextualSpacing/>
        <w:rPr>
          <w:rFonts w:ascii="Times New Roman" w:hAnsi="Times New Roman" w:cs="Times New Roman"/>
          <w:bCs/>
          <w:szCs w:val="24"/>
          <w:lang w:val="ro-RO"/>
        </w:rPr>
      </w:pPr>
    </w:p>
    <w:p w14:paraId="568905A2" w14:textId="66DA2A48" w:rsidR="00497BB1" w:rsidRPr="00FA2A14" w:rsidRDefault="00497BB1" w:rsidP="00497BB1">
      <w:pPr>
        <w:shd w:val="clear" w:color="auto" w:fill="FFFFFF" w:themeFill="background1"/>
        <w:spacing w:after="0" w:line="240" w:lineRule="auto"/>
        <w:rPr>
          <w:rFonts w:ascii="Times New Roman" w:hAnsi="Times New Roman" w:cs="Times New Roman"/>
          <w:b/>
          <w:bCs/>
          <w:szCs w:val="24"/>
          <w:lang w:val="ro-RO"/>
        </w:rPr>
      </w:pPr>
      <w:r w:rsidRPr="00FA2A14">
        <w:rPr>
          <w:rFonts w:ascii="Times New Roman" w:hAnsi="Times New Roman" w:cs="Times New Roman"/>
          <w:bCs/>
          <w:szCs w:val="24"/>
          <w:lang w:val="ro-RO"/>
        </w:rPr>
        <w:t xml:space="preserve"> </w:t>
      </w:r>
      <w:r w:rsidRPr="00FA2A14">
        <w:rPr>
          <w:rFonts w:ascii="Times New Roman" w:hAnsi="Times New Roman" w:cs="Times New Roman"/>
          <w:b/>
          <w:bCs/>
          <w:szCs w:val="24"/>
          <w:lang w:val="ro-RO"/>
        </w:rPr>
        <w:t xml:space="preserve">      3. </w:t>
      </w:r>
      <w:r w:rsidRPr="00FA2A14">
        <w:rPr>
          <w:rFonts w:ascii="Times New Roman" w:hAnsi="Times New Roman" w:cs="Times New Roman"/>
          <w:b/>
          <w:szCs w:val="24"/>
          <w:lang w:val="ro-RO"/>
        </w:rPr>
        <w:t>Activitatea de întărire a rețelei</w:t>
      </w:r>
      <w:r w:rsidR="005521E3" w:rsidRPr="00FA2A14">
        <w:rPr>
          <w:lang w:val="ro-RO"/>
        </w:rPr>
        <w:t xml:space="preserve"> </w:t>
      </w:r>
      <w:r w:rsidR="005521E3" w:rsidRPr="00FA2A14">
        <w:rPr>
          <w:rFonts w:ascii="Times New Roman" w:hAnsi="Times New Roman" w:cs="Times New Roman"/>
          <w:b/>
          <w:szCs w:val="24"/>
          <w:lang w:val="ro-RO"/>
        </w:rPr>
        <w:t>electrice în amonte de punctul de racordare</w:t>
      </w:r>
      <w:r w:rsidR="004E3060" w:rsidRPr="00FA2A14">
        <w:rPr>
          <w:rFonts w:ascii="Times New Roman" w:hAnsi="Times New Roman" w:cs="Times New Roman"/>
          <w:b/>
          <w:szCs w:val="24"/>
          <w:lang w:val="ro-RO"/>
        </w:rPr>
        <w:t>;</w:t>
      </w:r>
    </w:p>
    <w:p w14:paraId="78724BBE" w14:textId="77777777" w:rsidR="00497BB1" w:rsidRPr="00FA2A14" w:rsidRDefault="00497BB1" w:rsidP="00802043">
      <w:pPr>
        <w:shd w:val="clear" w:color="auto" w:fill="FFFFFF" w:themeFill="background1"/>
        <w:spacing w:after="0" w:line="240" w:lineRule="auto"/>
        <w:jc w:val="both"/>
        <w:rPr>
          <w:rFonts w:ascii="Times New Roman" w:hAnsi="Times New Roman" w:cs="Times New Roman"/>
          <w:b/>
          <w:bCs/>
          <w:szCs w:val="24"/>
          <w:lang w:val="ro-RO"/>
        </w:rPr>
      </w:pPr>
    </w:p>
    <w:p w14:paraId="0CBD2AF3" w14:textId="77777777" w:rsidR="00D31FBB" w:rsidRPr="00FA2A14" w:rsidRDefault="00D31FBB" w:rsidP="00D31FBB">
      <w:pPr>
        <w:pStyle w:val="ListParagraph"/>
        <w:numPr>
          <w:ilvl w:val="0"/>
          <w:numId w:val="70"/>
        </w:numPr>
        <w:shd w:val="clear" w:color="auto" w:fill="FFFFFF" w:themeFill="background1"/>
        <w:rPr>
          <w:rFonts w:cs="Times New Roman"/>
          <w:bCs/>
          <w:szCs w:val="24"/>
          <w:lang w:val="ro-RO"/>
        </w:rPr>
      </w:pPr>
      <w:r w:rsidRPr="00FA2A14">
        <w:rPr>
          <w:rFonts w:cs="Times New Roman"/>
          <w:bCs/>
          <w:szCs w:val="24"/>
          <w:lang w:val="ro-RO"/>
        </w:rPr>
        <w:t>Realizarea de lucrări de întărire a reţelei electrice, respectiv lucrări în instalaţiile operatorului de reţea, necesare pentru asigurarea condiţiilor tehnice în vederea evacuării sau consumului puterii suplimentare aprobate pentru racordare utilizatorilor, la parametrii calitativi corespunzători normelor în vigoare</w:t>
      </w:r>
    </w:p>
    <w:p w14:paraId="26866428" w14:textId="77777777" w:rsidR="00D31FBB" w:rsidRPr="00FA2A14" w:rsidRDefault="00D31FBB" w:rsidP="00497BB1">
      <w:pPr>
        <w:shd w:val="clear" w:color="auto" w:fill="FFFFFF" w:themeFill="background1"/>
        <w:spacing w:after="0" w:line="240" w:lineRule="auto"/>
        <w:jc w:val="both"/>
        <w:rPr>
          <w:rFonts w:ascii="Times New Roman" w:hAnsi="Times New Roman" w:cs="Times New Roman"/>
          <w:szCs w:val="24"/>
          <w:lang w:val="ro-RO"/>
        </w:rPr>
      </w:pPr>
    </w:p>
    <w:p w14:paraId="3ABD9477" w14:textId="67FA0A05" w:rsidR="0016724A" w:rsidRPr="00FA2A14" w:rsidRDefault="00497BB1" w:rsidP="00497BB1">
      <w:pPr>
        <w:shd w:val="clear" w:color="auto" w:fill="FFFFFF" w:themeFill="background1"/>
        <w:spacing w:after="0" w:line="240" w:lineRule="auto"/>
        <w:jc w:val="both"/>
        <w:rPr>
          <w:rFonts w:ascii="Times New Roman" w:hAnsi="Times New Roman" w:cs="Times New Roman"/>
          <w:szCs w:val="24"/>
          <w:lang w:val="ro-RO"/>
        </w:rPr>
      </w:pPr>
      <w:r w:rsidRPr="00FA2A14">
        <w:rPr>
          <w:rFonts w:ascii="Times New Roman" w:hAnsi="Times New Roman" w:cs="Times New Roman"/>
          <w:szCs w:val="24"/>
          <w:lang w:val="ro-RO"/>
        </w:rPr>
        <w:t xml:space="preserve">Activitatea de întărire a rețelei este precizată în Anexa 1 la Regulamentul privind racordarea utilizatorilor la rețelele electrice de interes public, aprobat cu Ordinul </w:t>
      </w:r>
      <w:r w:rsidR="00C41678" w:rsidRPr="00FA2A14">
        <w:rPr>
          <w:rFonts w:ascii="Times New Roman" w:eastAsia="Calibri" w:hAnsi="Times New Roman" w:cs="Times New Roman"/>
          <w:noProof/>
          <w:szCs w:val="24"/>
          <w:lang w:val="ro-RO"/>
        </w:rPr>
        <w:t xml:space="preserve">președintelui ANRE nr. </w:t>
      </w:r>
      <w:r w:rsidR="00440B6D">
        <w:rPr>
          <w:rFonts w:ascii="Times New Roman" w:eastAsia="Calibri" w:hAnsi="Times New Roman" w:cs="Times New Roman"/>
          <w:noProof/>
          <w:szCs w:val="24"/>
          <w:lang w:val="ro-RO"/>
        </w:rPr>
        <w:t>59</w:t>
      </w:r>
      <w:r w:rsidR="00C41678" w:rsidRPr="00FA2A14">
        <w:rPr>
          <w:rFonts w:ascii="Times New Roman" w:eastAsia="Calibri" w:hAnsi="Times New Roman" w:cs="Times New Roman"/>
          <w:noProof/>
          <w:szCs w:val="24"/>
          <w:lang w:val="ro-RO"/>
        </w:rPr>
        <w:t>/2013, cu modificările și completările ulterioare</w:t>
      </w:r>
      <w:r w:rsidR="00EB4587">
        <w:rPr>
          <w:rFonts w:ascii="Times New Roman" w:hAnsi="Times New Roman" w:cs="Times New Roman"/>
          <w:szCs w:val="24"/>
          <w:lang w:val="ro-RO"/>
        </w:rPr>
        <w:t>.</w:t>
      </w:r>
    </w:p>
    <w:p w14:paraId="01B728F6" w14:textId="77777777" w:rsidR="0016724A" w:rsidRPr="00FA2A14" w:rsidRDefault="0016724A" w:rsidP="00497BB1">
      <w:pPr>
        <w:shd w:val="clear" w:color="auto" w:fill="FFFFFF" w:themeFill="background1"/>
        <w:spacing w:after="0" w:line="240" w:lineRule="auto"/>
        <w:jc w:val="both"/>
        <w:rPr>
          <w:rFonts w:ascii="Times New Roman" w:hAnsi="Times New Roman" w:cs="Times New Roman"/>
          <w:szCs w:val="24"/>
          <w:lang w:val="ro-RO"/>
        </w:rPr>
      </w:pPr>
    </w:p>
    <w:p w14:paraId="7B28BCB1" w14:textId="00AE2BD7" w:rsidR="00497BB1" w:rsidRPr="00FA2A14" w:rsidRDefault="00EB4587" w:rsidP="00497BB1">
      <w:pPr>
        <w:shd w:val="clear" w:color="auto" w:fill="FFFFFF" w:themeFill="background1"/>
        <w:spacing w:after="0" w:line="240" w:lineRule="auto"/>
        <w:jc w:val="both"/>
        <w:rPr>
          <w:rFonts w:ascii="Times New Roman" w:hAnsi="Times New Roman" w:cs="Times New Roman"/>
          <w:szCs w:val="24"/>
          <w:lang w:val="ro-RO"/>
        </w:rPr>
      </w:pPr>
      <w:r w:rsidRPr="00FA2A14">
        <w:rPr>
          <w:rFonts w:ascii="Times New Roman" w:hAnsi="Times New Roman" w:cs="Times New Roman"/>
          <w:szCs w:val="24"/>
          <w:lang w:val="ro-RO"/>
        </w:rPr>
        <w:t xml:space="preserve">Definiția </w:t>
      </w:r>
      <w:r w:rsidR="00497BB1" w:rsidRPr="00FA2A14">
        <w:rPr>
          <w:rFonts w:ascii="Times New Roman" w:hAnsi="Times New Roman" w:cs="Times New Roman"/>
          <w:szCs w:val="24"/>
          <w:lang w:val="ro-RO"/>
        </w:rPr>
        <w:t>acestui tip de lucrări este:</w:t>
      </w:r>
      <w:r w:rsidR="006401CF" w:rsidRPr="00FA2A14">
        <w:rPr>
          <w:rFonts w:ascii="Times New Roman" w:hAnsi="Times New Roman" w:cs="Times New Roman"/>
          <w:szCs w:val="24"/>
          <w:lang w:val="ro-RO"/>
        </w:rPr>
        <w:t xml:space="preserve"> </w:t>
      </w:r>
      <w:r w:rsidR="00497BB1" w:rsidRPr="00FA2A14">
        <w:rPr>
          <w:rFonts w:ascii="Times New Roman" w:hAnsi="Times New Roman" w:cs="Times New Roman"/>
          <w:szCs w:val="24"/>
          <w:lang w:val="ro-RO"/>
        </w:rPr>
        <w:t>“lucrări de întărire a reţelei electrice - lucrări în instalaţiile operatorului de reţea, necesare pentru asigurarea condiţiilor tehnice în vederea evacuării sau consumului puterii suplimentare aprobate pentru racordare utilizatorilor, la parametrii calitativi core</w:t>
      </w:r>
      <w:r w:rsidR="006401CF" w:rsidRPr="00FA2A14">
        <w:rPr>
          <w:rFonts w:ascii="Times New Roman" w:hAnsi="Times New Roman" w:cs="Times New Roman"/>
          <w:szCs w:val="24"/>
          <w:lang w:val="ro-RO"/>
        </w:rPr>
        <w:t>spunzători normelor în vigoare”.</w:t>
      </w:r>
    </w:p>
    <w:p w14:paraId="64DBC41D" w14:textId="77777777" w:rsidR="00497BB1" w:rsidRPr="00FA2A14" w:rsidRDefault="00497BB1" w:rsidP="00497BB1">
      <w:pPr>
        <w:shd w:val="clear" w:color="auto" w:fill="FFFFFF" w:themeFill="background1"/>
        <w:spacing w:after="0" w:line="240" w:lineRule="auto"/>
        <w:jc w:val="both"/>
        <w:rPr>
          <w:rFonts w:ascii="Times New Roman" w:hAnsi="Times New Roman" w:cs="Times New Roman"/>
          <w:strike/>
          <w:szCs w:val="24"/>
          <w:lang w:val="ro-RO"/>
        </w:rPr>
      </w:pPr>
    </w:p>
    <w:p w14:paraId="757FFE3D" w14:textId="77777777" w:rsidR="003B7CFE" w:rsidRPr="00FA2A14" w:rsidRDefault="003B7CFE" w:rsidP="003B7CFE">
      <w:pPr>
        <w:shd w:val="clear" w:color="auto" w:fill="FFFFFF" w:themeFill="background1"/>
        <w:spacing w:after="0" w:line="240" w:lineRule="auto"/>
        <w:jc w:val="both"/>
        <w:rPr>
          <w:rFonts w:ascii="Times New Roman" w:hAnsi="Times New Roman" w:cs="Times New Roman"/>
          <w:szCs w:val="24"/>
          <w:lang w:val="ro-RO"/>
        </w:rPr>
      </w:pPr>
      <w:r w:rsidRPr="00FA2A14">
        <w:rPr>
          <w:rFonts w:ascii="Times New Roman" w:hAnsi="Times New Roman" w:cs="Times New Roman"/>
          <w:szCs w:val="24"/>
          <w:lang w:val="ro-RO"/>
        </w:rPr>
        <w:t>Exemple de lucrări de întărire:</w:t>
      </w:r>
    </w:p>
    <w:p w14:paraId="7E9916E9" w14:textId="77777777" w:rsidR="003B7CFE" w:rsidRPr="00FA2A14" w:rsidRDefault="003B7CFE" w:rsidP="00BF5F8C">
      <w:pPr>
        <w:shd w:val="clear" w:color="auto" w:fill="FFFFFF" w:themeFill="background1"/>
        <w:spacing w:after="0" w:line="240" w:lineRule="auto"/>
        <w:ind w:left="810" w:hanging="360"/>
        <w:jc w:val="both"/>
        <w:rPr>
          <w:rFonts w:ascii="Times New Roman" w:hAnsi="Times New Roman" w:cs="Times New Roman"/>
          <w:szCs w:val="24"/>
          <w:lang w:val="ro-RO"/>
        </w:rPr>
      </w:pPr>
      <w:r w:rsidRPr="00FA2A14">
        <w:rPr>
          <w:rFonts w:ascii="Times New Roman" w:hAnsi="Times New Roman" w:cs="Times New Roman"/>
          <w:szCs w:val="24"/>
          <w:lang w:val="ro-RO"/>
        </w:rPr>
        <w:t>-</w:t>
      </w:r>
      <w:r w:rsidRPr="00FA2A14">
        <w:rPr>
          <w:rFonts w:ascii="Times New Roman" w:hAnsi="Times New Roman" w:cs="Times New Roman"/>
          <w:szCs w:val="24"/>
          <w:lang w:val="ro-RO"/>
        </w:rPr>
        <w:tab/>
        <w:t xml:space="preserve">creșterea capacității de distribuție a staţiilor de transformare de 110 kV/MT prin înlocuirea transformatoarelor de putere cu altele cu puteri superioare, </w:t>
      </w:r>
    </w:p>
    <w:p w14:paraId="5210D849" w14:textId="66C1D814" w:rsidR="003B7CFE" w:rsidRPr="00FA2A14" w:rsidRDefault="003B7CFE" w:rsidP="00BF5F8C">
      <w:pPr>
        <w:shd w:val="clear" w:color="auto" w:fill="FFFFFF" w:themeFill="background1"/>
        <w:spacing w:after="0" w:line="240" w:lineRule="auto"/>
        <w:ind w:left="810" w:hanging="360"/>
        <w:jc w:val="both"/>
        <w:rPr>
          <w:rFonts w:ascii="Times New Roman" w:hAnsi="Times New Roman" w:cs="Times New Roman"/>
          <w:szCs w:val="24"/>
          <w:lang w:val="ro-RO"/>
        </w:rPr>
      </w:pPr>
      <w:r w:rsidRPr="00FA2A14">
        <w:rPr>
          <w:rFonts w:ascii="Times New Roman" w:hAnsi="Times New Roman" w:cs="Times New Roman"/>
          <w:szCs w:val="24"/>
          <w:lang w:val="ro-RO"/>
        </w:rPr>
        <w:t>-</w:t>
      </w:r>
      <w:r w:rsidRPr="00FA2A14">
        <w:rPr>
          <w:rFonts w:ascii="Times New Roman" w:hAnsi="Times New Roman" w:cs="Times New Roman"/>
          <w:szCs w:val="24"/>
          <w:lang w:val="ro-RO"/>
        </w:rPr>
        <w:tab/>
        <w:t>creșterea capacității de distribuție a liniilor electrice existente prin înlocuirea conductoarelor și a elementelor de susținere, legătură și izolație cu altele cu caracteristici tehnice superioare, înlocuirea elementelor de protecție, automatizare și control</w:t>
      </w:r>
      <w:r w:rsidR="00C27A98" w:rsidRPr="00FA2A14">
        <w:rPr>
          <w:rFonts w:ascii="Times New Roman" w:hAnsi="Times New Roman" w:cs="Times New Roman"/>
          <w:szCs w:val="24"/>
          <w:lang w:val="ro-RO"/>
        </w:rPr>
        <w:t>,</w:t>
      </w:r>
    </w:p>
    <w:p w14:paraId="0EC14FE9" w14:textId="64651306" w:rsidR="00497BB1" w:rsidRPr="00FA2A14" w:rsidRDefault="003B7CFE" w:rsidP="00BF5F8C">
      <w:pPr>
        <w:shd w:val="clear" w:color="auto" w:fill="FFFFFF" w:themeFill="background1"/>
        <w:spacing w:after="0" w:line="240" w:lineRule="auto"/>
        <w:ind w:left="810" w:hanging="360"/>
        <w:jc w:val="both"/>
        <w:rPr>
          <w:rFonts w:ascii="Times New Roman" w:hAnsi="Times New Roman" w:cs="Times New Roman"/>
          <w:szCs w:val="24"/>
          <w:lang w:val="ro-RO"/>
        </w:rPr>
      </w:pPr>
      <w:r w:rsidRPr="00FA2A14">
        <w:rPr>
          <w:rFonts w:ascii="Times New Roman" w:hAnsi="Times New Roman" w:cs="Times New Roman"/>
          <w:szCs w:val="24"/>
          <w:lang w:val="ro-RO"/>
        </w:rPr>
        <w:t>-</w:t>
      </w:r>
      <w:r w:rsidRPr="00FA2A14">
        <w:rPr>
          <w:rFonts w:ascii="Times New Roman" w:hAnsi="Times New Roman" w:cs="Times New Roman"/>
          <w:szCs w:val="24"/>
          <w:lang w:val="ro-RO"/>
        </w:rPr>
        <w:tab/>
        <w:t>creșterea capacității de distribuție a posturilor de transformarea MT/JT prin înlocuirea transformatoarelor de putere cu altele cu puteri superioare, extinderea tabloului de joasă tensiune.</w:t>
      </w:r>
    </w:p>
    <w:p w14:paraId="05212A6C" w14:textId="77777777" w:rsidR="003B7CFE" w:rsidRPr="00FA2A14" w:rsidRDefault="003B7CFE" w:rsidP="00EC1B8B">
      <w:pPr>
        <w:shd w:val="clear" w:color="auto" w:fill="FFFFFF" w:themeFill="background1"/>
        <w:spacing w:after="0" w:line="240" w:lineRule="auto"/>
        <w:ind w:left="810" w:hanging="810"/>
        <w:jc w:val="both"/>
        <w:rPr>
          <w:rFonts w:ascii="Times New Roman" w:hAnsi="Times New Roman" w:cs="Times New Roman"/>
          <w:szCs w:val="24"/>
          <w:lang w:val="ro-RO"/>
        </w:rPr>
      </w:pPr>
    </w:p>
    <w:p w14:paraId="74785E63" w14:textId="0D623846" w:rsidR="00A1540D" w:rsidRPr="00FA2A14" w:rsidRDefault="00497BB1" w:rsidP="00497BB1">
      <w:pPr>
        <w:shd w:val="clear" w:color="auto" w:fill="FFFFFF" w:themeFill="background1"/>
        <w:spacing w:after="0" w:line="240" w:lineRule="auto"/>
        <w:jc w:val="both"/>
        <w:rPr>
          <w:rFonts w:ascii="Times New Roman" w:hAnsi="Times New Roman" w:cs="Times New Roman"/>
          <w:szCs w:val="24"/>
          <w:lang w:val="ro-RO"/>
        </w:rPr>
      </w:pPr>
      <w:r w:rsidRPr="00FA2A14">
        <w:rPr>
          <w:rFonts w:ascii="Times New Roman" w:hAnsi="Times New Roman" w:cs="Times New Roman"/>
          <w:szCs w:val="24"/>
          <w:lang w:val="ro-RO"/>
        </w:rPr>
        <w:t xml:space="preserve">Proiectele propuse vor viza lucrări de întărire a reţelei electrice în amonte de punctul de racordare pentru crearea condițiilor tehnice necesare racordării centralelor de producere a energiei electrice </w:t>
      </w:r>
      <w:r w:rsidR="003B7CFE" w:rsidRPr="00FA2A14">
        <w:rPr>
          <w:rFonts w:ascii="Times New Roman" w:hAnsi="Times New Roman" w:cs="Times New Roman"/>
          <w:szCs w:val="24"/>
          <w:lang w:val="ro-RO"/>
        </w:rPr>
        <w:t>din surse</w:t>
      </w:r>
      <w:r w:rsidRPr="00FA2A14">
        <w:rPr>
          <w:rFonts w:ascii="Times New Roman" w:hAnsi="Times New Roman" w:cs="Times New Roman"/>
          <w:szCs w:val="24"/>
          <w:lang w:val="ro-RO"/>
        </w:rPr>
        <w:t xml:space="preserve"> regenerabile. Acestea vor fi realizate în termenii și condițiile prevăzute în contractul de racordare încheiat cu producătorul de energie.</w:t>
      </w:r>
    </w:p>
    <w:p w14:paraId="0380818D" w14:textId="77777777" w:rsidR="00A1540D" w:rsidRPr="00FA2A14" w:rsidRDefault="00A1540D" w:rsidP="00497BB1">
      <w:pPr>
        <w:shd w:val="clear" w:color="auto" w:fill="FFFFFF" w:themeFill="background1"/>
        <w:spacing w:after="0" w:line="240" w:lineRule="auto"/>
        <w:jc w:val="both"/>
        <w:rPr>
          <w:rFonts w:ascii="Times New Roman" w:hAnsi="Times New Roman" w:cs="Times New Roman"/>
          <w:szCs w:val="24"/>
          <w:lang w:val="ro-RO"/>
        </w:rPr>
      </w:pPr>
    </w:p>
    <w:p w14:paraId="498AFF7E" w14:textId="7E5F51FB" w:rsidR="00A1540D" w:rsidRPr="00FA2A14" w:rsidRDefault="002D1CD0" w:rsidP="00646CA3">
      <w:pPr>
        <w:pStyle w:val="ListParagraph"/>
        <w:numPr>
          <w:ilvl w:val="0"/>
          <w:numId w:val="50"/>
        </w:numPr>
        <w:shd w:val="clear" w:color="auto" w:fill="FFFFFF" w:themeFill="background1"/>
        <w:contextualSpacing/>
        <w:rPr>
          <w:rFonts w:cs="Times New Roman"/>
          <w:b/>
          <w:bCs/>
          <w:strike/>
          <w:szCs w:val="24"/>
          <w:lang w:val="ro-RO"/>
        </w:rPr>
      </w:pPr>
      <w:r w:rsidRPr="00FA2A14">
        <w:rPr>
          <w:rFonts w:cs="Times New Roman"/>
          <w:b/>
          <w:bCs/>
          <w:szCs w:val="24"/>
          <w:lang w:val="ro-RO"/>
        </w:rPr>
        <w:t xml:space="preserve">Alte activităţi / echipamente decât cele de mai sus pot fi considerate eligibile numai dacă solicitantul dovedeşte faptul că sunt absolut necesare în vederea preluării energiei produse din resurse regenerabile în condiţii de siguranţă a funcţionării SEN, în conformitate cu OS 6.1-sectorul distribuție. </w:t>
      </w:r>
      <w:r w:rsidRPr="00FA2A14">
        <w:rPr>
          <w:rFonts w:ascii="Times New Roman Bold" w:hAnsi="Times New Roman Bold" w:cs="Times New Roman"/>
          <w:b/>
          <w:bCs/>
          <w:szCs w:val="24"/>
          <w:lang w:val="ro-RO"/>
        </w:rPr>
        <w:t xml:space="preserve">Din această categorie pot face parte proiecte-pilot </w:t>
      </w:r>
      <w:proofErr w:type="spellStart"/>
      <w:r w:rsidRPr="00FA2A14">
        <w:rPr>
          <w:rFonts w:ascii="Times New Roman Bold" w:hAnsi="Times New Roman Bold" w:cs="Times New Roman"/>
          <w:b/>
          <w:bCs/>
          <w:szCs w:val="24"/>
          <w:lang w:val="ro-RO"/>
        </w:rPr>
        <w:t>micro-grid</w:t>
      </w:r>
      <w:proofErr w:type="spellEnd"/>
      <w:r w:rsidRPr="00FA2A14">
        <w:rPr>
          <w:rFonts w:ascii="Times New Roman Bold" w:hAnsi="Times New Roman Bold" w:cs="Times New Roman"/>
          <w:b/>
          <w:bCs/>
          <w:szCs w:val="24"/>
          <w:lang w:val="ro-RO"/>
        </w:rPr>
        <w:t>, cu soluții specifice rețelelor inteligente:  stocarea energiei, flexibilitate etc</w:t>
      </w:r>
      <w:r w:rsidR="00A1540D" w:rsidRPr="00FA2A14">
        <w:rPr>
          <w:rFonts w:ascii="Times New Roman Bold" w:hAnsi="Times New Roman Bold" w:cs="Times New Roman"/>
          <w:b/>
          <w:bCs/>
          <w:szCs w:val="24"/>
          <w:lang w:val="ro-RO"/>
        </w:rPr>
        <w:t>.</w:t>
      </w:r>
    </w:p>
    <w:p w14:paraId="4B3F402F" w14:textId="77777777" w:rsidR="00497BB1" w:rsidRPr="00FA2A14" w:rsidRDefault="00497BB1" w:rsidP="00497BB1">
      <w:pPr>
        <w:shd w:val="clear" w:color="auto" w:fill="FFFFFF" w:themeFill="background1"/>
        <w:spacing w:after="0" w:line="240" w:lineRule="auto"/>
        <w:jc w:val="both"/>
        <w:rPr>
          <w:rFonts w:ascii="Times New Roman" w:hAnsi="Times New Roman" w:cs="Times New Roman"/>
          <w:b/>
          <w:szCs w:val="24"/>
          <w:lang w:val="ro-RO"/>
        </w:rPr>
      </w:pPr>
    </w:p>
    <w:p w14:paraId="6B701F15" w14:textId="15AF999B" w:rsidR="00497BB1" w:rsidRDefault="00497BB1" w:rsidP="00F35E3F">
      <w:pPr>
        <w:shd w:val="clear" w:color="auto" w:fill="FFFFFF" w:themeFill="background1"/>
        <w:spacing w:after="0" w:line="240" w:lineRule="auto"/>
        <w:jc w:val="both"/>
        <w:rPr>
          <w:rFonts w:ascii="Times New Roman" w:hAnsi="Times New Roman" w:cs="Times New Roman"/>
          <w:szCs w:val="24"/>
          <w:lang w:val="ro-RO"/>
        </w:rPr>
      </w:pPr>
      <w:r w:rsidRPr="00FA2A14">
        <w:rPr>
          <w:rFonts w:ascii="Times New Roman" w:hAnsi="Times New Roman" w:cs="Times New Roman"/>
          <w:szCs w:val="24"/>
          <w:lang w:val="ro-RO"/>
        </w:rPr>
        <w:t xml:space="preserve">Vor fi prioritare proiectele care fac subiectul investițiilor de întărire a rețelei de distribuție în amonte de punctul de racordare al producătorilor de energie finanțați în cadrul Axei prioritare 4, operațiunea 4.2. - </w:t>
      </w:r>
      <w:r w:rsidR="00BD6F4C" w:rsidRPr="00FA2A14">
        <w:rPr>
          <w:rFonts w:ascii="Times New Roman" w:hAnsi="Times New Roman" w:cs="Times New Roman"/>
          <w:szCs w:val="24"/>
          <w:lang w:val="ro-RO"/>
        </w:rPr>
        <w:t xml:space="preserve"> </w:t>
      </w:r>
      <w:r w:rsidRPr="00FA2A14">
        <w:rPr>
          <w:rFonts w:ascii="Times New Roman" w:hAnsi="Times New Roman" w:cs="Times New Roman"/>
          <w:i/>
          <w:szCs w:val="24"/>
          <w:lang w:val="ro-RO"/>
        </w:rPr>
        <w:t xml:space="preserve">“Sprijinirea investiţiilor în modernizarea şi realizarea de noi capacităţi de producere a energiei electrice şi termice, prin valorificarea resurselor energetice regenerabile: a biomasei, a resurselor hidroenergetice (în unităţi cu putere instalată mai mică sau egală cu 10 MW), solare, eoliene, a biocombustibilului, a  resurselor </w:t>
      </w:r>
      <w:r w:rsidRPr="00FA2A14">
        <w:rPr>
          <w:rFonts w:ascii="Times New Roman" w:hAnsi="Times New Roman" w:cs="Times New Roman"/>
          <w:i/>
          <w:szCs w:val="24"/>
          <w:lang w:val="ro-RO"/>
        </w:rPr>
        <w:lastRenderedPageBreak/>
        <w:t xml:space="preserve">geotermale şi a altor resurse regenerabile de energie” </w:t>
      </w:r>
      <w:r w:rsidR="00F35E3F">
        <w:rPr>
          <w:rFonts w:ascii="Times New Roman" w:hAnsi="Times New Roman" w:cs="Times New Roman"/>
          <w:szCs w:val="24"/>
          <w:lang w:val="ro-RO"/>
        </w:rPr>
        <w:t>din cadrul POSCCE 2007-2013 (a se vedea anexa 8 la ghidul solicitantului)</w:t>
      </w:r>
    </w:p>
    <w:p w14:paraId="788CE640" w14:textId="1CE6F9F4" w:rsidR="006903A6" w:rsidRPr="00D45D72" w:rsidRDefault="006903A6" w:rsidP="00F35E3F">
      <w:pPr>
        <w:shd w:val="clear" w:color="auto" w:fill="FFFFFF" w:themeFill="background1"/>
        <w:spacing w:after="0" w:line="240" w:lineRule="auto"/>
        <w:jc w:val="both"/>
        <w:rPr>
          <w:rFonts w:ascii="Times New Roman" w:hAnsi="Times New Roman" w:cs="Times New Roman"/>
          <w:b/>
          <w:szCs w:val="24"/>
          <w:lang w:val="ro-RO"/>
        </w:rPr>
      </w:pPr>
    </w:p>
    <w:tbl>
      <w:tblPr>
        <w:tblpPr w:leftFromText="180" w:rightFromText="180" w:vertAnchor="text" w:horzAnchor="margin" w:tblpY="30"/>
        <w:tblW w:w="0" w:type="auto"/>
        <w:tblBorders>
          <w:top w:val="single" w:sz="12" w:space="0" w:color="FF0000"/>
          <w:left w:val="single" w:sz="12" w:space="0" w:color="FF0000"/>
          <w:bottom w:val="single" w:sz="12" w:space="0" w:color="FF0000"/>
          <w:right w:val="single" w:sz="12" w:space="0" w:color="FF0000"/>
        </w:tblBorders>
        <w:tblLook w:val="0000" w:firstRow="0" w:lastRow="0" w:firstColumn="0" w:lastColumn="0" w:noHBand="0" w:noVBand="0"/>
      </w:tblPr>
      <w:tblGrid>
        <w:gridCol w:w="10598"/>
      </w:tblGrid>
      <w:tr w:rsidR="006903A6" w:rsidRPr="0061119C" w14:paraId="35E9886D" w14:textId="77777777" w:rsidTr="005600AE">
        <w:trPr>
          <w:trHeight w:val="442"/>
        </w:trPr>
        <w:tc>
          <w:tcPr>
            <w:tcW w:w="10598" w:type="dxa"/>
          </w:tcPr>
          <w:p w14:paraId="4C094415" w14:textId="1A85ADC7" w:rsidR="00C5158B" w:rsidRPr="00FA2A14" w:rsidRDefault="006903A6" w:rsidP="005600AE">
            <w:pPr>
              <w:widowControl w:val="0"/>
              <w:spacing w:after="0"/>
              <w:jc w:val="both"/>
              <w:rPr>
                <w:rFonts w:ascii="Times New Roman" w:eastAsia="Calibri" w:hAnsi="Times New Roman" w:cs="Times New Roman"/>
                <w:b/>
                <w:color w:val="FF0000"/>
                <w:szCs w:val="24"/>
                <w:lang w:val="ro-RO"/>
              </w:rPr>
            </w:pPr>
            <w:r w:rsidRPr="00FA2A14">
              <w:rPr>
                <w:rFonts w:ascii="Times New Roman" w:eastAsia="Calibri" w:hAnsi="Times New Roman" w:cs="Times New Roman"/>
                <w:b/>
                <w:color w:val="FF0000"/>
                <w:szCs w:val="24"/>
                <w:lang w:val="ro-RO"/>
              </w:rPr>
              <w:t>Atenţie</w:t>
            </w:r>
            <w:r w:rsidRPr="00FA2A14">
              <w:rPr>
                <w:rFonts w:ascii="Times New Roman" w:eastAsia="Calibri" w:hAnsi="Times New Roman" w:cs="Times New Roman"/>
                <w:b/>
                <w:szCs w:val="24"/>
                <w:lang w:val="ro-RO"/>
              </w:rPr>
              <w:t xml:space="preserve"> </w:t>
            </w:r>
            <w:r w:rsidRPr="00FA2A14">
              <w:rPr>
                <w:rFonts w:ascii="Times New Roman" w:eastAsia="Calibri" w:hAnsi="Times New Roman" w:cs="Times New Roman"/>
                <w:b/>
                <w:color w:val="FF0000"/>
                <w:szCs w:val="24"/>
                <w:lang w:val="ro-RO"/>
              </w:rPr>
              <w:t xml:space="preserve">! </w:t>
            </w:r>
          </w:p>
          <w:p w14:paraId="1A4F43CC" w14:textId="77777777" w:rsidR="004850C1" w:rsidRPr="00FA2A14" w:rsidRDefault="004850C1" w:rsidP="005600AE">
            <w:pPr>
              <w:widowControl w:val="0"/>
              <w:spacing w:after="0"/>
              <w:jc w:val="both"/>
              <w:rPr>
                <w:rFonts w:ascii="Times New Roman" w:eastAsia="Calibri" w:hAnsi="Times New Roman" w:cs="Times New Roman"/>
                <w:b/>
                <w:color w:val="FF0000"/>
                <w:szCs w:val="24"/>
                <w:lang w:val="ro-RO"/>
              </w:rPr>
            </w:pPr>
          </w:p>
          <w:p w14:paraId="6E3D5F64" w14:textId="5E9B4E05" w:rsidR="004850C1" w:rsidRPr="00FA2A14" w:rsidRDefault="004850C1" w:rsidP="008140CF">
            <w:pPr>
              <w:widowControl w:val="0"/>
              <w:spacing w:after="0" w:line="240" w:lineRule="auto"/>
              <w:jc w:val="both"/>
              <w:rPr>
                <w:rFonts w:ascii="Times New Roman" w:eastAsia="Calibri" w:hAnsi="Times New Roman" w:cs="Times New Roman"/>
                <w:i/>
                <w:szCs w:val="24"/>
                <w:lang w:val="ro-RO"/>
              </w:rPr>
            </w:pPr>
            <w:r w:rsidRPr="00FA2A14">
              <w:rPr>
                <w:rFonts w:ascii="Times New Roman" w:eastAsia="Calibri" w:hAnsi="Times New Roman" w:cs="Times New Roman"/>
                <w:i/>
                <w:szCs w:val="24"/>
                <w:lang w:val="ro-RO"/>
              </w:rPr>
              <w:t xml:space="preserve">Reţea inteligentă - reţea de electricitate, care poate integra eficient, din punct de vedere al costurilor, modalitatea de a acţiona a tuturor utilizatorilor conectaţi la reţea - producători, consumatori şi </w:t>
            </w:r>
            <w:proofErr w:type="spellStart"/>
            <w:r w:rsidRPr="00FA2A14">
              <w:rPr>
                <w:rFonts w:ascii="Times New Roman" w:eastAsia="Calibri" w:hAnsi="Times New Roman" w:cs="Times New Roman"/>
                <w:i/>
                <w:szCs w:val="24"/>
                <w:lang w:val="ro-RO"/>
              </w:rPr>
              <w:t>autoproducători</w:t>
            </w:r>
            <w:proofErr w:type="spellEnd"/>
            <w:r w:rsidRPr="00FA2A14">
              <w:rPr>
                <w:rFonts w:ascii="Times New Roman" w:eastAsia="Calibri" w:hAnsi="Times New Roman" w:cs="Times New Roman"/>
                <w:i/>
                <w:szCs w:val="24"/>
                <w:lang w:val="ro-RO"/>
              </w:rPr>
              <w:t xml:space="preserve"> – printr-o circulaţie bidirecţională a fluxurilor de puteri şi a informaţiilor, în scopul de a asigura un sistem energetic eficient economic, sustenabil, cu pierderi de energie reduse şi un nivel ridicat de calitate şi securitate în continuitatea şi siguranţa alimentării cu energie electrică;</w:t>
            </w:r>
          </w:p>
          <w:p w14:paraId="787EE756" w14:textId="77777777" w:rsidR="00D31FBB" w:rsidRPr="00FA2A14" w:rsidRDefault="00D31FBB" w:rsidP="008140CF">
            <w:pPr>
              <w:widowControl w:val="0"/>
              <w:spacing w:after="0" w:line="240" w:lineRule="auto"/>
              <w:jc w:val="both"/>
              <w:rPr>
                <w:rFonts w:ascii="Times New Roman" w:eastAsia="Calibri" w:hAnsi="Times New Roman" w:cs="Times New Roman"/>
                <w:i/>
                <w:szCs w:val="24"/>
                <w:lang w:val="ro-RO"/>
              </w:rPr>
            </w:pPr>
          </w:p>
          <w:p w14:paraId="070D0A42" w14:textId="396D76A4" w:rsidR="004850C1" w:rsidRPr="00FA2A14" w:rsidRDefault="00D31FBB" w:rsidP="008140CF">
            <w:pPr>
              <w:widowControl w:val="0"/>
              <w:spacing w:after="0" w:line="240" w:lineRule="auto"/>
              <w:jc w:val="both"/>
              <w:rPr>
                <w:rFonts w:ascii="Times New Roman" w:eastAsia="Calibri" w:hAnsi="Times New Roman" w:cs="Times New Roman"/>
                <w:i/>
                <w:szCs w:val="24"/>
                <w:lang w:val="ro-RO"/>
              </w:rPr>
            </w:pPr>
            <w:r w:rsidRPr="00FA2A14">
              <w:rPr>
                <w:rFonts w:ascii="Times New Roman" w:eastAsia="Calibri" w:hAnsi="Times New Roman" w:cs="Times New Roman"/>
                <w:i/>
                <w:szCs w:val="24"/>
                <w:lang w:val="ro-RO"/>
              </w:rPr>
              <w:t>Activităţi</w:t>
            </w:r>
            <w:r w:rsidR="00B635D9" w:rsidRPr="00FA2A14">
              <w:rPr>
                <w:rFonts w:ascii="Times New Roman" w:eastAsia="Calibri" w:hAnsi="Times New Roman" w:cs="Times New Roman"/>
                <w:i/>
                <w:szCs w:val="24"/>
                <w:lang w:val="ro-RO"/>
              </w:rPr>
              <w:t>le</w:t>
            </w:r>
            <w:r w:rsidRPr="00FA2A14">
              <w:rPr>
                <w:rFonts w:ascii="Times New Roman" w:eastAsia="Calibri" w:hAnsi="Times New Roman" w:cs="Times New Roman"/>
                <w:i/>
                <w:szCs w:val="24"/>
                <w:lang w:val="ro-RO"/>
              </w:rPr>
              <w:t xml:space="preserve"> prevăzute în proiect pot fi eligibile  numai dacă solicitantul dovedeşte faptul că sunt absolut necesare în vederea preluării energiei produse din resurse regenerabile în condiţii de siguranţă a funcţionării SEN, în conformitate cu OS 6.1-sectorul distribuție</w:t>
            </w:r>
          </w:p>
          <w:p w14:paraId="50598462" w14:textId="77777777" w:rsidR="00D31FBB" w:rsidRPr="00FA2A14" w:rsidRDefault="00D31FBB" w:rsidP="008140CF">
            <w:pPr>
              <w:widowControl w:val="0"/>
              <w:spacing w:after="0" w:line="240" w:lineRule="auto"/>
              <w:jc w:val="both"/>
              <w:rPr>
                <w:rFonts w:ascii="Times New Roman" w:hAnsi="Times New Roman" w:cs="Times New Roman"/>
                <w:i/>
                <w:szCs w:val="24"/>
                <w:lang w:val="ro-RO"/>
              </w:rPr>
            </w:pPr>
          </w:p>
          <w:p w14:paraId="4B1A598C" w14:textId="281FB02F" w:rsidR="00C5158B" w:rsidRPr="00FA2A14" w:rsidRDefault="00C5158B" w:rsidP="008140CF">
            <w:pPr>
              <w:widowControl w:val="0"/>
              <w:spacing w:after="0" w:line="240" w:lineRule="auto"/>
              <w:jc w:val="both"/>
              <w:rPr>
                <w:rFonts w:ascii="Times New Roman" w:eastAsia="Calibri" w:hAnsi="Times New Roman" w:cs="Times New Roman"/>
                <w:i/>
                <w:szCs w:val="24"/>
                <w:lang w:val="ro-RO"/>
              </w:rPr>
            </w:pPr>
            <w:r w:rsidRPr="00FA2A14">
              <w:rPr>
                <w:rFonts w:ascii="Times New Roman" w:hAnsi="Times New Roman" w:cs="Times New Roman"/>
                <w:i/>
                <w:szCs w:val="24"/>
                <w:lang w:val="ro-RO"/>
              </w:rPr>
              <w:t>Nu se vor finanța lucrări pentru realizarea instalației de racordare, respectiv a instalațiilor cuprinse între punctul de racordare și punctul de delimitare</w:t>
            </w:r>
            <w:r w:rsidR="006401CF" w:rsidRPr="00FA2A14">
              <w:rPr>
                <w:rFonts w:ascii="Times New Roman" w:hAnsi="Times New Roman" w:cs="Times New Roman"/>
                <w:i/>
                <w:szCs w:val="24"/>
                <w:lang w:val="ro-RO"/>
              </w:rPr>
              <w:t>.</w:t>
            </w:r>
          </w:p>
          <w:p w14:paraId="4CEA1B89" w14:textId="77777777" w:rsidR="00C5158B" w:rsidRPr="00FA2A14" w:rsidRDefault="00C5158B" w:rsidP="008140CF">
            <w:pPr>
              <w:widowControl w:val="0"/>
              <w:spacing w:after="0" w:line="240" w:lineRule="auto"/>
              <w:jc w:val="both"/>
              <w:rPr>
                <w:rFonts w:ascii="Times New Roman" w:eastAsia="Calibri" w:hAnsi="Times New Roman" w:cs="Times New Roman"/>
                <w:i/>
                <w:szCs w:val="24"/>
                <w:lang w:val="ro-RO"/>
              </w:rPr>
            </w:pPr>
          </w:p>
          <w:p w14:paraId="122BD07A" w14:textId="3FEFF046" w:rsidR="006903A6" w:rsidRPr="00FA2A14" w:rsidRDefault="006903A6" w:rsidP="008140CF">
            <w:pPr>
              <w:widowControl w:val="0"/>
              <w:spacing w:after="0" w:line="240" w:lineRule="auto"/>
              <w:jc w:val="both"/>
              <w:rPr>
                <w:rFonts w:eastAsiaTheme="minorEastAsia" w:cs="Times New Roman"/>
                <w:i/>
                <w:szCs w:val="24"/>
                <w:lang w:val="ro-RO"/>
              </w:rPr>
            </w:pPr>
            <w:r w:rsidRPr="00FA2A14">
              <w:rPr>
                <w:rFonts w:ascii="Times New Roman" w:eastAsia="Calibri" w:hAnsi="Times New Roman" w:cs="Times New Roman"/>
                <w:i/>
                <w:szCs w:val="24"/>
                <w:lang w:val="ro-RO"/>
              </w:rPr>
              <w:t>În scopul asigurării unei identităţi vizuale armonioase şi pentru respectarea unitară a re</w:t>
            </w:r>
            <w:r w:rsidR="00AF36E3" w:rsidRPr="00FA2A14">
              <w:rPr>
                <w:rFonts w:ascii="Times New Roman" w:eastAsia="Calibri" w:hAnsi="Times New Roman" w:cs="Times New Roman"/>
                <w:i/>
                <w:szCs w:val="24"/>
                <w:lang w:val="ro-RO"/>
              </w:rPr>
              <w:t>gulilor privind vizibilitatea, b</w:t>
            </w:r>
            <w:r w:rsidRPr="00FA2A14">
              <w:rPr>
                <w:rFonts w:ascii="Times New Roman" w:eastAsia="Calibri" w:hAnsi="Times New Roman" w:cs="Times New Roman"/>
                <w:i/>
                <w:szCs w:val="24"/>
                <w:lang w:val="ro-RO"/>
              </w:rPr>
              <w:t xml:space="preserve">eneficiarii vor trebui să aplice cel puţin măsurile minime obligatorii din cadrul Manualului de Identitate Vizuală pentru Instrumente Structurale 2014-2020 (care poate fi accesat la adresa </w:t>
            </w:r>
            <w:hyperlink r:id="rId12" w:history="1">
              <w:r w:rsidRPr="00FA2A14">
                <w:rPr>
                  <w:rFonts w:ascii="Times New Roman" w:eastAsia="Calibri" w:hAnsi="Times New Roman" w:cs="Times New Roman"/>
                  <w:i/>
                  <w:color w:val="0000FF"/>
                  <w:szCs w:val="24"/>
                  <w:u w:val="single"/>
                  <w:lang w:val="ro-RO"/>
                </w:rPr>
                <w:t>www.fonduri-ue.ro/transparenta/comunicare</w:t>
              </w:r>
            </w:hyperlink>
            <w:r w:rsidRPr="00FA2A14">
              <w:rPr>
                <w:rFonts w:ascii="Times New Roman" w:eastAsia="Calibri" w:hAnsi="Times New Roman" w:cs="Times New Roman"/>
                <w:i/>
                <w:szCs w:val="24"/>
                <w:lang w:val="ro-RO"/>
              </w:rPr>
              <w:t xml:space="preserve">). </w:t>
            </w:r>
          </w:p>
        </w:tc>
      </w:tr>
    </w:tbl>
    <w:p w14:paraId="5B238899" w14:textId="77777777" w:rsidR="006903A6" w:rsidRPr="00FA2A14" w:rsidRDefault="006903A6" w:rsidP="006903A6">
      <w:pPr>
        <w:spacing w:after="0"/>
        <w:jc w:val="both"/>
        <w:rPr>
          <w:rFonts w:ascii="Times New Roman" w:hAnsi="Times New Roman" w:cs="Times New Roman"/>
          <w:b/>
          <w:szCs w:val="24"/>
          <w:lang w:val="ro-RO"/>
        </w:rPr>
      </w:pPr>
    </w:p>
    <w:p w14:paraId="7D3C4EF6" w14:textId="77777777" w:rsidR="00D65E77" w:rsidRPr="00FA2A14" w:rsidRDefault="00D65E77" w:rsidP="00D65E77">
      <w:pPr>
        <w:keepNext/>
        <w:shd w:val="clear" w:color="auto" w:fill="548DD4" w:themeFill="text2" w:themeFillTint="99"/>
        <w:spacing w:before="240" w:after="60" w:line="240" w:lineRule="auto"/>
        <w:outlineLvl w:val="1"/>
        <w:rPr>
          <w:rFonts w:eastAsia="MS Mincho" w:cs="Arial" w:hint="eastAsia"/>
          <w:b/>
          <w:bCs/>
          <w:iCs/>
          <w:sz w:val="28"/>
          <w:szCs w:val="28"/>
          <w:lang w:val="ro-RO"/>
        </w:rPr>
      </w:pPr>
      <w:bookmarkStart w:id="15" w:name="_Toc453817651"/>
      <w:r w:rsidRPr="00FA2A14">
        <w:rPr>
          <w:rFonts w:eastAsia="MS Mincho" w:cs="Arial"/>
          <w:b/>
          <w:bCs/>
          <w:iCs/>
          <w:sz w:val="28"/>
          <w:szCs w:val="28"/>
          <w:lang w:val="ro-RO"/>
        </w:rPr>
        <w:t>1.4. Tipuri de solicitanţi</w:t>
      </w:r>
      <w:bookmarkEnd w:id="15"/>
    </w:p>
    <w:p w14:paraId="0DAE3D77" w14:textId="77777777" w:rsidR="00D65E77" w:rsidRPr="00FA2A14" w:rsidRDefault="00D65E77" w:rsidP="00D65E77">
      <w:pPr>
        <w:widowControl w:val="0"/>
        <w:tabs>
          <w:tab w:val="left" w:pos="1404"/>
        </w:tabs>
        <w:spacing w:after="0"/>
        <w:rPr>
          <w:rFonts w:ascii="Times New Roman" w:eastAsiaTheme="minorEastAsia" w:hAnsi="Times New Roman" w:cs="Times New Roman"/>
          <w:szCs w:val="24"/>
          <w:lang w:val="ro-RO"/>
        </w:rPr>
      </w:pPr>
    </w:p>
    <w:p w14:paraId="15775F56" w14:textId="1F912855" w:rsidR="006D2108" w:rsidRDefault="004044F9" w:rsidP="004044F9">
      <w:pPr>
        <w:shd w:val="clear" w:color="auto" w:fill="FFFFFF" w:themeFill="background1"/>
        <w:spacing w:after="0" w:line="240" w:lineRule="auto"/>
        <w:jc w:val="both"/>
        <w:rPr>
          <w:rFonts w:ascii="Times New Roman" w:hAnsi="Times New Roman"/>
          <w:lang w:val="ro-RO"/>
        </w:rPr>
      </w:pPr>
      <w:r w:rsidRPr="00FA2A14">
        <w:rPr>
          <w:rFonts w:ascii="Times New Roman" w:hAnsi="Times New Roman"/>
          <w:lang w:val="ro-RO"/>
        </w:rPr>
        <w:t xml:space="preserve">Solicitanții eligibili în cadrul OS 6.1, </w:t>
      </w:r>
      <w:proofErr w:type="spellStart"/>
      <w:r w:rsidRPr="00FA2A14">
        <w:rPr>
          <w:rFonts w:ascii="Times New Roman" w:hAnsi="Times New Roman"/>
          <w:lang w:val="ro-RO"/>
        </w:rPr>
        <w:t>distributie</w:t>
      </w:r>
      <w:proofErr w:type="spellEnd"/>
      <w:r w:rsidRPr="00FA2A14">
        <w:rPr>
          <w:rFonts w:ascii="Times New Roman" w:hAnsi="Times New Roman"/>
          <w:lang w:val="ro-RO"/>
        </w:rPr>
        <w:t xml:space="preserve"> sunt:</w:t>
      </w:r>
    </w:p>
    <w:p w14:paraId="22900F20" w14:textId="58F6BCF3" w:rsidR="006903A6" w:rsidRPr="00FA2A14" w:rsidRDefault="004044F9" w:rsidP="00646CA3">
      <w:pPr>
        <w:numPr>
          <w:ilvl w:val="0"/>
          <w:numId w:val="22"/>
        </w:numPr>
        <w:shd w:val="clear" w:color="auto" w:fill="FFFFFF" w:themeFill="background1"/>
        <w:spacing w:after="0" w:line="240" w:lineRule="auto"/>
        <w:jc w:val="both"/>
        <w:rPr>
          <w:rFonts w:ascii="Times New Roman" w:hAnsi="Times New Roman" w:cs="Times New Roman"/>
          <w:b/>
          <w:i/>
          <w:szCs w:val="24"/>
          <w:lang w:val="ro-RO"/>
        </w:rPr>
      </w:pPr>
      <w:r w:rsidRPr="00FA2A14">
        <w:rPr>
          <w:rFonts w:ascii="TimesNewRomanPSMT" w:hAnsi="TimesNewRomanPSMT" w:cs="TimesNewRomanPSMT"/>
          <w:b/>
          <w:szCs w:val="24"/>
          <w:lang w:val="ro-RO"/>
        </w:rPr>
        <w:t>Operatorii de distribuţie/transport a energiei electrice</w:t>
      </w:r>
      <w:r w:rsidRPr="00FA2A14">
        <w:rPr>
          <w:rFonts w:ascii="TimesNewRomanPSMT" w:hAnsi="TimesNewRomanPSMT" w:cs="TimesNewRomanPSMT"/>
          <w:szCs w:val="24"/>
          <w:lang w:val="ro-RO"/>
        </w:rPr>
        <w:t xml:space="preserve"> care preiau energie produsă din resurse regenerabile de energie</w:t>
      </w:r>
    </w:p>
    <w:p w14:paraId="0BA1135F" w14:textId="77777777" w:rsidR="002576B0" w:rsidRPr="00FA2A14" w:rsidRDefault="002576B0" w:rsidP="002576B0">
      <w:pPr>
        <w:keepNext/>
        <w:shd w:val="clear" w:color="auto" w:fill="548DD4" w:themeFill="text2" w:themeFillTint="99"/>
        <w:spacing w:before="240" w:after="60" w:line="240" w:lineRule="auto"/>
        <w:outlineLvl w:val="1"/>
        <w:rPr>
          <w:rFonts w:eastAsia="MS Mincho" w:cs="Arial" w:hint="eastAsia"/>
          <w:b/>
          <w:bCs/>
          <w:iCs/>
          <w:sz w:val="28"/>
          <w:szCs w:val="28"/>
          <w:lang w:val="ro-RO"/>
        </w:rPr>
      </w:pPr>
      <w:bookmarkStart w:id="16" w:name="_Toc453817652"/>
      <w:r w:rsidRPr="00FA2A14">
        <w:rPr>
          <w:rFonts w:eastAsia="MS Mincho" w:cs="Arial"/>
          <w:b/>
          <w:bCs/>
          <w:iCs/>
          <w:sz w:val="28"/>
          <w:szCs w:val="28"/>
          <w:lang w:val="ro-RO"/>
        </w:rPr>
        <w:t>1.5. Grup ţintă</w:t>
      </w:r>
      <w:bookmarkEnd w:id="16"/>
      <w:r w:rsidRPr="00FA2A14">
        <w:rPr>
          <w:rFonts w:eastAsia="MS Mincho" w:cs="Arial"/>
          <w:b/>
          <w:bCs/>
          <w:iCs/>
          <w:sz w:val="28"/>
          <w:szCs w:val="28"/>
          <w:lang w:val="ro-RO"/>
        </w:rPr>
        <w:t xml:space="preserve"> </w:t>
      </w:r>
    </w:p>
    <w:p w14:paraId="3D70E7B2" w14:textId="77777777" w:rsidR="006903A6" w:rsidRPr="00FA2A14" w:rsidRDefault="006903A6" w:rsidP="005725DB">
      <w:pPr>
        <w:widowControl w:val="0"/>
        <w:spacing w:after="0"/>
        <w:jc w:val="both"/>
        <w:rPr>
          <w:rFonts w:ascii="Times New Roman" w:eastAsiaTheme="minorEastAsia" w:hAnsi="Times New Roman" w:cs="Times New Roman"/>
          <w:szCs w:val="24"/>
          <w:lang w:val="ro-RO"/>
        </w:rPr>
      </w:pPr>
    </w:p>
    <w:p w14:paraId="2F757CBE" w14:textId="45E79EF1" w:rsidR="006903A6" w:rsidRPr="00FA2A14" w:rsidRDefault="008140CF" w:rsidP="005725DB">
      <w:pPr>
        <w:widowControl w:val="0"/>
        <w:spacing w:after="0"/>
        <w:jc w:val="both"/>
        <w:rPr>
          <w:rFonts w:ascii="Times New Roman" w:eastAsiaTheme="minorEastAsia" w:hAnsi="Times New Roman" w:cs="Times New Roman"/>
          <w:szCs w:val="24"/>
          <w:lang w:val="ro-RO"/>
        </w:rPr>
      </w:pPr>
      <w:r>
        <w:rPr>
          <w:rFonts w:ascii="Times New Roman" w:eastAsiaTheme="minorEastAsia" w:hAnsi="Times New Roman" w:cs="Times New Roman"/>
          <w:szCs w:val="24"/>
          <w:lang w:val="ro-RO"/>
        </w:rPr>
        <w:t>Nu se aplică</w:t>
      </w:r>
    </w:p>
    <w:p w14:paraId="493F6023" w14:textId="77777777" w:rsidR="00145CDA" w:rsidRPr="00FA2A14" w:rsidRDefault="00145CDA" w:rsidP="005725DB">
      <w:pPr>
        <w:widowControl w:val="0"/>
        <w:spacing w:after="0"/>
        <w:jc w:val="both"/>
        <w:rPr>
          <w:rFonts w:ascii="Times New Roman" w:eastAsiaTheme="minorEastAsia" w:hAnsi="Times New Roman" w:cs="Times New Roman"/>
          <w:szCs w:val="24"/>
          <w:lang w:val="ro-RO"/>
        </w:rPr>
      </w:pPr>
    </w:p>
    <w:p w14:paraId="1F57F3C3" w14:textId="77777777" w:rsidR="002576B0" w:rsidRPr="00FA2A14" w:rsidRDefault="002576B0" w:rsidP="002576B0">
      <w:pPr>
        <w:pStyle w:val="Heading2"/>
        <w:spacing w:line="276" w:lineRule="auto"/>
      </w:pPr>
      <w:bookmarkStart w:id="17" w:name="_Toc453817653"/>
      <w:r w:rsidRPr="00FA2A14">
        <w:t>1.6. Indicatori</w:t>
      </w:r>
      <w:bookmarkEnd w:id="17"/>
      <w:r w:rsidRPr="00FA2A14">
        <w:t xml:space="preserve"> </w:t>
      </w:r>
    </w:p>
    <w:p w14:paraId="22FFBCBA" w14:textId="77777777" w:rsidR="004044F9" w:rsidRPr="00FA2A14" w:rsidRDefault="004044F9" w:rsidP="002576B0">
      <w:pPr>
        <w:widowControl w:val="0"/>
        <w:shd w:val="clear" w:color="auto" w:fill="FFFFFF" w:themeFill="background1"/>
        <w:autoSpaceDE w:val="0"/>
        <w:autoSpaceDN w:val="0"/>
        <w:adjustRightInd w:val="0"/>
        <w:spacing w:after="0"/>
        <w:jc w:val="both"/>
        <w:rPr>
          <w:rFonts w:ascii="Times New Roman" w:eastAsiaTheme="minorEastAsia" w:hAnsi="Times New Roman" w:cs="Times New Roman"/>
          <w:szCs w:val="24"/>
          <w:lang w:val="ro-RO"/>
        </w:rPr>
      </w:pPr>
    </w:p>
    <w:tbl>
      <w:tblPr>
        <w:tblStyle w:val="TableGrid14"/>
        <w:tblW w:w="10336" w:type="dxa"/>
        <w:jc w:val="center"/>
        <w:tblLook w:val="04A0" w:firstRow="1" w:lastRow="0" w:firstColumn="1" w:lastColumn="0" w:noHBand="0" w:noVBand="1"/>
      </w:tblPr>
      <w:tblGrid>
        <w:gridCol w:w="716"/>
        <w:gridCol w:w="6850"/>
        <w:gridCol w:w="2770"/>
      </w:tblGrid>
      <w:tr w:rsidR="004044F9" w:rsidRPr="00FA2A14" w14:paraId="035FEC94" w14:textId="77777777" w:rsidTr="00DC1844">
        <w:trPr>
          <w:tblHeader/>
          <w:jc w:val="center"/>
        </w:trPr>
        <w:tc>
          <w:tcPr>
            <w:tcW w:w="716" w:type="dxa"/>
          </w:tcPr>
          <w:p w14:paraId="4E590C45" w14:textId="77777777" w:rsidR="004044F9" w:rsidRPr="00FA2A14" w:rsidRDefault="004044F9" w:rsidP="004044F9">
            <w:pPr>
              <w:widowControl w:val="0"/>
              <w:autoSpaceDE w:val="0"/>
              <w:autoSpaceDN w:val="0"/>
              <w:adjustRightInd w:val="0"/>
              <w:jc w:val="center"/>
              <w:rPr>
                <w:rFonts w:cs="Times New Roman"/>
                <w:bCs/>
                <w:color w:val="231F20"/>
                <w:sz w:val="20"/>
                <w:szCs w:val="20"/>
                <w:lang w:val="ro-RO"/>
              </w:rPr>
            </w:pPr>
            <w:r w:rsidRPr="00FA2A14">
              <w:rPr>
                <w:rFonts w:cs="Times New Roman"/>
                <w:bCs/>
                <w:color w:val="231F20"/>
                <w:sz w:val="20"/>
                <w:szCs w:val="20"/>
                <w:lang w:val="ro-RO"/>
              </w:rPr>
              <w:t>ID</w:t>
            </w:r>
          </w:p>
        </w:tc>
        <w:tc>
          <w:tcPr>
            <w:tcW w:w="6850" w:type="dxa"/>
          </w:tcPr>
          <w:p w14:paraId="493887BC" w14:textId="331DEAD3" w:rsidR="004044F9" w:rsidRPr="00FA2A14" w:rsidRDefault="004044F9" w:rsidP="004044F9">
            <w:pPr>
              <w:widowControl w:val="0"/>
              <w:autoSpaceDE w:val="0"/>
              <w:autoSpaceDN w:val="0"/>
              <w:adjustRightInd w:val="0"/>
              <w:jc w:val="center"/>
              <w:rPr>
                <w:rFonts w:cs="Times New Roman"/>
                <w:bCs/>
                <w:color w:val="231F20"/>
                <w:sz w:val="20"/>
                <w:szCs w:val="20"/>
                <w:lang w:val="ro-RO"/>
              </w:rPr>
            </w:pPr>
            <w:r w:rsidRPr="00FA2A14">
              <w:rPr>
                <w:rFonts w:cs="Times New Roman"/>
                <w:bCs/>
                <w:color w:val="231F20"/>
                <w:sz w:val="20"/>
                <w:szCs w:val="20"/>
                <w:lang w:val="ro-RO"/>
              </w:rPr>
              <w:t xml:space="preserve">Indicatori obligatorii la </w:t>
            </w:r>
            <w:r w:rsidR="007009DB" w:rsidRPr="00FA2A14">
              <w:rPr>
                <w:rFonts w:cs="Times New Roman"/>
                <w:bCs/>
                <w:color w:val="231F20"/>
                <w:sz w:val="20"/>
                <w:szCs w:val="20"/>
                <w:lang w:val="ro-RO"/>
              </w:rPr>
              <w:t>nivel de proiect</w:t>
            </w:r>
          </w:p>
        </w:tc>
        <w:tc>
          <w:tcPr>
            <w:tcW w:w="2770" w:type="dxa"/>
          </w:tcPr>
          <w:p w14:paraId="18BC1AE1" w14:textId="77777777" w:rsidR="004044F9" w:rsidRPr="00FA2A14" w:rsidRDefault="004044F9" w:rsidP="004044F9">
            <w:pPr>
              <w:widowControl w:val="0"/>
              <w:autoSpaceDE w:val="0"/>
              <w:autoSpaceDN w:val="0"/>
              <w:adjustRightInd w:val="0"/>
              <w:jc w:val="center"/>
              <w:rPr>
                <w:rFonts w:cs="Times New Roman"/>
                <w:bCs/>
                <w:color w:val="231F20"/>
                <w:sz w:val="20"/>
                <w:szCs w:val="20"/>
                <w:lang w:val="ro-RO"/>
              </w:rPr>
            </w:pPr>
            <w:r w:rsidRPr="00FA2A14">
              <w:rPr>
                <w:rFonts w:cs="Times New Roman"/>
                <w:bCs/>
                <w:color w:val="231F20"/>
                <w:sz w:val="20"/>
                <w:szCs w:val="20"/>
                <w:lang w:val="ro-RO"/>
              </w:rPr>
              <w:t>Unitate de măsură</w:t>
            </w:r>
          </w:p>
        </w:tc>
      </w:tr>
      <w:tr w:rsidR="00B01182" w:rsidRPr="00FA2A14" w14:paraId="2CC5803F" w14:textId="77777777" w:rsidTr="00DC1844">
        <w:trPr>
          <w:jc w:val="center"/>
        </w:trPr>
        <w:tc>
          <w:tcPr>
            <w:tcW w:w="716" w:type="dxa"/>
          </w:tcPr>
          <w:p w14:paraId="12039E25" w14:textId="77777777" w:rsidR="00B01182" w:rsidRPr="00FA2A14" w:rsidRDefault="00B01182" w:rsidP="004044F9">
            <w:pPr>
              <w:widowControl w:val="0"/>
              <w:autoSpaceDE w:val="0"/>
              <w:autoSpaceDN w:val="0"/>
              <w:adjustRightInd w:val="0"/>
              <w:rPr>
                <w:rFonts w:cs="Times New Roman"/>
                <w:sz w:val="20"/>
                <w:szCs w:val="20"/>
                <w:lang w:val="ro-RO"/>
              </w:rPr>
            </w:pPr>
            <w:r w:rsidRPr="00FA2A14">
              <w:rPr>
                <w:rFonts w:cs="Times New Roman"/>
                <w:sz w:val="20"/>
                <w:szCs w:val="20"/>
                <w:lang w:val="ro-RO"/>
              </w:rPr>
              <w:t>2S54</w:t>
            </w:r>
          </w:p>
        </w:tc>
        <w:tc>
          <w:tcPr>
            <w:tcW w:w="6850" w:type="dxa"/>
          </w:tcPr>
          <w:p w14:paraId="2FD6A3A5" w14:textId="2D8159A0" w:rsidR="00B01182" w:rsidRPr="00FA2A14" w:rsidRDefault="003559D3" w:rsidP="003559D3">
            <w:pPr>
              <w:autoSpaceDE w:val="0"/>
              <w:autoSpaceDN w:val="0"/>
              <w:adjustRightInd w:val="0"/>
              <w:jc w:val="both"/>
              <w:rPr>
                <w:rFonts w:cs="Times New Roman"/>
                <w:sz w:val="20"/>
                <w:szCs w:val="20"/>
                <w:lang w:val="ro-RO"/>
              </w:rPr>
            </w:pPr>
            <w:r w:rsidRPr="00FA2A14">
              <w:rPr>
                <w:rFonts w:ascii="Times New Roman" w:hAnsi="Times New Roman" w:cs="Times New Roman"/>
                <w:szCs w:val="24"/>
                <w:lang w:val="ro-RO"/>
              </w:rPr>
              <w:t>Staț</w:t>
            </w:r>
            <w:r w:rsidR="00B01182" w:rsidRPr="00FA2A14">
              <w:rPr>
                <w:rFonts w:ascii="Times New Roman" w:hAnsi="Times New Roman" w:cs="Times New Roman"/>
                <w:szCs w:val="24"/>
                <w:lang w:val="ro-RO"/>
              </w:rPr>
              <w:t>ii de transformare modernizate / noi opera</w:t>
            </w:r>
            <w:r w:rsidRPr="00FA2A14">
              <w:rPr>
                <w:rFonts w:ascii="Times New Roman" w:hAnsi="Times New Roman" w:cs="Times New Roman"/>
                <w:szCs w:val="24"/>
                <w:lang w:val="ro-RO"/>
              </w:rPr>
              <w:t>ț</w:t>
            </w:r>
            <w:r w:rsidR="00B01182" w:rsidRPr="00FA2A14">
              <w:rPr>
                <w:rFonts w:ascii="Times New Roman" w:hAnsi="Times New Roman" w:cs="Times New Roman"/>
                <w:szCs w:val="24"/>
                <w:lang w:val="ro-RO"/>
              </w:rPr>
              <w:t>ionale pentru preluarea energiei produse din surse regen</w:t>
            </w:r>
            <w:r w:rsidRPr="00FA2A14">
              <w:rPr>
                <w:rFonts w:ascii="Times New Roman" w:hAnsi="Times New Roman" w:cs="Times New Roman"/>
                <w:szCs w:val="24"/>
                <w:lang w:val="ro-RO"/>
              </w:rPr>
              <w:t>e</w:t>
            </w:r>
            <w:r w:rsidR="00B01182" w:rsidRPr="00FA2A14">
              <w:rPr>
                <w:rFonts w:ascii="Times New Roman" w:hAnsi="Times New Roman" w:cs="Times New Roman"/>
                <w:szCs w:val="24"/>
                <w:lang w:val="ro-RO"/>
              </w:rPr>
              <w:t>rabile</w:t>
            </w:r>
          </w:p>
        </w:tc>
        <w:tc>
          <w:tcPr>
            <w:tcW w:w="2770" w:type="dxa"/>
          </w:tcPr>
          <w:p w14:paraId="5850BF3E" w14:textId="636DE924" w:rsidR="00B01182" w:rsidRPr="00FA2A14" w:rsidRDefault="007625F9" w:rsidP="004044F9">
            <w:pPr>
              <w:widowControl w:val="0"/>
              <w:autoSpaceDE w:val="0"/>
              <w:autoSpaceDN w:val="0"/>
              <w:adjustRightInd w:val="0"/>
              <w:ind w:left="100"/>
              <w:rPr>
                <w:rFonts w:cs="Times New Roman"/>
                <w:sz w:val="20"/>
                <w:szCs w:val="20"/>
                <w:lang w:val="ro-RO"/>
              </w:rPr>
            </w:pPr>
            <w:r>
              <w:rPr>
                <w:rFonts w:ascii="Times New Roman" w:hAnsi="Times New Roman"/>
                <w:lang w:val="ro-RO"/>
              </w:rPr>
              <w:t>Nr. Staț</w:t>
            </w:r>
            <w:r w:rsidR="00B01182" w:rsidRPr="00FA2A14">
              <w:rPr>
                <w:rFonts w:ascii="Times New Roman" w:hAnsi="Times New Roman"/>
                <w:lang w:val="ro-RO"/>
              </w:rPr>
              <w:t>ii</w:t>
            </w:r>
          </w:p>
        </w:tc>
      </w:tr>
      <w:tr w:rsidR="00101FD1" w:rsidRPr="00FA2A14" w14:paraId="007CA842" w14:textId="77777777" w:rsidTr="00DC1844">
        <w:trPr>
          <w:jc w:val="center"/>
        </w:trPr>
        <w:tc>
          <w:tcPr>
            <w:tcW w:w="716" w:type="dxa"/>
          </w:tcPr>
          <w:p w14:paraId="16CA0181" w14:textId="77777777" w:rsidR="00101FD1" w:rsidRPr="00DB1625" w:rsidRDefault="00101FD1" w:rsidP="004044F9">
            <w:pPr>
              <w:widowControl w:val="0"/>
              <w:autoSpaceDE w:val="0"/>
              <w:autoSpaceDN w:val="0"/>
              <w:adjustRightInd w:val="0"/>
              <w:rPr>
                <w:rFonts w:cs="Times New Roman"/>
                <w:sz w:val="20"/>
                <w:szCs w:val="20"/>
                <w:lang w:val="ro-RO"/>
              </w:rPr>
            </w:pPr>
          </w:p>
        </w:tc>
        <w:tc>
          <w:tcPr>
            <w:tcW w:w="6850" w:type="dxa"/>
          </w:tcPr>
          <w:p w14:paraId="5EA8766C" w14:textId="48860D2D" w:rsidR="00101FD1" w:rsidRPr="00DB1625" w:rsidRDefault="00101FD1" w:rsidP="00101FD1">
            <w:pPr>
              <w:tabs>
                <w:tab w:val="left" w:pos="979"/>
              </w:tabs>
              <w:autoSpaceDE w:val="0"/>
              <w:autoSpaceDN w:val="0"/>
              <w:adjustRightInd w:val="0"/>
              <w:jc w:val="both"/>
              <w:rPr>
                <w:rFonts w:ascii="Times New Roman" w:hAnsi="Times New Roman" w:cs="Times New Roman"/>
                <w:i/>
                <w:szCs w:val="24"/>
                <w:lang w:val="ro-RO"/>
              </w:rPr>
            </w:pPr>
            <w:r w:rsidRPr="00DB1625">
              <w:rPr>
                <w:rFonts w:ascii="Times New Roman" w:hAnsi="Times New Roman" w:cs="Times New Roman"/>
                <w:i/>
                <w:szCs w:val="24"/>
                <w:lang w:val="ro-RO"/>
              </w:rPr>
              <w:t>Indicatori suplimentari</w:t>
            </w:r>
          </w:p>
        </w:tc>
        <w:tc>
          <w:tcPr>
            <w:tcW w:w="2770" w:type="dxa"/>
          </w:tcPr>
          <w:p w14:paraId="7FD3EECA" w14:textId="77777777" w:rsidR="00101FD1" w:rsidRPr="00FA2A14" w:rsidRDefault="00101FD1" w:rsidP="004044F9">
            <w:pPr>
              <w:widowControl w:val="0"/>
              <w:autoSpaceDE w:val="0"/>
              <w:autoSpaceDN w:val="0"/>
              <w:adjustRightInd w:val="0"/>
              <w:ind w:left="100"/>
              <w:rPr>
                <w:rFonts w:ascii="Times New Roman" w:hAnsi="Times New Roman"/>
                <w:lang w:val="ro-RO"/>
              </w:rPr>
            </w:pPr>
          </w:p>
        </w:tc>
      </w:tr>
      <w:tr w:rsidR="00522554" w:rsidRPr="00FA2A14" w14:paraId="798B2088" w14:textId="77777777" w:rsidTr="00DC1844">
        <w:trPr>
          <w:jc w:val="center"/>
        </w:trPr>
        <w:tc>
          <w:tcPr>
            <w:tcW w:w="716" w:type="dxa"/>
          </w:tcPr>
          <w:p w14:paraId="515896EE" w14:textId="77777777" w:rsidR="00B01182" w:rsidRPr="00FA2A14" w:rsidRDefault="00B01182" w:rsidP="004044F9">
            <w:pPr>
              <w:widowControl w:val="0"/>
              <w:autoSpaceDE w:val="0"/>
              <w:autoSpaceDN w:val="0"/>
              <w:adjustRightInd w:val="0"/>
              <w:rPr>
                <w:rFonts w:cs="Times New Roman"/>
                <w:sz w:val="20"/>
                <w:szCs w:val="20"/>
                <w:lang w:val="ro-RO"/>
              </w:rPr>
            </w:pPr>
          </w:p>
        </w:tc>
        <w:tc>
          <w:tcPr>
            <w:tcW w:w="6850" w:type="dxa"/>
          </w:tcPr>
          <w:p w14:paraId="4EA30645" w14:textId="137AEFF0" w:rsidR="00B01182" w:rsidRPr="00FA2A14" w:rsidRDefault="00B01182" w:rsidP="001D3D0E">
            <w:pPr>
              <w:autoSpaceDE w:val="0"/>
              <w:autoSpaceDN w:val="0"/>
              <w:adjustRightInd w:val="0"/>
              <w:jc w:val="both"/>
              <w:rPr>
                <w:rFonts w:ascii="Times New Roman" w:hAnsi="Times New Roman"/>
                <w:lang w:val="ro-RO"/>
              </w:rPr>
            </w:pPr>
            <w:r w:rsidRPr="00FA2A14">
              <w:rPr>
                <w:rFonts w:ascii="Times New Roman" w:hAnsi="Times New Roman" w:cs="Times New Roman"/>
                <w:szCs w:val="24"/>
                <w:lang w:val="ro-RO"/>
              </w:rPr>
              <w:t xml:space="preserve">Posturi de transformare modernizate </w:t>
            </w:r>
          </w:p>
        </w:tc>
        <w:tc>
          <w:tcPr>
            <w:tcW w:w="2770" w:type="dxa"/>
          </w:tcPr>
          <w:p w14:paraId="5F346ECA" w14:textId="78BF59FA" w:rsidR="00B01182" w:rsidRPr="00FA2A14" w:rsidRDefault="00B01182" w:rsidP="004044F9">
            <w:pPr>
              <w:widowControl w:val="0"/>
              <w:autoSpaceDE w:val="0"/>
              <w:autoSpaceDN w:val="0"/>
              <w:adjustRightInd w:val="0"/>
              <w:ind w:left="100"/>
              <w:rPr>
                <w:rFonts w:ascii="Times New Roman" w:hAnsi="Times New Roman"/>
                <w:lang w:val="ro-RO"/>
              </w:rPr>
            </w:pPr>
            <w:r w:rsidRPr="00FA2A14">
              <w:rPr>
                <w:rFonts w:ascii="Times New Roman" w:hAnsi="Times New Roman"/>
                <w:lang w:val="ro-RO"/>
              </w:rPr>
              <w:t>Nr. posturi</w:t>
            </w:r>
          </w:p>
        </w:tc>
      </w:tr>
      <w:tr w:rsidR="001D3D0E" w:rsidRPr="00FA2A14" w14:paraId="26723C15" w14:textId="77777777" w:rsidTr="00DC1844">
        <w:trPr>
          <w:jc w:val="center"/>
        </w:trPr>
        <w:tc>
          <w:tcPr>
            <w:tcW w:w="716" w:type="dxa"/>
          </w:tcPr>
          <w:p w14:paraId="5EF3A7E8" w14:textId="77777777" w:rsidR="001D3D0E" w:rsidRPr="00FA2A14" w:rsidRDefault="001D3D0E" w:rsidP="004044F9">
            <w:pPr>
              <w:widowControl w:val="0"/>
              <w:autoSpaceDE w:val="0"/>
              <w:autoSpaceDN w:val="0"/>
              <w:adjustRightInd w:val="0"/>
              <w:rPr>
                <w:rFonts w:cs="Times New Roman"/>
                <w:sz w:val="20"/>
                <w:szCs w:val="20"/>
                <w:lang w:val="ro-RO"/>
              </w:rPr>
            </w:pPr>
          </w:p>
        </w:tc>
        <w:tc>
          <w:tcPr>
            <w:tcW w:w="6850" w:type="dxa"/>
          </w:tcPr>
          <w:p w14:paraId="447D563C" w14:textId="6E538035" w:rsidR="001D3D0E" w:rsidRPr="00FA2A14" w:rsidRDefault="001D3D0E" w:rsidP="001D3D0E">
            <w:pPr>
              <w:autoSpaceDE w:val="0"/>
              <w:autoSpaceDN w:val="0"/>
              <w:adjustRightInd w:val="0"/>
              <w:jc w:val="both"/>
              <w:rPr>
                <w:rFonts w:ascii="Times New Roman" w:hAnsi="Times New Roman" w:cs="Times New Roman"/>
                <w:szCs w:val="24"/>
                <w:lang w:val="ro-RO"/>
              </w:rPr>
            </w:pPr>
            <w:r w:rsidRPr="00FA2A14">
              <w:rPr>
                <w:rFonts w:ascii="Times New Roman" w:hAnsi="Times New Roman" w:cs="Times New Roman"/>
                <w:szCs w:val="24"/>
                <w:lang w:val="ro-RO"/>
              </w:rPr>
              <w:t>Posturi de transformare noi</w:t>
            </w:r>
          </w:p>
        </w:tc>
        <w:tc>
          <w:tcPr>
            <w:tcW w:w="2770" w:type="dxa"/>
          </w:tcPr>
          <w:p w14:paraId="1762054E" w14:textId="254DB3AA" w:rsidR="001D3D0E" w:rsidRPr="00FA2A14" w:rsidRDefault="008140CF" w:rsidP="004044F9">
            <w:pPr>
              <w:widowControl w:val="0"/>
              <w:autoSpaceDE w:val="0"/>
              <w:autoSpaceDN w:val="0"/>
              <w:adjustRightInd w:val="0"/>
              <w:ind w:left="100"/>
              <w:rPr>
                <w:rFonts w:ascii="Times New Roman" w:hAnsi="Times New Roman"/>
                <w:lang w:val="ro-RO"/>
              </w:rPr>
            </w:pPr>
            <w:r w:rsidRPr="00FA2A14">
              <w:rPr>
                <w:rFonts w:ascii="Times New Roman" w:hAnsi="Times New Roman"/>
                <w:lang w:val="ro-RO"/>
              </w:rPr>
              <w:t>Nr. posturi</w:t>
            </w:r>
          </w:p>
        </w:tc>
      </w:tr>
      <w:tr w:rsidR="00522554" w:rsidRPr="00FA2A14" w14:paraId="78512E44" w14:textId="77777777" w:rsidTr="00DC1844">
        <w:trPr>
          <w:jc w:val="center"/>
        </w:trPr>
        <w:tc>
          <w:tcPr>
            <w:tcW w:w="716" w:type="dxa"/>
          </w:tcPr>
          <w:p w14:paraId="433003D8" w14:textId="77777777" w:rsidR="00B01182" w:rsidRPr="00FA2A14" w:rsidRDefault="00B01182" w:rsidP="004044F9">
            <w:pPr>
              <w:widowControl w:val="0"/>
              <w:autoSpaceDE w:val="0"/>
              <w:autoSpaceDN w:val="0"/>
              <w:adjustRightInd w:val="0"/>
              <w:rPr>
                <w:rFonts w:cs="Times New Roman"/>
                <w:sz w:val="20"/>
                <w:szCs w:val="20"/>
                <w:lang w:val="ro-RO"/>
              </w:rPr>
            </w:pPr>
          </w:p>
        </w:tc>
        <w:tc>
          <w:tcPr>
            <w:tcW w:w="6850" w:type="dxa"/>
          </w:tcPr>
          <w:p w14:paraId="24103DED" w14:textId="146A7009" w:rsidR="00B01182" w:rsidRPr="00FA2A14" w:rsidRDefault="00B01182" w:rsidP="001D3D0E">
            <w:pPr>
              <w:autoSpaceDE w:val="0"/>
              <w:autoSpaceDN w:val="0"/>
              <w:adjustRightInd w:val="0"/>
              <w:jc w:val="both"/>
              <w:rPr>
                <w:rFonts w:ascii="Times New Roman" w:hAnsi="Times New Roman"/>
                <w:lang w:val="ro-RO"/>
              </w:rPr>
            </w:pPr>
            <w:r w:rsidRPr="00FA2A14">
              <w:rPr>
                <w:rFonts w:ascii="Times New Roman" w:hAnsi="Times New Roman" w:cs="Times New Roman"/>
                <w:szCs w:val="24"/>
                <w:lang w:val="ro-RO"/>
              </w:rPr>
              <w:t xml:space="preserve">Linii electrice de 110 kV modernizate </w:t>
            </w:r>
          </w:p>
        </w:tc>
        <w:tc>
          <w:tcPr>
            <w:tcW w:w="2770" w:type="dxa"/>
          </w:tcPr>
          <w:p w14:paraId="1E247961" w14:textId="5FEBCB0C" w:rsidR="00B01182" w:rsidRPr="00FA2A14" w:rsidRDefault="00B01182" w:rsidP="004044F9">
            <w:pPr>
              <w:widowControl w:val="0"/>
              <w:autoSpaceDE w:val="0"/>
              <w:autoSpaceDN w:val="0"/>
              <w:adjustRightInd w:val="0"/>
              <w:ind w:left="100"/>
              <w:rPr>
                <w:rFonts w:ascii="Times New Roman" w:hAnsi="Times New Roman"/>
                <w:lang w:val="ro-RO"/>
              </w:rPr>
            </w:pPr>
            <w:r w:rsidRPr="00FA2A14">
              <w:rPr>
                <w:rFonts w:ascii="Times New Roman" w:hAnsi="Times New Roman"/>
                <w:lang w:val="ro-RO"/>
              </w:rPr>
              <w:t>Km linii</w:t>
            </w:r>
          </w:p>
        </w:tc>
      </w:tr>
      <w:tr w:rsidR="001D3D0E" w:rsidRPr="00FA2A14" w14:paraId="688E17F4" w14:textId="77777777" w:rsidTr="00DC1844">
        <w:trPr>
          <w:jc w:val="center"/>
        </w:trPr>
        <w:tc>
          <w:tcPr>
            <w:tcW w:w="716" w:type="dxa"/>
          </w:tcPr>
          <w:p w14:paraId="7BC2B74D" w14:textId="77777777" w:rsidR="001D3D0E" w:rsidRPr="00FA2A14" w:rsidRDefault="001D3D0E" w:rsidP="004044F9">
            <w:pPr>
              <w:widowControl w:val="0"/>
              <w:autoSpaceDE w:val="0"/>
              <w:autoSpaceDN w:val="0"/>
              <w:adjustRightInd w:val="0"/>
              <w:rPr>
                <w:rFonts w:cs="Times New Roman"/>
                <w:sz w:val="20"/>
                <w:szCs w:val="20"/>
                <w:lang w:val="ro-RO"/>
              </w:rPr>
            </w:pPr>
          </w:p>
        </w:tc>
        <w:tc>
          <w:tcPr>
            <w:tcW w:w="6850" w:type="dxa"/>
          </w:tcPr>
          <w:p w14:paraId="77FEF37D" w14:textId="5258C9A2" w:rsidR="001D3D0E" w:rsidRPr="00FA2A14" w:rsidRDefault="001D3D0E" w:rsidP="001D3D0E">
            <w:pPr>
              <w:autoSpaceDE w:val="0"/>
              <w:autoSpaceDN w:val="0"/>
              <w:adjustRightInd w:val="0"/>
              <w:jc w:val="both"/>
              <w:rPr>
                <w:rFonts w:ascii="Times New Roman" w:hAnsi="Times New Roman" w:cs="Times New Roman"/>
                <w:szCs w:val="24"/>
                <w:lang w:val="ro-RO"/>
              </w:rPr>
            </w:pPr>
            <w:r w:rsidRPr="00FA2A14">
              <w:rPr>
                <w:rFonts w:ascii="Times New Roman" w:hAnsi="Times New Roman" w:cs="Times New Roman"/>
                <w:szCs w:val="24"/>
                <w:lang w:val="ro-RO"/>
              </w:rPr>
              <w:t>Linii electrice de 110 kV noi</w:t>
            </w:r>
          </w:p>
        </w:tc>
        <w:tc>
          <w:tcPr>
            <w:tcW w:w="2770" w:type="dxa"/>
          </w:tcPr>
          <w:p w14:paraId="0ACFFF9E" w14:textId="32C5640B" w:rsidR="001D3D0E" w:rsidRPr="00FA2A14" w:rsidRDefault="008140CF" w:rsidP="004044F9">
            <w:pPr>
              <w:widowControl w:val="0"/>
              <w:autoSpaceDE w:val="0"/>
              <w:autoSpaceDN w:val="0"/>
              <w:adjustRightInd w:val="0"/>
              <w:ind w:left="100"/>
              <w:rPr>
                <w:rFonts w:ascii="Times New Roman" w:hAnsi="Times New Roman"/>
                <w:lang w:val="ro-RO"/>
              </w:rPr>
            </w:pPr>
            <w:r w:rsidRPr="00FA2A14">
              <w:rPr>
                <w:rFonts w:ascii="Times New Roman" w:hAnsi="Times New Roman"/>
                <w:lang w:val="ro-RO"/>
              </w:rPr>
              <w:t>Km linii</w:t>
            </w:r>
          </w:p>
        </w:tc>
      </w:tr>
      <w:tr w:rsidR="00522554" w:rsidRPr="00FA2A14" w14:paraId="749FA7F4" w14:textId="77777777" w:rsidTr="00DC1844">
        <w:trPr>
          <w:jc w:val="center"/>
        </w:trPr>
        <w:tc>
          <w:tcPr>
            <w:tcW w:w="716" w:type="dxa"/>
          </w:tcPr>
          <w:p w14:paraId="0F17D321" w14:textId="77777777" w:rsidR="00B01182" w:rsidRPr="00FA2A14" w:rsidRDefault="00B01182" w:rsidP="004044F9">
            <w:pPr>
              <w:widowControl w:val="0"/>
              <w:autoSpaceDE w:val="0"/>
              <w:autoSpaceDN w:val="0"/>
              <w:adjustRightInd w:val="0"/>
              <w:rPr>
                <w:rFonts w:cs="Times New Roman"/>
                <w:sz w:val="20"/>
                <w:szCs w:val="20"/>
                <w:lang w:val="ro-RO"/>
              </w:rPr>
            </w:pPr>
          </w:p>
        </w:tc>
        <w:tc>
          <w:tcPr>
            <w:tcW w:w="6850" w:type="dxa"/>
          </w:tcPr>
          <w:p w14:paraId="200B59BB" w14:textId="333C26D1" w:rsidR="00B01182" w:rsidRPr="00FA2A14" w:rsidRDefault="00B01182" w:rsidP="001D3D0E">
            <w:pPr>
              <w:autoSpaceDE w:val="0"/>
              <w:autoSpaceDN w:val="0"/>
              <w:adjustRightInd w:val="0"/>
              <w:jc w:val="both"/>
              <w:rPr>
                <w:rFonts w:ascii="Times New Roman" w:hAnsi="Times New Roman"/>
                <w:lang w:val="ro-RO"/>
              </w:rPr>
            </w:pPr>
            <w:r w:rsidRPr="00FA2A14">
              <w:rPr>
                <w:rFonts w:ascii="Times New Roman" w:hAnsi="Times New Roman" w:cs="Times New Roman"/>
                <w:szCs w:val="24"/>
                <w:lang w:val="ro-RO"/>
              </w:rPr>
              <w:t xml:space="preserve">Linii electrice de medie tensiune modernizate </w:t>
            </w:r>
          </w:p>
        </w:tc>
        <w:tc>
          <w:tcPr>
            <w:tcW w:w="2770" w:type="dxa"/>
          </w:tcPr>
          <w:p w14:paraId="6E7E0C02" w14:textId="73D97588" w:rsidR="00B01182" w:rsidRPr="00FA2A14" w:rsidRDefault="00B01182" w:rsidP="004044F9">
            <w:pPr>
              <w:widowControl w:val="0"/>
              <w:autoSpaceDE w:val="0"/>
              <w:autoSpaceDN w:val="0"/>
              <w:adjustRightInd w:val="0"/>
              <w:ind w:left="100"/>
              <w:rPr>
                <w:rFonts w:ascii="Times New Roman" w:hAnsi="Times New Roman"/>
                <w:lang w:val="ro-RO"/>
              </w:rPr>
            </w:pPr>
            <w:r w:rsidRPr="00FA2A14">
              <w:rPr>
                <w:rFonts w:ascii="Times New Roman" w:hAnsi="Times New Roman"/>
                <w:lang w:val="ro-RO"/>
              </w:rPr>
              <w:t>Km linii</w:t>
            </w:r>
          </w:p>
        </w:tc>
      </w:tr>
      <w:tr w:rsidR="00522554" w:rsidRPr="00FA2A14" w14:paraId="3DC4F5D6" w14:textId="77777777" w:rsidTr="00DC1844">
        <w:trPr>
          <w:jc w:val="center"/>
        </w:trPr>
        <w:tc>
          <w:tcPr>
            <w:tcW w:w="716" w:type="dxa"/>
          </w:tcPr>
          <w:p w14:paraId="10807519" w14:textId="77777777" w:rsidR="00B01182" w:rsidRPr="00FA2A14" w:rsidRDefault="00B01182" w:rsidP="004044F9">
            <w:pPr>
              <w:widowControl w:val="0"/>
              <w:autoSpaceDE w:val="0"/>
              <w:autoSpaceDN w:val="0"/>
              <w:adjustRightInd w:val="0"/>
              <w:rPr>
                <w:rFonts w:cs="Times New Roman"/>
                <w:sz w:val="20"/>
                <w:szCs w:val="20"/>
                <w:lang w:val="ro-RO"/>
              </w:rPr>
            </w:pPr>
          </w:p>
        </w:tc>
        <w:tc>
          <w:tcPr>
            <w:tcW w:w="6850" w:type="dxa"/>
          </w:tcPr>
          <w:p w14:paraId="2B190BC3" w14:textId="25A9E709" w:rsidR="00B01182" w:rsidRPr="00FA2A14" w:rsidRDefault="00B01182" w:rsidP="001D3D0E">
            <w:pPr>
              <w:autoSpaceDE w:val="0"/>
              <w:autoSpaceDN w:val="0"/>
              <w:adjustRightInd w:val="0"/>
              <w:jc w:val="both"/>
              <w:rPr>
                <w:rFonts w:ascii="Times New Roman" w:hAnsi="Times New Roman"/>
                <w:lang w:val="ro-RO"/>
              </w:rPr>
            </w:pPr>
            <w:r w:rsidRPr="00FA2A14">
              <w:rPr>
                <w:rFonts w:ascii="Times New Roman" w:hAnsi="Times New Roman" w:cs="Times New Roman"/>
                <w:szCs w:val="24"/>
                <w:lang w:val="ro-RO"/>
              </w:rPr>
              <w:t xml:space="preserve">Linii electrice de joasă tensiune noi </w:t>
            </w:r>
          </w:p>
        </w:tc>
        <w:tc>
          <w:tcPr>
            <w:tcW w:w="2770" w:type="dxa"/>
          </w:tcPr>
          <w:p w14:paraId="7AE4FCD8" w14:textId="376D353D" w:rsidR="00B01182" w:rsidRPr="00FA2A14" w:rsidRDefault="000F4BD2" w:rsidP="004044F9">
            <w:pPr>
              <w:widowControl w:val="0"/>
              <w:autoSpaceDE w:val="0"/>
              <w:autoSpaceDN w:val="0"/>
              <w:adjustRightInd w:val="0"/>
              <w:ind w:left="100"/>
              <w:rPr>
                <w:rFonts w:ascii="Times New Roman" w:hAnsi="Times New Roman"/>
                <w:lang w:val="ro-RO"/>
              </w:rPr>
            </w:pPr>
            <w:r w:rsidRPr="00FA2A14">
              <w:rPr>
                <w:rFonts w:ascii="Times New Roman" w:hAnsi="Times New Roman"/>
                <w:lang w:val="ro-RO"/>
              </w:rPr>
              <w:t>K</w:t>
            </w:r>
            <w:r w:rsidR="00B01182" w:rsidRPr="00FA2A14">
              <w:rPr>
                <w:rFonts w:ascii="Times New Roman" w:hAnsi="Times New Roman"/>
                <w:lang w:val="ro-RO"/>
              </w:rPr>
              <w:t>m linii</w:t>
            </w:r>
          </w:p>
        </w:tc>
      </w:tr>
      <w:tr w:rsidR="00B01182" w:rsidRPr="00FA2A14" w14:paraId="038196B2" w14:textId="77777777" w:rsidTr="00DB1625">
        <w:trPr>
          <w:trHeight w:val="334"/>
          <w:jc w:val="center"/>
        </w:trPr>
        <w:tc>
          <w:tcPr>
            <w:tcW w:w="716" w:type="dxa"/>
          </w:tcPr>
          <w:p w14:paraId="1150E46A" w14:textId="77777777" w:rsidR="00B01182" w:rsidRPr="00FA2A14" w:rsidRDefault="00B01182" w:rsidP="00EB4587">
            <w:pPr>
              <w:widowControl w:val="0"/>
              <w:autoSpaceDE w:val="0"/>
              <w:autoSpaceDN w:val="0"/>
              <w:adjustRightInd w:val="0"/>
              <w:rPr>
                <w:rFonts w:cs="Times New Roman"/>
                <w:sz w:val="20"/>
                <w:szCs w:val="20"/>
                <w:lang w:val="ro-RO"/>
              </w:rPr>
            </w:pPr>
          </w:p>
        </w:tc>
        <w:tc>
          <w:tcPr>
            <w:tcW w:w="6850" w:type="dxa"/>
          </w:tcPr>
          <w:p w14:paraId="6757718D" w14:textId="568A640D" w:rsidR="00B01182" w:rsidRPr="00FA2A14" w:rsidRDefault="00B01182" w:rsidP="00EB4587">
            <w:pPr>
              <w:autoSpaceDE w:val="0"/>
              <w:autoSpaceDN w:val="0"/>
              <w:adjustRightInd w:val="0"/>
              <w:jc w:val="both"/>
              <w:rPr>
                <w:rFonts w:ascii="Times New Roman" w:eastAsiaTheme="minorHAnsi" w:hAnsi="Times New Roman" w:cs="Times New Roman"/>
                <w:szCs w:val="24"/>
                <w:lang w:val="ro-RO"/>
              </w:rPr>
            </w:pPr>
            <w:r w:rsidRPr="00FA2A14">
              <w:rPr>
                <w:rFonts w:ascii="Times New Roman" w:hAnsi="Times New Roman" w:cs="Times New Roman"/>
                <w:szCs w:val="24"/>
                <w:lang w:val="ro-RO"/>
              </w:rPr>
              <w:t xml:space="preserve">Sistem </w:t>
            </w:r>
            <w:proofErr w:type="spellStart"/>
            <w:r w:rsidRPr="00FA2A14">
              <w:rPr>
                <w:rFonts w:ascii="Times New Roman" w:hAnsi="Times New Roman" w:cs="Times New Roman"/>
                <w:szCs w:val="24"/>
                <w:lang w:val="ro-RO"/>
              </w:rPr>
              <w:t>micro-grid</w:t>
            </w:r>
            <w:proofErr w:type="spellEnd"/>
          </w:p>
        </w:tc>
        <w:tc>
          <w:tcPr>
            <w:tcW w:w="2770" w:type="dxa"/>
          </w:tcPr>
          <w:p w14:paraId="20AC0D29" w14:textId="14F57CB8" w:rsidR="00B01182" w:rsidRPr="00FA2A14" w:rsidRDefault="00B01182" w:rsidP="00EB4587">
            <w:pPr>
              <w:widowControl w:val="0"/>
              <w:autoSpaceDE w:val="0"/>
              <w:autoSpaceDN w:val="0"/>
              <w:adjustRightInd w:val="0"/>
              <w:ind w:left="100"/>
              <w:rPr>
                <w:rFonts w:ascii="Times New Roman" w:eastAsiaTheme="minorHAnsi" w:hAnsi="Times New Roman"/>
                <w:lang w:val="ro-RO"/>
              </w:rPr>
            </w:pPr>
            <w:r w:rsidRPr="00FA2A14">
              <w:rPr>
                <w:rFonts w:ascii="Times New Roman" w:hAnsi="Times New Roman"/>
                <w:lang w:val="ro-RO"/>
              </w:rPr>
              <w:t>Nr. sisteme</w:t>
            </w:r>
          </w:p>
        </w:tc>
      </w:tr>
    </w:tbl>
    <w:p w14:paraId="498BCEB4" w14:textId="77777777" w:rsidR="004044F9" w:rsidRPr="00FA2A14" w:rsidRDefault="004044F9" w:rsidP="004044F9">
      <w:pPr>
        <w:spacing w:after="0" w:line="240" w:lineRule="auto"/>
        <w:jc w:val="both"/>
        <w:rPr>
          <w:rFonts w:ascii="Times New Roman" w:hAnsi="Times New Roman" w:cs="Times New Roman"/>
          <w:bCs/>
          <w:szCs w:val="24"/>
          <w:lang w:val="ro-RO" w:eastAsia="en-GB"/>
        </w:rPr>
      </w:pPr>
    </w:p>
    <w:p w14:paraId="3398CF57" w14:textId="759FB1B4" w:rsidR="004044F9" w:rsidRPr="00FA2A14" w:rsidRDefault="004044F9" w:rsidP="004044F9">
      <w:pPr>
        <w:spacing w:after="0" w:line="240" w:lineRule="auto"/>
        <w:rPr>
          <w:rFonts w:ascii="Times New Roman" w:hAnsi="Times New Roman"/>
          <w:b/>
          <w:u w:val="single"/>
          <w:lang w:val="ro-RO"/>
        </w:rPr>
      </w:pPr>
      <w:r w:rsidRPr="00FA2A14">
        <w:rPr>
          <w:rFonts w:ascii="Times New Roman" w:hAnsi="Times New Roman"/>
          <w:b/>
          <w:u w:val="single"/>
          <w:lang w:val="ro-RO"/>
        </w:rPr>
        <w:t>Defini</w:t>
      </w:r>
      <w:r w:rsidR="001C67BE" w:rsidRPr="00FA2A14">
        <w:rPr>
          <w:rFonts w:ascii="Times New Roman" w:hAnsi="Times New Roman"/>
          <w:b/>
          <w:u w:val="single"/>
          <w:lang w:val="ro-RO"/>
        </w:rPr>
        <w:t>ţ</w:t>
      </w:r>
      <w:r w:rsidRPr="00FA2A14">
        <w:rPr>
          <w:rFonts w:ascii="Times New Roman" w:hAnsi="Times New Roman"/>
          <w:b/>
          <w:u w:val="single"/>
          <w:lang w:val="ro-RO"/>
        </w:rPr>
        <w:t>iile indicatorilor și indicații privind cuantificarea acestora</w:t>
      </w:r>
    </w:p>
    <w:p w14:paraId="61C95093" w14:textId="77777777" w:rsidR="008140CF" w:rsidRDefault="008140CF" w:rsidP="004044F9">
      <w:pPr>
        <w:shd w:val="clear" w:color="auto" w:fill="FFFFFF" w:themeFill="background1"/>
        <w:spacing w:after="0" w:line="240" w:lineRule="auto"/>
        <w:jc w:val="both"/>
        <w:rPr>
          <w:rFonts w:ascii="Times New Roman" w:hAnsi="Times New Roman" w:cs="Times New Roman"/>
          <w:szCs w:val="24"/>
          <w:lang w:val="ro-RO" w:eastAsia="sk-SK"/>
        </w:rPr>
      </w:pPr>
    </w:p>
    <w:p w14:paraId="0857171F" w14:textId="2CD0AA9B" w:rsidR="004044F9" w:rsidRDefault="004044F9" w:rsidP="004044F9">
      <w:pPr>
        <w:shd w:val="clear" w:color="auto" w:fill="FFFFFF" w:themeFill="background1"/>
        <w:spacing w:after="0" w:line="240" w:lineRule="auto"/>
        <w:jc w:val="both"/>
        <w:rPr>
          <w:rFonts w:ascii="Times New Roman" w:hAnsi="Times New Roman" w:cs="Times New Roman"/>
          <w:szCs w:val="24"/>
          <w:lang w:val="ro-RO" w:eastAsia="sk-SK"/>
        </w:rPr>
      </w:pPr>
      <w:r w:rsidRPr="00FA2A14">
        <w:rPr>
          <w:rFonts w:ascii="Times New Roman" w:hAnsi="Times New Roman" w:cs="Times New Roman"/>
          <w:szCs w:val="24"/>
          <w:lang w:val="ro-RO" w:eastAsia="sk-SK"/>
        </w:rPr>
        <w:t>2S54</w:t>
      </w:r>
      <w:r w:rsidRPr="00FA2A14">
        <w:rPr>
          <w:rFonts w:cs="Times New Roman"/>
          <w:b/>
          <w:i/>
          <w:sz w:val="20"/>
          <w:szCs w:val="20"/>
          <w:lang w:val="ro-RO"/>
        </w:rPr>
        <w:t xml:space="preserve">= </w:t>
      </w:r>
      <w:r w:rsidRPr="00FA2A14">
        <w:rPr>
          <w:rFonts w:ascii="Times New Roman" w:hAnsi="Times New Roman" w:cs="Times New Roman"/>
          <w:szCs w:val="24"/>
          <w:lang w:val="ro-RO" w:eastAsia="sk-SK"/>
        </w:rPr>
        <w:t>stații de transformare din rețelele de distribuție ce urmează a fi reabilitate sau construite</w:t>
      </w:r>
      <w:r w:rsidR="009F6E31" w:rsidRPr="00FA2A14">
        <w:rPr>
          <w:rFonts w:ascii="Times New Roman" w:hAnsi="Times New Roman" w:cs="Times New Roman"/>
          <w:szCs w:val="24"/>
          <w:lang w:val="ro-RO" w:eastAsia="sk-SK"/>
        </w:rPr>
        <w:t>/modernizate</w:t>
      </w:r>
      <w:r w:rsidRPr="00FA2A14">
        <w:rPr>
          <w:rFonts w:ascii="Times New Roman" w:hAnsi="Times New Roman" w:cs="Times New Roman"/>
          <w:szCs w:val="24"/>
          <w:lang w:val="ro-RO" w:eastAsia="sk-SK"/>
        </w:rPr>
        <w:t xml:space="preserve">  în vederea preluării energiei suplimentare produsă din surse regenerabile, inclusiv echipamentele și liniile pentru asigurarea funcționalității stației</w:t>
      </w:r>
    </w:p>
    <w:p w14:paraId="7D5D5022" w14:textId="77777777" w:rsidR="00AB7C6E" w:rsidRDefault="00AB7C6E" w:rsidP="004044F9">
      <w:pPr>
        <w:shd w:val="clear" w:color="auto" w:fill="FFFFFF" w:themeFill="background1"/>
        <w:spacing w:after="0" w:line="240" w:lineRule="auto"/>
        <w:jc w:val="both"/>
        <w:rPr>
          <w:rFonts w:ascii="Times New Roman" w:hAnsi="Times New Roman" w:cs="Times New Roman"/>
          <w:szCs w:val="24"/>
          <w:lang w:val="ro-RO" w:eastAsia="sk-SK"/>
        </w:rPr>
      </w:pPr>
    </w:p>
    <w:p w14:paraId="11ABEFB4" w14:textId="0C178531" w:rsidR="00AB7C6E" w:rsidRPr="00FA2A14" w:rsidRDefault="00AB7C6E" w:rsidP="00AB7C6E">
      <w:pPr>
        <w:pBdr>
          <w:top w:val="dashSmallGap" w:sz="4" w:space="1" w:color="auto"/>
          <w:left w:val="dashSmallGap" w:sz="4" w:space="4" w:color="auto"/>
          <w:bottom w:val="dashSmallGap" w:sz="4" w:space="1" w:color="auto"/>
          <w:right w:val="dashSmallGap" w:sz="4" w:space="4" w:color="auto"/>
        </w:pBdr>
        <w:shd w:val="clear" w:color="auto" w:fill="FFFFFF" w:themeFill="background1"/>
        <w:spacing w:after="0" w:line="240" w:lineRule="auto"/>
        <w:jc w:val="both"/>
        <w:rPr>
          <w:rFonts w:ascii="Times New Roman" w:hAnsi="Times New Roman" w:cs="Times New Roman"/>
          <w:szCs w:val="24"/>
          <w:lang w:val="ro-RO" w:eastAsia="sk-SK"/>
        </w:rPr>
      </w:pPr>
      <w:r w:rsidRPr="00AB7C6E">
        <w:rPr>
          <w:rFonts w:ascii="Times New Roman" w:hAnsi="Times New Roman" w:cs="Times New Roman"/>
          <w:b/>
          <w:color w:val="FF0000"/>
          <w:szCs w:val="24"/>
          <w:lang w:val="ro-RO" w:eastAsia="sk-SK"/>
        </w:rPr>
        <w:t>Atenție!!</w:t>
      </w:r>
      <w:r w:rsidRPr="00AB7C6E">
        <w:rPr>
          <w:rFonts w:ascii="Times New Roman" w:hAnsi="Times New Roman" w:cs="Times New Roman"/>
          <w:color w:val="FF0000"/>
          <w:szCs w:val="24"/>
          <w:lang w:val="ro-RO" w:eastAsia="sk-SK"/>
        </w:rPr>
        <w:t xml:space="preserve"> </w:t>
      </w:r>
      <w:r>
        <w:rPr>
          <w:rFonts w:ascii="Times New Roman" w:hAnsi="Times New Roman" w:cs="Times New Roman"/>
          <w:szCs w:val="24"/>
          <w:lang w:val="ro-RO" w:eastAsia="sk-SK"/>
        </w:rPr>
        <w:t>Indicatorul 2S54 este obligatoriu!</w:t>
      </w:r>
    </w:p>
    <w:p w14:paraId="75D4A1FE" w14:textId="77777777" w:rsidR="009F6E31" w:rsidRPr="00FA2A14" w:rsidRDefault="009F6E31" w:rsidP="004044F9">
      <w:pPr>
        <w:shd w:val="clear" w:color="auto" w:fill="FFFFFF" w:themeFill="background1"/>
        <w:spacing w:after="0" w:line="240" w:lineRule="auto"/>
        <w:jc w:val="both"/>
        <w:rPr>
          <w:rFonts w:ascii="Times New Roman" w:hAnsi="Times New Roman" w:cs="Times New Roman"/>
          <w:szCs w:val="24"/>
          <w:lang w:val="ro-RO" w:eastAsia="sk-SK"/>
        </w:rPr>
      </w:pPr>
    </w:p>
    <w:p w14:paraId="10C497FB" w14:textId="77777777" w:rsidR="0071482A" w:rsidRPr="00FA2A14" w:rsidRDefault="0071482A" w:rsidP="0071482A">
      <w:pPr>
        <w:shd w:val="clear" w:color="auto" w:fill="FFFFFF" w:themeFill="background1"/>
        <w:spacing w:after="0" w:line="240" w:lineRule="auto"/>
        <w:jc w:val="both"/>
        <w:rPr>
          <w:rFonts w:ascii="Times New Roman" w:hAnsi="Times New Roman" w:cs="Times New Roman"/>
          <w:szCs w:val="24"/>
          <w:lang w:val="ro-RO" w:eastAsia="sk-SK"/>
        </w:rPr>
      </w:pPr>
      <w:r w:rsidRPr="00FA2A14">
        <w:rPr>
          <w:rFonts w:ascii="Times New Roman" w:hAnsi="Times New Roman" w:cs="Times New Roman"/>
          <w:szCs w:val="24"/>
          <w:lang w:val="ro-RO" w:eastAsia="sk-SK"/>
        </w:rPr>
        <w:t>Linii electrice de 110 kV, de medie sau de joasă tensiune modernizate/noi= Linii electrice de 110 kV, de medie sau de joasă tensiune, ce urmează a fi modernizate sau construite în vederea preluării energiei suplimentare produsă din surse regenerabile.</w:t>
      </w:r>
    </w:p>
    <w:p w14:paraId="28309AAC" w14:textId="77777777" w:rsidR="00B635D9" w:rsidRPr="00FA2A14" w:rsidRDefault="00B635D9" w:rsidP="0071482A">
      <w:pPr>
        <w:shd w:val="clear" w:color="auto" w:fill="FFFFFF" w:themeFill="background1"/>
        <w:spacing w:after="0" w:line="240" w:lineRule="auto"/>
        <w:jc w:val="both"/>
        <w:rPr>
          <w:rFonts w:ascii="Times New Roman" w:hAnsi="Times New Roman" w:cs="Times New Roman"/>
          <w:szCs w:val="24"/>
          <w:lang w:val="ro-RO" w:eastAsia="sk-SK"/>
        </w:rPr>
      </w:pPr>
    </w:p>
    <w:p w14:paraId="716D0CC8" w14:textId="61074296" w:rsidR="007936E7" w:rsidRPr="00FA2A14" w:rsidRDefault="0071482A" w:rsidP="0071482A">
      <w:pPr>
        <w:shd w:val="clear" w:color="auto" w:fill="FFFFFF" w:themeFill="background1"/>
        <w:spacing w:after="0" w:line="240" w:lineRule="auto"/>
        <w:jc w:val="both"/>
        <w:rPr>
          <w:rFonts w:ascii="Times New Roman" w:hAnsi="Times New Roman" w:cs="Times New Roman"/>
          <w:szCs w:val="24"/>
          <w:lang w:val="ro-RO" w:eastAsia="sk-SK"/>
        </w:rPr>
      </w:pPr>
      <w:r w:rsidRPr="00FA2A14">
        <w:rPr>
          <w:rFonts w:ascii="Times New Roman" w:hAnsi="Times New Roman" w:cs="Times New Roman"/>
          <w:szCs w:val="24"/>
          <w:lang w:val="ro-RO" w:eastAsia="sk-SK"/>
        </w:rPr>
        <w:t xml:space="preserve">Sistem </w:t>
      </w:r>
      <w:proofErr w:type="spellStart"/>
      <w:r w:rsidRPr="00FA2A14">
        <w:rPr>
          <w:rFonts w:ascii="Times New Roman" w:hAnsi="Times New Roman" w:cs="Times New Roman"/>
          <w:szCs w:val="24"/>
          <w:lang w:val="ro-RO" w:eastAsia="sk-SK"/>
        </w:rPr>
        <w:t>micro-grid</w:t>
      </w:r>
      <w:proofErr w:type="spellEnd"/>
      <w:r w:rsidRPr="00FA2A14">
        <w:rPr>
          <w:rFonts w:ascii="Times New Roman" w:hAnsi="Times New Roman" w:cs="Times New Roman"/>
          <w:szCs w:val="24"/>
          <w:lang w:val="ro-RO" w:eastAsia="sk-SK"/>
        </w:rPr>
        <w:t xml:space="preserve"> = micro-sistem energetic care integrează consumatori, micro-surse de energie regenerabilă ( &lt; 100 kW), elemente de rețele de distribuție inteligentă, măsurare inteligentă, stocare de energie, mobilitate electrică, care operează ca un sistem unic controlabil în raport cu rețeaua electrică și care furnizează energie electrică și energie termică într-o zonă definită   </w:t>
      </w:r>
      <w:r w:rsidR="009F6E31" w:rsidRPr="00FA2A14">
        <w:rPr>
          <w:rFonts w:ascii="Times New Roman" w:hAnsi="Times New Roman" w:cs="Times New Roman"/>
          <w:szCs w:val="24"/>
          <w:lang w:val="ro-RO" w:eastAsia="sk-SK"/>
        </w:rPr>
        <w:t>Linii electrice de 110 kV modernizate/noi= Linii electrice de 110 kV ce urmează a fi modernizate sau construite în vederea preluării energiei suplimentare produsă din surse regenerabile</w:t>
      </w:r>
      <w:r w:rsidR="009F27C6" w:rsidRPr="00FA2A14">
        <w:rPr>
          <w:rFonts w:ascii="Times New Roman" w:hAnsi="Times New Roman" w:cs="Times New Roman"/>
          <w:szCs w:val="24"/>
          <w:lang w:val="ro-RO" w:eastAsia="sk-SK"/>
        </w:rPr>
        <w:t>.</w:t>
      </w:r>
    </w:p>
    <w:p w14:paraId="02515814" w14:textId="77777777" w:rsidR="009F27C6" w:rsidRPr="00FA2A14" w:rsidRDefault="009F27C6" w:rsidP="009F27C6">
      <w:pPr>
        <w:shd w:val="clear" w:color="auto" w:fill="FFFFFF" w:themeFill="background1"/>
        <w:spacing w:after="0" w:line="240" w:lineRule="auto"/>
        <w:jc w:val="both"/>
        <w:rPr>
          <w:rFonts w:ascii="Times New Roman" w:hAnsi="Times New Roman" w:cs="Times New Roman"/>
          <w:szCs w:val="24"/>
          <w:lang w:val="ro-RO" w:eastAsia="sk-SK"/>
        </w:rPr>
      </w:pPr>
    </w:p>
    <w:p w14:paraId="2044B3FB" w14:textId="1837EC14" w:rsidR="00DC18F8" w:rsidRDefault="009F27C6" w:rsidP="009F27C6">
      <w:pPr>
        <w:shd w:val="clear" w:color="auto" w:fill="FFFFFF" w:themeFill="background1"/>
        <w:spacing w:after="0" w:line="240" w:lineRule="auto"/>
        <w:jc w:val="both"/>
        <w:rPr>
          <w:rFonts w:ascii="Times New Roman" w:hAnsi="Times New Roman" w:cs="Times New Roman"/>
          <w:szCs w:val="24"/>
          <w:u w:val="single"/>
          <w:lang w:val="ro-RO" w:eastAsia="sk-SK"/>
        </w:rPr>
      </w:pPr>
      <w:r w:rsidRPr="00DC18F8">
        <w:rPr>
          <w:rFonts w:ascii="Times New Roman" w:hAnsi="Times New Roman" w:cs="Times New Roman"/>
          <w:szCs w:val="24"/>
          <w:u w:val="single"/>
          <w:lang w:val="ro-RO" w:eastAsia="sk-SK"/>
        </w:rPr>
        <w:t>Proiectele vor demonstra contribuția la i</w:t>
      </w:r>
      <w:r w:rsidR="00DC18F8" w:rsidRPr="00DC18F8">
        <w:rPr>
          <w:rFonts w:ascii="Times New Roman" w:hAnsi="Times New Roman" w:cs="Times New Roman"/>
          <w:szCs w:val="24"/>
          <w:u w:val="single"/>
          <w:lang w:val="ro-RO" w:eastAsia="sk-SK"/>
        </w:rPr>
        <w:t xml:space="preserve">ndicatorul de rezultat al POIM </w:t>
      </w:r>
      <w:r w:rsidR="00DC18F8">
        <w:rPr>
          <w:rFonts w:ascii="Times New Roman" w:hAnsi="Times New Roman" w:cs="Times New Roman"/>
          <w:szCs w:val="24"/>
          <w:u w:val="single"/>
          <w:lang w:val="ro-RO" w:eastAsia="sk-SK"/>
        </w:rPr>
        <w:t>:</w:t>
      </w:r>
    </w:p>
    <w:p w14:paraId="1C5F89D8" w14:textId="77777777" w:rsidR="00DC18F8" w:rsidRPr="00DC18F8" w:rsidRDefault="00DC18F8" w:rsidP="009F27C6">
      <w:pPr>
        <w:shd w:val="clear" w:color="auto" w:fill="FFFFFF" w:themeFill="background1"/>
        <w:spacing w:after="0" w:line="240" w:lineRule="auto"/>
        <w:jc w:val="both"/>
        <w:rPr>
          <w:rFonts w:ascii="Times New Roman" w:hAnsi="Times New Roman" w:cs="Times New Roman"/>
          <w:szCs w:val="24"/>
          <w:u w:val="single"/>
          <w:lang w:val="ro-RO" w:eastAsia="sk-SK"/>
        </w:rPr>
      </w:pPr>
    </w:p>
    <w:p w14:paraId="1E0B71C8" w14:textId="36DCBA81" w:rsidR="009F27C6" w:rsidRPr="00FA2A14" w:rsidRDefault="00DC18F8" w:rsidP="009F27C6">
      <w:pPr>
        <w:shd w:val="clear" w:color="auto" w:fill="FFFFFF" w:themeFill="background1"/>
        <w:spacing w:after="0" w:line="240" w:lineRule="auto"/>
        <w:jc w:val="both"/>
        <w:rPr>
          <w:rFonts w:ascii="Times New Roman" w:hAnsi="Times New Roman" w:cs="Times New Roman"/>
          <w:szCs w:val="24"/>
          <w:lang w:val="ro-RO" w:eastAsia="sk-SK"/>
        </w:rPr>
      </w:pPr>
      <w:r>
        <w:rPr>
          <w:rFonts w:ascii="Times New Roman" w:hAnsi="Times New Roman" w:cs="Times New Roman"/>
          <w:szCs w:val="24"/>
          <w:lang w:val="ro-RO" w:eastAsia="sk-SK"/>
        </w:rPr>
        <w:t>2S53=</w:t>
      </w:r>
      <w:r w:rsidR="009F27C6" w:rsidRPr="00FA2A14">
        <w:rPr>
          <w:rFonts w:ascii="Times New Roman" w:hAnsi="Times New Roman" w:cs="Times New Roman"/>
          <w:szCs w:val="24"/>
          <w:lang w:val="ro-RO" w:eastAsia="sk-SK"/>
        </w:rPr>
        <w:t xml:space="preserve"> Producţia brută de energie primară din surse regenerabile mai puţin exploatate.</w:t>
      </w:r>
    </w:p>
    <w:p w14:paraId="05ACBA08" w14:textId="77777777" w:rsidR="009F27C6" w:rsidRPr="00FA2A14" w:rsidRDefault="009F27C6" w:rsidP="009F27C6">
      <w:pPr>
        <w:shd w:val="clear" w:color="auto" w:fill="FFFFFF" w:themeFill="background1"/>
        <w:spacing w:after="0" w:line="240" w:lineRule="auto"/>
        <w:jc w:val="both"/>
        <w:rPr>
          <w:rFonts w:ascii="Times New Roman" w:hAnsi="Times New Roman" w:cs="Times New Roman"/>
          <w:szCs w:val="24"/>
          <w:lang w:val="ro-RO" w:eastAsia="sk-SK"/>
        </w:rPr>
      </w:pPr>
    </w:p>
    <w:p w14:paraId="4F2F3FCF" w14:textId="53DD37F3" w:rsidR="009F27C6" w:rsidRPr="00FA2A14" w:rsidRDefault="009F27C6" w:rsidP="009F27C6">
      <w:pPr>
        <w:shd w:val="clear" w:color="auto" w:fill="FFFFFF" w:themeFill="background1"/>
        <w:spacing w:after="0" w:line="240" w:lineRule="auto"/>
        <w:jc w:val="both"/>
        <w:rPr>
          <w:rFonts w:ascii="Times New Roman" w:hAnsi="Times New Roman" w:cs="Times New Roman"/>
          <w:szCs w:val="24"/>
          <w:lang w:val="ro-RO" w:eastAsia="sk-SK"/>
        </w:rPr>
      </w:pPr>
      <w:r w:rsidRPr="00887265">
        <w:rPr>
          <w:rFonts w:ascii="Times New Roman" w:hAnsi="Times New Roman" w:cs="Times New Roman"/>
          <w:szCs w:val="24"/>
          <w:lang w:val="ro-RO" w:eastAsia="sk-SK"/>
        </w:rPr>
        <w:t xml:space="preserve">În cadrul acestui apel se </w:t>
      </w:r>
      <w:proofErr w:type="spellStart"/>
      <w:r w:rsidRPr="00887265">
        <w:rPr>
          <w:rFonts w:ascii="Times New Roman" w:hAnsi="Times New Roman" w:cs="Times New Roman"/>
          <w:szCs w:val="24"/>
          <w:lang w:val="ro-RO" w:eastAsia="sk-SK"/>
        </w:rPr>
        <w:t>finnțează</w:t>
      </w:r>
      <w:proofErr w:type="spellEnd"/>
      <w:r w:rsidRPr="00887265">
        <w:rPr>
          <w:rFonts w:ascii="Times New Roman" w:hAnsi="Times New Roman" w:cs="Times New Roman"/>
          <w:szCs w:val="24"/>
          <w:lang w:val="ro-RO" w:eastAsia="sk-SK"/>
        </w:rPr>
        <w:t xml:space="preserve"> și proiecte care nu contribuie </w:t>
      </w:r>
      <w:r w:rsidR="00740B44">
        <w:rPr>
          <w:rFonts w:ascii="Times New Roman" w:hAnsi="Times New Roman" w:cs="Times New Roman"/>
          <w:szCs w:val="24"/>
          <w:lang w:val="ro-RO" w:eastAsia="sk-SK"/>
        </w:rPr>
        <w:t xml:space="preserve">direct </w:t>
      </w:r>
      <w:r w:rsidRPr="00887265">
        <w:rPr>
          <w:rFonts w:ascii="Times New Roman" w:hAnsi="Times New Roman" w:cs="Times New Roman"/>
          <w:szCs w:val="24"/>
          <w:lang w:val="ro-RO" w:eastAsia="sk-SK"/>
        </w:rPr>
        <w:t>la realizarea indicatorului de rezultat al POIM, întrucât finanțarea alocată nu influențează semnificativ indicatorul.</w:t>
      </w:r>
    </w:p>
    <w:p w14:paraId="3E535ABE" w14:textId="77777777" w:rsidR="009F27C6" w:rsidRPr="00FA2A14" w:rsidRDefault="009F27C6" w:rsidP="009F27C6">
      <w:pPr>
        <w:shd w:val="clear" w:color="auto" w:fill="FFFFFF" w:themeFill="background1"/>
        <w:spacing w:after="0" w:line="240" w:lineRule="auto"/>
        <w:jc w:val="both"/>
        <w:rPr>
          <w:rFonts w:ascii="Times New Roman" w:hAnsi="Times New Roman" w:cs="Times New Roman"/>
          <w:szCs w:val="24"/>
          <w:lang w:val="ro-RO" w:eastAsia="sk-SK"/>
        </w:rPr>
      </w:pPr>
    </w:p>
    <w:p w14:paraId="392BD379" w14:textId="77777777" w:rsidR="000F5640" w:rsidRPr="00FA2A14" w:rsidRDefault="000F5640" w:rsidP="000F5640">
      <w:pPr>
        <w:pBdr>
          <w:top w:val="single" w:sz="4" w:space="1" w:color="auto"/>
          <w:left w:val="single" w:sz="4" w:space="4" w:color="auto"/>
          <w:bottom w:val="single" w:sz="4" w:space="1" w:color="auto"/>
          <w:right w:val="single" w:sz="4" w:space="4" w:color="auto"/>
        </w:pBdr>
        <w:spacing w:line="240" w:lineRule="auto"/>
        <w:jc w:val="both"/>
        <w:rPr>
          <w:rFonts w:ascii="Times New Roman" w:eastAsia="Times New Roman" w:hAnsi="Times New Roman" w:cs="Times New Roman"/>
          <w:b/>
          <w:color w:val="FF0000"/>
          <w:szCs w:val="24"/>
          <w:lang w:val="ro-RO"/>
        </w:rPr>
      </w:pPr>
      <w:r w:rsidRPr="00FA2A14">
        <w:rPr>
          <w:rFonts w:ascii="Times New Roman" w:eastAsia="Times New Roman" w:hAnsi="Times New Roman" w:cs="Times New Roman"/>
          <w:b/>
          <w:color w:val="FF0000"/>
          <w:szCs w:val="24"/>
          <w:lang w:val="ro-RO"/>
        </w:rPr>
        <w:t>Atenție!</w:t>
      </w:r>
    </w:p>
    <w:p w14:paraId="615C9CE0" w14:textId="1DC65F72" w:rsidR="000F5640" w:rsidRPr="00FA2A14" w:rsidRDefault="000F5640" w:rsidP="000F5640">
      <w:pPr>
        <w:pBdr>
          <w:top w:val="single" w:sz="4" w:space="1" w:color="auto"/>
          <w:left w:val="single" w:sz="4" w:space="4" w:color="auto"/>
          <w:bottom w:val="single" w:sz="4" w:space="1" w:color="auto"/>
          <w:right w:val="single" w:sz="4" w:space="4" w:color="auto"/>
        </w:pBdr>
        <w:spacing w:line="240" w:lineRule="auto"/>
        <w:jc w:val="both"/>
        <w:rPr>
          <w:rFonts w:ascii="Times New Roman" w:eastAsia="Times New Roman" w:hAnsi="Times New Roman" w:cs="Times New Roman"/>
          <w:szCs w:val="24"/>
          <w:lang w:val="ro-RO"/>
        </w:rPr>
      </w:pPr>
      <w:r w:rsidRPr="00FA2A14">
        <w:rPr>
          <w:rFonts w:ascii="Times New Roman" w:eastAsia="Times New Roman" w:hAnsi="Times New Roman" w:cs="Times New Roman"/>
          <w:szCs w:val="24"/>
          <w:lang w:val="ro-RO"/>
        </w:rPr>
        <w:t xml:space="preserve">Pe lângă indicatorii obligatorii menționați anterior, fiecare proiect va avea și </w:t>
      </w:r>
      <w:r w:rsidR="007009DB" w:rsidRPr="00FA2A14">
        <w:rPr>
          <w:rFonts w:ascii="Times New Roman" w:eastAsia="Times New Roman" w:hAnsi="Times New Roman" w:cs="Times New Roman"/>
          <w:szCs w:val="24"/>
          <w:lang w:val="ro-RO"/>
        </w:rPr>
        <w:t xml:space="preserve">alţi </w:t>
      </w:r>
      <w:r w:rsidRPr="00FA2A14">
        <w:rPr>
          <w:rFonts w:ascii="Times New Roman" w:eastAsia="Times New Roman" w:hAnsi="Times New Roman" w:cs="Times New Roman"/>
          <w:szCs w:val="24"/>
          <w:lang w:val="ro-RO"/>
        </w:rPr>
        <w:t xml:space="preserve">indicatori fizici. </w:t>
      </w:r>
    </w:p>
    <w:p w14:paraId="0FAA7055" w14:textId="7E262DD1" w:rsidR="000F5640" w:rsidRPr="00FA2A14" w:rsidRDefault="000F5640" w:rsidP="00E135D5">
      <w:pPr>
        <w:pBdr>
          <w:top w:val="single" w:sz="4" w:space="1" w:color="auto"/>
          <w:left w:val="single" w:sz="4" w:space="4" w:color="auto"/>
          <w:bottom w:val="single" w:sz="4" w:space="1" w:color="auto"/>
          <w:right w:val="single" w:sz="4" w:space="4" w:color="auto"/>
        </w:pBdr>
        <w:spacing w:line="240" w:lineRule="auto"/>
        <w:jc w:val="both"/>
        <w:rPr>
          <w:rFonts w:ascii="Times New Roman" w:eastAsia="Times New Roman" w:hAnsi="Times New Roman" w:cs="Times New Roman"/>
          <w:szCs w:val="24"/>
          <w:lang w:val="ro-RO"/>
        </w:rPr>
      </w:pPr>
      <w:r w:rsidRPr="00FA2A14">
        <w:rPr>
          <w:rFonts w:ascii="Times New Roman" w:eastAsia="Times New Roman" w:hAnsi="Times New Roman" w:cs="Times New Roman"/>
          <w:szCs w:val="24"/>
          <w:lang w:val="ro-RO"/>
        </w:rPr>
        <w:t xml:space="preserve">Indicatorii de mediu (Anexa </w:t>
      </w:r>
      <w:r w:rsidR="00A1278F" w:rsidRPr="00FA2A14">
        <w:rPr>
          <w:rFonts w:ascii="Times New Roman" w:eastAsia="Times New Roman" w:hAnsi="Times New Roman" w:cs="Times New Roman"/>
          <w:szCs w:val="24"/>
          <w:lang w:val="ro-RO"/>
        </w:rPr>
        <w:t>7</w:t>
      </w:r>
      <w:r w:rsidRPr="00FA2A14">
        <w:rPr>
          <w:rFonts w:ascii="Times New Roman" w:eastAsia="Times New Roman" w:hAnsi="Times New Roman" w:cs="Times New Roman"/>
          <w:szCs w:val="24"/>
          <w:lang w:val="ro-RO"/>
        </w:rPr>
        <w:t>) vor fi monitorizați în vederea raportării anuale a acestora.</w:t>
      </w:r>
    </w:p>
    <w:p w14:paraId="245B02E5" w14:textId="77777777" w:rsidR="00E135D5" w:rsidRPr="00FA2A14" w:rsidRDefault="00E135D5" w:rsidP="005725DB">
      <w:pPr>
        <w:widowControl w:val="0"/>
        <w:spacing w:after="0"/>
        <w:jc w:val="both"/>
        <w:rPr>
          <w:rFonts w:ascii="Times New Roman" w:eastAsiaTheme="minorEastAsia" w:hAnsi="Times New Roman" w:cs="Times New Roman"/>
          <w:szCs w:val="24"/>
          <w:lang w:val="ro-RO"/>
        </w:rPr>
      </w:pPr>
    </w:p>
    <w:p w14:paraId="7F9057DA" w14:textId="77777777" w:rsidR="00FF2873" w:rsidRPr="00FA2A14" w:rsidRDefault="00FF2873" w:rsidP="005725DB">
      <w:pPr>
        <w:pStyle w:val="Heading2"/>
        <w:spacing w:line="276" w:lineRule="auto"/>
      </w:pPr>
      <w:bookmarkStart w:id="18" w:name="_Toc453817654"/>
      <w:r w:rsidRPr="00FA2A14">
        <w:t>1.</w:t>
      </w:r>
      <w:r w:rsidR="005A254B" w:rsidRPr="00FA2A14">
        <w:t>7</w:t>
      </w:r>
      <w:r w:rsidRPr="00FA2A14">
        <w:t>. Alocare</w:t>
      </w:r>
      <w:r w:rsidR="005A254B" w:rsidRPr="00FA2A14">
        <w:t>a stabilită pentru apelul de proiecte</w:t>
      </w:r>
      <w:bookmarkEnd w:id="18"/>
    </w:p>
    <w:p w14:paraId="02E50F71" w14:textId="77777777" w:rsidR="00F41AB7" w:rsidRPr="00FA2A14" w:rsidRDefault="00F41AB7" w:rsidP="00D83114">
      <w:pPr>
        <w:widowControl w:val="0"/>
        <w:spacing w:after="0"/>
        <w:jc w:val="both"/>
        <w:rPr>
          <w:rFonts w:ascii="Times New Roman" w:eastAsiaTheme="minorEastAsia" w:hAnsi="Times New Roman" w:cs="Times New Roman"/>
          <w:szCs w:val="24"/>
          <w:lang w:val="ro-RO"/>
        </w:rPr>
      </w:pPr>
    </w:p>
    <w:p w14:paraId="005167A0" w14:textId="140B9421" w:rsidR="000F5640" w:rsidRPr="00FA2A14" w:rsidRDefault="000F5640" w:rsidP="000F5640">
      <w:pPr>
        <w:spacing w:after="0" w:line="240" w:lineRule="auto"/>
        <w:jc w:val="both"/>
        <w:rPr>
          <w:rFonts w:ascii="Times New Roman" w:eastAsia="Times New Roman" w:hAnsi="Times New Roman" w:cs="Times New Roman"/>
          <w:iCs/>
          <w:szCs w:val="24"/>
          <w:lang w:val="ro-RO" w:eastAsia="en-GB"/>
        </w:rPr>
      </w:pPr>
      <w:r w:rsidRPr="00FA2A14">
        <w:rPr>
          <w:rFonts w:ascii="Times New Roman" w:eastAsia="Times New Roman" w:hAnsi="Times New Roman" w:cs="Times New Roman"/>
          <w:iCs/>
          <w:szCs w:val="24"/>
          <w:lang w:val="ro-RO" w:eastAsia="en-GB"/>
        </w:rPr>
        <w:t>Bugetul alocat apelului de proiecte este împărțit</w:t>
      </w:r>
      <w:r w:rsidR="00FC79DB" w:rsidRPr="00FA2A14">
        <w:rPr>
          <w:rFonts w:ascii="Times New Roman" w:eastAsia="Times New Roman" w:hAnsi="Times New Roman" w:cs="Times New Roman"/>
          <w:iCs/>
          <w:szCs w:val="24"/>
          <w:lang w:val="ro-RO" w:eastAsia="en-GB"/>
        </w:rPr>
        <w:t xml:space="preserve"> </w:t>
      </w:r>
      <w:r w:rsidRPr="00FA2A14">
        <w:rPr>
          <w:rFonts w:ascii="Times New Roman" w:eastAsia="Times New Roman" w:hAnsi="Times New Roman" w:cs="Times New Roman"/>
          <w:iCs/>
          <w:szCs w:val="24"/>
          <w:lang w:val="ro-RO" w:eastAsia="en-GB"/>
        </w:rPr>
        <w:t xml:space="preserve"> după cum urmează:</w:t>
      </w:r>
    </w:p>
    <w:p w14:paraId="4E012530" w14:textId="77777777" w:rsidR="000F5640" w:rsidRPr="00FA2A14" w:rsidRDefault="000F5640" w:rsidP="000F5640">
      <w:pPr>
        <w:spacing w:after="0" w:line="240" w:lineRule="auto"/>
        <w:jc w:val="both"/>
        <w:rPr>
          <w:rFonts w:ascii="Times New Roman" w:eastAsia="Times New Roman" w:hAnsi="Times New Roman" w:cs="Times New Roman"/>
          <w:iCs/>
          <w:szCs w:val="24"/>
          <w:lang w:val="ro-RO"/>
        </w:rPr>
      </w:pPr>
    </w:p>
    <w:tbl>
      <w:tblPr>
        <w:tblStyle w:val="TableGrid2"/>
        <w:tblW w:w="0" w:type="auto"/>
        <w:jc w:val="center"/>
        <w:tblLook w:val="04A0" w:firstRow="1" w:lastRow="0" w:firstColumn="1" w:lastColumn="0" w:noHBand="0" w:noVBand="1"/>
      </w:tblPr>
      <w:tblGrid>
        <w:gridCol w:w="4928"/>
        <w:gridCol w:w="1596"/>
        <w:gridCol w:w="1806"/>
        <w:gridCol w:w="1949"/>
      </w:tblGrid>
      <w:tr w:rsidR="000F5640" w:rsidRPr="00FA2A14" w14:paraId="3174E2CA" w14:textId="77777777" w:rsidTr="002A7393">
        <w:trPr>
          <w:trHeight w:val="722"/>
          <w:tblHeader/>
          <w:jc w:val="center"/>
        </w:trPr>
        <w:tc>
          <w:tcPr>
            <w:tcW w:w="4928" w:type="dxa"/>
            <w:shd w:val="clear" w:color="auto" w:fill="EAF1DD" w:themeFill="accent3" w:themeFillTint="33"/>
          </w:tcPr>
          <w:p w14:paraId="1CFC87E5" w14:textId="77777777" w:rsidR="000F5640" w:rsidRPr="00FA2A14" w:rsidRDefault="000F5640" w:rsidP="002A7393">
            <w:pPr>
              <w:jc w:val="both"/>
              <w:rPr>
                <w:rFonts w:ascii="Times New Roman" w:hAnsi="Times New Roman"/>
                <w:b/>
                <w:iCs/>
                <w:sz w:val="20"/>
                <w:lang w:val="ro-RO"/>
              </w:rPr>
            </w:pPr>
            <w:r w:rsidRPr="00FA2A14">
              <w:rPr>
                <w:rFonts w:ascii="Times New Roman" w:hAnsi="Times New Roman"/>
                <w:b/>
                <w:iCs/>
                <w:sz w:val="20"/>
                <w:lang w:val="ro-RO"/>
              </w:rPr>
              <w:t>Acțiune</w:t>
            </w:r>
          </w:p>
        </w:tc>
        <w:tc>
          <w:tcPr>
            <w:tcW w:w="1596" w:type="dxa"/>
            <w:shd w:val="clear" w:color="auto" w:fill="EAF1DD" w:themeFill="accent3" w:themeFillTint="33"/>
          </w:tcPr>
          <w:p w14:paraId="1EF61BCF" w14:textId="77777777" w:rsidR="000F5640" w:rsidRPr="00FA2A14" w:rsidRDefault="000F5640" w:rsidP="002A7393">
            <w:pPr>
              <w:jc w:val="center"/>
              <w:rPr>
                <w:rFonts w:ascii="Times New Roman" w:hAnsi="Times New Roman"/>
                <w:b/>
                <w:iCs/>
                <w:sz w:val="20"/>
                <w:lang w:val="ro-RO"/>
              </w:rPr>
            </w:pPr>
            <w:r w:rsidRPr="00FA2A14">
              <w:rPr>
                <w:rFonts w:ascii="Times New Roman" w:hAnsi="Times New Roman"/>
                <w:b/>
                <w:iCs/>
                <w:sz w:val="20"/>
                <w:lang w:val="ro-RO"/>
              </w:rPr>
              <w:t>Alocare netă POIM (euro)*</w:t>
            </w:r>
          </w:p>
        </w:tc>
        <w:tc>
          <w:tcPr>
            <w:tcW w:w="1806" w:type="dxa"/>
            <w:shd w:val="clear" w:color="auto" w:fill="EAF1DD" w:themeFill="accent3" w:themeFillTint="33"/>
          </w:tcPr>
          <w:p w14:paraId="62958FD7" w14:textId="3CCE80CF" w:rsidR="000F5640" w:rsidRPr="00FA2A14" w:rsidRDefault="000F5640" w:rsidP="002A7393">
            <w:pPr>
              <w:jc w:val="both"/>
              <w:rPr>
                <w:rFonts w:ascii="Times New Roman" w:hAnsi="Times New Roman"/>
                <w:b/>
                <w:iCs/>
                <w:sz w:val="20"/>
                <w:lang w:val="ro-RO"/>
              </w:rPr>
            </w:pPr>
            <w:r w:rsidRPr="00FA2A14">
              <w:rPr>
                <w:rFonts w:ascii="Times New Roman" w:hAnsi="Times New Roman"/>
                <w:b/>
                <w:iCs/>
                <w:sz w:val="20"/>
                <w:lang w:val="ro-RO"/>
              </w:rPr>
              <w:t>Buget limită apel (euro)**</w:t>
            </w:r>
          </w:p>
        </w:tc>
        <w:tc>
          <w:tcPr>
            <w:tcW w:w="1949" w:type="dxa"/>
            <w:shd w:val="clear" w:color="auto" w:fill="EAF1DD" w:themeFill="accent3" w:themeFillTint="33"/>
          </w:tcPr>
          <w:p w14:paraId="1EBC1B6D" w14:textId="59305419" w:rsidR="000F5640" w:rsidRPr="00FA2A14" w:rsidRDefault="000F5640" w:rsidP="002A7393">
            <w:pPr>
              <w:jc w:val="both"/>
              <w:rPr>
                <w:rFonts w:ascii="Times New Roman" w:hAnsi="Times New Roman"/>
                <w:b/>
                <w:iCs/>
                <w:sz w:val="20"/>
                <w:lang w:val="ro-RO"/>
              </w:rPr>
            </w:pPr>
            <w:r w:rsidRPr="00FA2A14">
              <w:rPr>
                <w:rFonts w:ascii="Times New Roman" w:hAnsi="Times New Roman"/>
                <w:b/>
                <w:iCs/>
                <w:sz w:val="20"/>
                <w:lang w:val="ro-RO"/>
              </w:rPr>
              <w:t>Buget limită contractare (euro)***</w:t>
            </w:r>
          </w:p>
        </w:tc>
      </w:tr>
      <w:tr w:rsidR="000F5640" w:rsidRPr="00FA2A14" w14:paraId="3CE00A6C" w14:textId="77777777" w:rsidTr="006401CF">
        <w:trPr>
          <w:jc w:val="center"/>
        </w:trPr>
        <w:tc>
          <w:tcPr>
            <w:tcW w:w="4928" w:type="dxa"/>
            <w:vAlign w:val="center"/>
          </w:tcPr>
          <w:p w14:paraId="2B8BAAF9" w14:textId="77777777" w:rsidR="000F5640" w:rsidRPr="00FA2A14" w:rsidRDefault="000F5640" w:rsidP="006401CF">
            <w:pPr>
              <w:jc w:val="center"/>
              <w:rPr>
                <w:rFonts w:ascii="Times New Roman" w:hAnsi="Times New Roman"/>
                <w:b/>
                <w:i/>
                <w:iCs/>
                <w:sz w:val="20"/>
                <w:lang w:val="ro-RO"/>
              </w:rPr>
            </w:pPr>
            <w:r w:rsidRPr="00FA2A14">
              <w:rPr>
                <w:rFonts w:ascii="Times New Roman" w:hAnsi="Times New Roman"/>
                <w:b/>
                <w:i/>
                <w:iCs/>
                <w:sz w:val="20"/>
                <w:lang w:val="ro-RO"/>
              </w:rPr>
              <w:t>Total</w:t>
            </w:r>
          </w:p>
        </w:tc>
        <w:tc>
          <w:tcPr>
            <w:tcW w:w="1596" w:type="dxa"/>
            <w:vAlign w:val="center"/>
          </w:tcPr>
          <w:p w14:paraId="282AD22F" w14:textId="67EF6FCD" w:rsidR="000F5640" w:rsidRPr="00FA2A14" w:rsidRDefault="00D811E9" w:rsidP="0092726A">
            <w:pPr>
              <w:jc w:val="center"/>
              <w:rPr>
                <w:rFonts w:ascii="Times New Roman" w:hAnsi="Times New Roman"/>
                <w:iCs/>
                <w:sz w:val="20"/>
                <w:lang w:val="ro-RO"/>
              </w:rPr>
            </w:pPr>
            <w:r w:rsidRPr="00FA2A14">
              <w:rPr>
                <w:rFonts w:ascii="Times New Roman" w:hAnsi="Times New Roman"/>
                <w:iCs/>
                <w:sz w:val="20"/>
                <w:lang w:val="ro-RO"/>
              </w:rPr>
              <w:t>2</w:t>
            </w:r>
            <w:r w:rsidR="0092726A">
              <w:rPr>
                <w:rFonts w:ascii="Times New Roman" w:hAnsi="Times New Roman"/>
                <w:iCs/>
                <w:sz w:val="20"/>
                <w:lang w:val="ro-RO"/>
              </w:rPr>
              <w:t>0</w:t>
            </w:r>
            <w:r w:rsidRPr="00FA2A14">
              <w:rPr>
                <w:rFonts w:ascii="Times New Roman" w:hAnsi="Times New Roman"/>
                <w:iCs/>
                <w:sz w:val="20"/>
                <w:lang w:val="ro-RO"/>
              </w:rPr>
              <w:t>.</w:t>
            </w:r>
            <w:r w:rsidR="0092726A">
              <w:rPr>
                <w:rFonts w:ascii="Times New Roman" w:hAnsi="Times New Roman"/>
                <w:iCs/>
                <w:sz w:val="20"/>
                <w:lang w:val="ro-RO"/>
              </w:rPr>
              <w:t>964.706</w:t>
            </w:r>
          </w:p>
        </w:tc>
        <w:tc>
          <w:tcPr>
            <w:tcW w:w="1806" w:type="dxa"/>
            <w:vAlign w:val="center"/>
          </w:tcPr>
          <w:p w14:paraId="0DCE2E5B" w14:textId="04009A92" w:rsidR="000F5640" w:rsidRPr="00FA2A14" w:rsidRDefault="0092726A" w:rsidP="0092726A">
            <w:pPr>
              <w:jc w:val="center"/>
              <w:rPr>
                <w:rFonts w:ascii="Times New Roman" w:hAnsi="Times New Roman"/>
                <w:iCs/>
                <w:sz w:val="20"/>
                <w:lang w:val="ro-RO"/>
              </w:rPr>
            </w:pPr>
            <w:r>
              <w:rPr>
                <w:rFonts w:ascii="Times New Roman" w:hAnsi="Times New Roman"/>
                <w:iCs/>
                <w:sz w:val="20"/>
                <w:lang w:val="ro-RO"/>
              </w:rPr>
              <w:t>31.447.059</w:t>
            </w:r>
          </w:p>
        </w:tc>
        <w:tc>
          <w:tcPr>
            <w:tcW w:w="1949" w:type="dxa"/>
            <w:vAlign w:val="center"/>
          </w:tcPr>
          <w:p w14:paraId="39D509A6" w14:textId="4D30D8AC" w:rsidR="000F5640" w:rsidRPr="00FA2A14" w:rsidRDefault="0092726A" w:rsidP="006401CF">
            <w:pPr>
              <w:jc w:val="center"/>
              <w:rPr>
                <w:rFonts w:ascii="Times New Roman" w:hAnsi="Times New Roman"/>
                <w:iCs/>
                <w:sz w:val="20"/>
                <w:lang w:val="ro-RO"/>
              </w:rPr>
            </w:pPr>
            <w:r>
              <w:rPr>
                <w:rFonts w:ascii="Times New Roman" w:hAnsi="Times New Roman"/>
                <w:iCs/>
                <w:sz w:val="20"/>
                <w:lang w:val="ro-RO"/>
              </w:rPr>
              <w:t>25.157.647,2</w:t>
            </w:r>
          </w:p>
        </w:tc>
      </w:tr>
    </w:tbl>
    <w:p w14:paraId="010BF628" w14:textId="77777777" w:rsidR="00C5157B" w:rsidRPr="00FA2A14" w:rsidRDefault="00C5157B" w:rsidP="00CA3B15">
      <w:pPr>
        <w:spacing w:after="0" w:line="240" w:lineRule="auto"/>
        <w:jc w:val="both"/>
        <w:rPr>
          <w:rFonts w:ascii="Times New Roman" w:hAnsi="Times New Roman"/>
          <w:i/>
          <w:iCs/>
          <w:sz w:val="20"/>
          <w:szCs w:val="20"/>
          <w:lang w:val="ro-RO"/>
        </w:rPr>
      </w:pPr>
    </w:p>
    <w:p w14:paraId="15ECA0C5" w14:textId="77777777" w:rsidR="00C5157B" w:rsidRPr="00FA2A14" w:rsidRDefault="00C5157B" w:rsidP="00CA3B15">
      <w:pPr>
        <w:spacing w:after="0" w:line="240" w:lineRule="auto"/>
        <w:jc w:val="both"/>
        <w:rPr>
          <w:rFonts w:ascii="Times New Roman" w:hAnsi="Times New Roman"/>
          <w:i/>
          <w:iCs/>
          <w:sz w:val="20"/>
          <w:szCs w:val="20"/>
          <w:lang w:val="ro-RO"/>
        </w:rPr>
      </w:pPr>
      <w:r w:rsidRPr="00FA2A14">
        <w:rPr>
          <w:rFonts w:ascii="Times New Roman" w:eastAsia="Calibri" w:hAnsi="Times New Roman" w:cs="Times New Roman"/>
          <w:i/>
          <w:iCs/>
          <w:sz w:val="20"/>
          <w:szCs w:val="20"/>
          <w:lang w:val="ro-RO"/>
        </w:rPr>
        <w:t>Aceste alocări bugetare sunt indicative, AM POIM putând decide limitarea sau extinderea acestor sume în funcţie de evoluţia globală la nivelul axei prioritare. Totodată, alocările pe acţiuni pot fi modificate în funcţie de solicitările primite şi de necesitatea atingerii indicatorilor respectivi.</w:t>
      </w:r>
    </w:p>
    <w:p w14:paraId="68175207" w14:textId="31E05419" w:rsidR="00CA3B15" w:rsidRPr="00FA2A14" w:rsidRDefault="00CA3B15" w:rsidP="00CA3B15">
      <w:pPr>
        <w:spacing w:after="0" w:line="240" w:lineRule="auto"/>
        <w:jc w:val="both"/>
        <w:rPr>
          <w:rFonts w:ascii="Times New Roman" w:hAnsi="Times New Roman"/>
          <w:i/>
          <w:iCs/>
          <w:sz w:val="20"/>
          <w:szCs w:val="20"/>
          <w:lang w:val="ro-RO"/>
        </w:rPr>
      </w:pPr>
      <w:r w:rsidRPr="00FA2A14">
        <w:rPr>
          <w:rFonts w:ascii="Times New Roman" w:hAnsi="Times New Roman"/>
          <w:i/>
          <w:iCs/>
          <w:sz w:val="20"/>
          <w:szCs w:val="20"/>
          <w:lang w:val="ro-RO"/>
        </w:rPr>
        <w:t>*Alocare indicativă fără rezervă de performanţă</w:t>
      </w:r>
    </w:p>
    <w:p w14:paraId="61B2B3FA" w14:textId="76B786C2" w:rsidR="00CA3B15" w:rsidRPr="00FA2A14" w:rsidRDefault="00CA3B15" w:rsidP="00CA3B15">
      <w:pPr>
        <w:spacing w:after="0" w:line="240" w:lineRule="auto"/>
        <w:jc w:val="both"/>
        <w:rPr>
          <w:rFonts w:ascii="Times New Roman" w:hAnsi="Times New Roman"/>
          <w:i/>
          <w:iCs/>
          <w:sz w:val="20"/>
          <w:szCs w:val="20"/>
          <w:lang w:val="ro-RO"/>
        </w:rPr>
      </w:pPr>
      <w:r w:rsidRPr="00FA2A14">
        <w:rPr>
          <w:rFonts w:ascii="Times New Roman" w:hAnsi="Times New Roman"/>
          <w:i/>
          <w:iCs/>
          <w:sz w:val="20"/>
          <w:szCs w:val="20"/>
          <w:lang w:val="ro-RO"/>
        </w:rPr>
        <w:t xml:space="preserve">**Bugetul limită al apelului prezintă nivelul maxim până la care AM POIM primeşte cereri de finanţare (cca. 150% din alocarea netă la nivel de POIM). Dacă acest nivel este atins înainte </w:t>
      </w:r>
      <w:r w:rsidRPr="00C95F7F">
        <w:rPr>
          <w:rFonts w:ascii="Times New Roman" w:hAnsi="Times New Roman"/>
          <w:i/>
          <w:iCs/>
          <w:sz w:val="20"/>
          <w:szCs w:val="20"/>
          <w:lang w:val="ro-RO"/>
        </w:rPr>
        <w:t xml:space="preserve">de </w:t>
      </w:r>
      <w:r w:rsidR="009B532A" w:rsidRPr="00C95F7F">
        <w:rPr>
          <w:rFonts w:ascii="Times New Roman" w:hAnsi="Times New Roman"/>
          <w:i/>
          <w:iCs/>
          <w:sz w:val="20"/>
          <w:szCs w:val="20"/>
          <w:lang w:val="ro-RO"/>
        </w:rPr>
        <w:t>1</w:t>
      </w:r>
      <w:r w:rsidR="00C95F7F" w:rsidRPr="00C95F7F">
        <w:rPr>
          <w:rFonts w:ascii="Times New Roman" w:hAnsi="Times New Roman"/>
          <w:i/>
          <w:iCs/>
          <w:sz w:val="20"/>
          <w:szCs w:val="20"/>
          <w:lang w:val="ro-RO"/>
        </w:rPr>
        <w:t>7</w:t>
      </w:r>
      <w:r w:rsidR="00DF3E69" w:rsidRPr="00C95F7F">
        <w:rPr>
          <w:rFonts w:ascii="Times New Roman" w:hAnsi="Times New Roman"/>
          <w:i/>
          <w:iCs/>
          <w:sz w:val="20"/>
          <w:szCs w:val="20"/>
          <w:lang w:val="ro-RO"/>
        </w:rPr>
        <w:t>.</w:t>
      </w:r>
      <w:r w:rsidR="00231609" w:rsidRPr="00C95F7F">
        <w:rPr>
          <w:rFonts w:ascii="Times New Roman" w:hAnsi="Times New Roman"/>
          <w:i/>
          <w:iCs/>
          <w:sz w:val="20"/>
          <w:szCs w:val="20"/>
          <w:lang w:val="ro-RO"/>
        </w:rPr>
        <w:t>10</w:t>
      </w:r>
      <w:r w:rsidR="009B532A" w:rsidRPr="00C95F7F">
        <w:rPr>
          <w:rFonts w:ascii="Times New Roman" w:hAnsi="Times New Roman"/>
          <w:i/>
          <w:iCs/>
          <w:sz w:val="20"/>
          <w:szCs w:val="20"/>
          <w:lang w:val="ro-RO"/>
        </w:rPr>
        <w:t>.201</w:t>
      </w:r>
      <w:r w:rsidR="00C95F7F" w:rsidRPr="00C95F7F">
        <w:rPr>
          <w:rFonts w:ascii="Times New Roman" w:hAnsi="Times New Roman"/>
          <w:i/>
          <w:iCs/>
          <w:sz w:val="20"/>
          <w:szCs w:val="20"/>
          <w:lang w:val="ro-RO"/>
        </w:rPr>
        <w:t>7</w:t>
      </w:r>
      <w:r w:rsidRPr="00FA2A14">
        <w:rPr>
          <w:rFonts w:ascii="Times New Roman" w:hAnsi="Times New Roman"/>
          <w:i/>
          <w:iCs/>
          <w:sz w:val="20"/>
          <w:szCs w:val="20"/>
          <w:lang w:val="ro-RO"/>
        </w:rPr>
        <w:t>, apelul va fi suspendat şi reluat ulterior în funcţie de sumele disponibile în urma evaluării, contractării şi/sau a unor realocări (inclusiv rezerva de performanţă).</w:t>
      </w:r>
    </w:p>
    <w:p w14:paraId="24ACF476" w14:textId="1FAF6B11" w:rsidR="000F5640" w:rsidRPr="00FA2A14" w:rsidRDefault="00CA3B15" w:rsidP="00CA3B15">
      <w:pPr>
        <w:spacing w:after="0" w:line="240" w:lineRule="auto"/>
        <w:jc w:val="both"/>
        <w:rPr>
          <w:rFonts w:ascii="Times New Roman" w:hAnsi="Times New Roman"/>
          <w:i/>
          <w:iCs/>
          <w:sz w:val="20"/>
          <w:szCs w:val="20"/>
          <w:lang w:val="ro-RO"/>
        </w:rPr>
      </w:pPr>
      <w:r w:rsidRPr="00FA2A14">
        <w:rPr>
          <w:rFonts w:ascii="Times New Roman" w:hAnsi="Times New Roman"/>
          <w:i/>
          <w:iCs/>
          <w:sz w:val="20"/>
          <w:szCs w:val="20"/>
          <w:lang w:val="ro-RO"/>
        </w:rPr>
        <w:lastRenderedPageBreak/>
        <w:t>***Bugetul limită de supracontractare este indicativ (cca. 120% din alocare). Valoarea sumei supracontractate este indicativă, AM POIM putând decide limitarea sau extinderea acestor sume în funcţie de evoluţia globală la nivelul întregii axe prioritare. Totodată, alocările pe acţiuni pot fi modificate în funcţie de solicitările primite, în corelare cu ţintele indicatorilor de program.</w:t>
      </w:r>
      <w:r w:rsidR="000F5640" w:rsidRPr="00FA2A14">
        <w:rPr>
          <w:rFonts w:ascii="Times New Roman" w:hAnsi="Times New Roman"/>
          <w:i/>
          <w:iCs/>
          <w:sz w:val="20"/>
          <w:szCs w:val="20"/>
          <w:lang w:val="ro-RO"/>
        </w:rPr>
        <w:t>.</w:t>
      </w:r>
    </w:p>
    <w:p w14:paraId="2326A422" w14:textId="77777777" w:rsidR="00515E65" w:rsidRPr="00FA2A14" w:rsidRDefault="00515E65" w:rsidP="00726734">
      <w:pPr>
        <w:spacing w:after="0" w:line="240" w:lineRule="auto"/>
        <w:jc w:val="both"/>
        <w:rPr>
          <w:rFonts w:ascii="Times New Roman" w:eastAsia="Times New Roman" w:hAnsi="Times New Roman" w:cs="Times New Roman"/>
          <w:iCs/>
          <w:szCs w:val="24"/>
          <w:lang w:val="ro-RO" w:eastAsia="en-GB"/>
        </w:rPr>
      </w:pPr>
    </w:p>
    <w:p w14:paraId="780C959C" w14:textId="189721A6" w:rsidR="004B181F" w:rsidRPr="00FA2A14" w:rsidRDefault="004B181F" w:rsidP="00726734">
      <w:pPr>
        <w:spacing w:after="0" w:line="240" w:lineRule="auto"/>
        <w:jc w:val="both"/>
        <w:rPr>
          <w:rFonts w:ascii="Times New Roman" w:eastAsia="Times New Roman" w:hAnsi="Times New Roman" w:cs="Times New Roman"/>
          <w:iCs/>
          <w:szCs w:val="24"/>
          <w:lang w:val="ro-RO" w:eastAsia="en-GB"/>
        </w:rPr>
      </w:pPr>
      <w:r w:rsidRPr="00FA2A14">
        <w:rPr>
          <w:rFonts w:ascii="Times New Roman" w:eastAsia="Times New Roman" w:hAnsi="Times New Roman" w:cs="Times New Roman"/>
          <w:iCs/>
          <w:szCs w:val="24"/>
          <w:lang w:val="ro-RO" w:eastAsia="en-GB"/>
        </w:rPr>
        <w:t>AM POIM va primi cereri de finanţare cu o valoare eligibilă ce reprezintă aproximativ 150% din valoarea apelului de proiecte (bugetul limită pe apel) şi va putea contracta până la 120% din alocarea brută la nivelul Obiectivului Specific 6.1-distribuţie., într-o anumită marjă, în funcţie de nivelul de supracontractare de la nivelul întregii axe prioritare 6.</w:t>
      </w:r>
    </w:p>
    <w:p w14:paraId="15D48600" w14:textId="77777777" w:rsidR="004B181F" w:rsidRPr="00FA2A14" w:rsidRDefault="004B181F" w:rsidP="00D83114">
      <w:pPr>
        <w:widowControl w:val="0"/>
        <w:spacing w:after="0"/>
        <w:jc w:val="both"/>
        <w:rPr>
          <w:rFonts w:ascii="Times New Roman" w:eastAsiaTheme="minorEastAsia" w:hAnsi="Times New Roman" w:cs="Times New Roman"/>
          <w:szCs w:val="24"/>
          <w:lang w:val="ro-RO"/>
        </w:rPr>
      </w:pPr>
    </w:p>
    <w:p w14:paraId="288E17C7" w14:textId="77777777" w:rsidR="006100D1" w:rsidRPr="00FA2A14" w:rsidRDefault="006100D1" w:rsidP="006100D1">
      <w:pPr>
        <w:pStyle w:val="Heading2"/>
        <w:spacing w:line="276" w:lineRule="auto"/>
      </w:pPr>
      <w:bookmarkStart w:id="19" w:name="_Toc453817655"/>
      <w:r w:rsidRPr="00FA2A14">
        <w:t>1.8. Valoarea minimă şi maximă a proiectului, rata de cofinanţare</w:t>
      </w:r>
      <w:bookmarkEnd w:id="19"/>
    </w:p>
    <w:p w14:paraId="32419E98" w14:textId="77777777" w:rsidR="00231166" w:rsidRPr="00FA2A14" w:rsidRDefault="00231166" w:rsidP="00D83114">
      <w:pPr>
        <w:widowControl w:val="0"/>
        <w:spacing w:after="0"/>
        <w:jc w:val="both"/>
        <w:rPr>
          <w:rFonts w:ascii="Times New Roman" w:eastAsiaTheme="minorEastAsia" w:hAnsi="Times New Roman" w:cs="Times New Roman"/>
          <w:szCs w:val="24"/>
          <w:lang w:val="ro-RO"/>
        </w:rPr>
      </w:pPr>
    </w:p>
    <w:p w14:paraId="08AD2C29" w14:textId="01D1F21F" w:rsidR="007936E7" w:rsidRPr="00FA2A14" w:rsidRDefault="007936E7" w:rsidP="005D77C7">
      <w:pPr>
        <w:spacing w:before="120" w:after="0" w:line="240" w:lineRule="auto"/>
        <w:jc w:val="both"/>
        <w:rPr>
          <w:rFonts w:ascii="Times New Roman" w:eastAsia="Times New Roman" w:hAnsi="Times New Roman" w:cs="Times New Roman"/>
          <w:szCs w:val="24"/>
          <w:lang w:val="ro-RO"/>
        </w:rPr>
      </w:pPr>
      <w:r w:rsidRPr="00FA2A14">
        <w:rPr>
          <w:rFonts w:ascii="Times New Roman" w:hAnsi="Times New Roman" w:cs="Times New Roman"/>
          <w:szCs w:val="24"/>
          <w:lang w:val="ro-RO"/>
        </w:rPr>
        <w:t xml:space="preserve">Pentru proiectele finanțate prin </w:t>
      </w:r>
      <w:r w:rsidR="005D77C7" w:rsidRPr="00FA2A14">
        <w:rPr>
          <w:rFonts w:ascii="Times New Roman" w:eastAsiaTheme="minorEastAsia" w:hAnsi="Times New Roman" w:cs="Times New Roman"/>
          <w:i/>
          <w:szCs w:val="24"/>
          <w:lang w:val="ro-RO"/>
        </w:rPr>
        <w:t>Obiectivul specific 6.1. Creşterea producţiei de energie din resurse regenerabile mai puţin exploatate (biomasă, biogaz, geotermal), sectorul distribuţie</w:t>
      </w:r>
      <w:r w:rsidRPr="00FA2A14">
        <w:rPr>
          <w:rFonts w:ascii="Times New Roman" w:eastAsiaTheme="minorEastAsia" w:hAnsi="Times New Roman" w:cs="Times New Roman"/>
          <w:i/>
          <w:szCs w:val="24"/>
          <w:lang w:val="ro-RO"/>
        </w:rPr>
        <w:t xml:space="preserve"> </w:t>
      </w:r>
      <w:r w:rsidRPr="00FA2A14">
        <w:rPr>
          <w:rFonts w:ascii="Times New Roman" w:eastAsia="Times New Roman" w:hAnsi="Times New Roman" w:cs="Times New Roman"/>
          <w:szCs w:val="24"/>
          <w:lang w:val="ro-RO"/>
        </w:rPr>
        <w:t xml:space="preserve">se asigură finanțarea integrală a cheltuielilor eligibile astfel: 85% Fondul European de Dezvoltare Regională </w:t>
      </w:r>
      <w:r w:rsidRPr="00FA2A14">
        <w:rPr>
          <w:rFonts w:ascii="Times New Roman" w:eastAsia="Times New Roman" w:hAnsi="Times New Roman" w:cs="Times New Roman"/>
          <w:szCs w:val="24"/>
          <w:u w:val="single"/>
          <w:lang w:val="ro-RO"/>
        </w:rPr>
        <w:t>și 15% buget de stat.</w:t>
      </w:r>
    </w:p>
    <w:p w14:paraId="7683E035" w14:textId="77777777" w:rsidR="007936E7" w:rsidRPr="00FA2A14" w:rsidRDefault="007936E7" w:rsidP="007936E7">
      <w:pPr>
        <w:spacing w:after="0" w:line="240" w:lineRule="auto"/>
        <w:jc w:val="both"/>
        <w:rPr>
          <w:rFonts w:ascii="Times New Roman" w:eastAsia="Times New Roman" w:hAnsi="Times New Roman" w:cs="Times New Roman"/>
          <w:szCs w:val="24"/>
          <w:lang w:val="ro-RO"/>
        </w:rPr>
      </w:pPr>
    </w:p>
    <w:tbl>
      <w:tblPr>
        <w:tblW w:w="0" w:type="auto"/>
        <w:jc w:val="center"/>
        <w:shd w:val="clear" w:color="auto" w:fill="FFFFFF"/>
        <w:tblLayout w:type="fixed"/>
        <w:tblLook w:val="0000" w:firstRow="0" w:lastRow="0" w:firstColumn="0" w:lastColumn="0" w:noHBand="0" w:noVBand="0"/>
      </w:tblPr>
      <w:tblGrid>
        <w:gridCol w:w="4820"/>
        <w:gridCol w:w="5175"/>
      </w:tblGrid>
      <w:tr w:rsidR="00CA3B15" w:rsidRPr="00FA2A14" w14:paraId="77110805" w14:textId="77777777" w:rsidTr="00366975">
        <w:trPr>
          <w:cantSplit/>
          <w:trHeight w:val="324"/>
          <w:jc w:val="center"/>
        </w:trPr>
        <w:tc>
          <w:tcPr>
            <w:tcW w:w="4820" w:type="dxa"/>
            <w:tcBorders>
              <w:top w:val="single" w:sz="4" w:space="0" w:color="000000"/>
              <w:left w:val="single" w:sz="4" w:space="0" w:color="000000"/>
              <w:bottom w:val="single" w:sz="4" w:space="0" w:color="000000"/>
              <w:right w:val="single" w:sz="4" w:space="0" w:color="000000"/>
            </w:tcBorders>
            <w:shd w:val="clear" w:color="auto" w:fill="CCCCCC"/>
            <w:tcMar>
              <w:top w:w="0" w:type="dxa"/>
              <w:left w:w="0" w:type="dxa"/>
              <w:bottom w:w="0" w:type="dxa"/>
              <w:right w:w="0" w:type="dxa"/>
            </w:tcMar>
          </w:tcPr>
          <w:p w14:paraId="40076BF7" w14:textId="77777777" w:rsidR="00CA3B15" w:rsidRPr="00FA2A14" w:rsidRDefault="00CA3B15" w:rsidP="00366975">
            <w:pPr>
              <w:spacing w:after="0" w:line="240" w:lineRule="auto"/>
              <w:rPr>
                <w:rFonts w:cs="Times New Roman"/>
                <w:sz w:val="20"/>
                <w:szCs w:val="20"/>
                <w:lang w:val="ro-RO"/>
              </w:rPr>
            </w:pPr>
            <w:r w:rsidRPr="00FA2A14">
              <w:rPr>
                <w:rFonts w:cs="Times New Roman"/>
                <w:sz w:val="20"/>
                <w:szCs w:val="20"/>
                <w:lang w:val="ro-RO"/>
              </w:rPr>
              <w:t xml:space="preserve">Valoarea maximă a finanţării acordate pentru costurile totale eligibile </w:t>
            </w:r>
          </w:p>
        </w:tc>
        <w:tc>
          <w:tcPr>
            <w:tcW w:w="5175"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77C5B72C" w14:textId="77777777" w:rsidR="00CA3B15" w:rsidRPr="00FA2A14" w:rsidRDefault="00CA3B15" w:rsidP="00366975">
            <w:pPr>
              <w:spacing w:after="0" w:line="240" w:lineRule="auto"/>
              <w:ind w:left="133"/>
              <w:jc w:val="both"/>
              <w:rPr>
                <w:rFonts w:cs="Times New Roman"/>
                <w:sz w:val="20"/>
                <w:szCs w:val="20"/>
                <w:lang w:val="ro-RO"/>
              </w:rPr>
            </w:pPr>
            <w:r w:rsidRPr="00FA2A14">
              <w:rPr>
                <w:rFonts w:cs="Times New Roman"/>
                <w:sz w:val="20"/>
                <w:szCs w:val="20"/>
                <w:lang w:val="ro-RO"/>
              </w:rPr>
              <w:t xml:space="preserve">100% (85% FEDR + 15% buget de stat) </w:t>
            </w:r>
          </w:p>
        </w:tc>
      </w:tr>
      <w:tr w:rsidR="00CA3B15" w:rsidRPr="00FA2A14" w14:paraId="023520FB" w14:textId="77777777" w:rsidTr="00366975">
        <w:trPr>
          <w:cantSplit/>
          <w:trHeight w:val="427"/>
          <w:jc w:val="center"/>
        </w:trPr>
        <w:tc>
          <w:tcPr>
            <w:tcW w:w="4820" w:type="dxa"/>
            <w:tcBorders>
              <w:top w:val="single" w:sz="4" w:space="0" w:color="000000"/>
              <w:left w:val="single" w:sz="4" w:space="0" w:color="000000"/>
              <w:bottom w:val="single" w:sz="4" w:space="0" w:color="000000"/>
              <w:right w:val="single" w:sz="4" w:space="0" w:color="000000"/>
            </w:tcBorders>
            <w:shd w:val="clear" w:color="auto" w:fill="CCCCCC"/>
            <w:tcMar>
              <w:top w:w="0" w:type="dxa"/>
              <w:left w:w="0" w:type="dxa"/>
              <w:bottom w:w="0" w:type="dxa"/>
              <w:right w:w="0" w:type="dxa"/>
            </w:tcMar>
          </w:tcPr>
          <w:p w14:paraId="636D9D87" w14:textId="77777777" w:rsidR="00CA3B15" w:rsidRPr="00FA2A14" w:rsidRDefault="00CA3B15" w:rsidP="00366975">
            <w:pPr>
              <w:spacing w:after="0" w:line="240" w:lineRule="auto"/>
              <w:rPr>
                <w:rFonts w:cs="Times New Roman"/>
                <w:sz w:val="20"/>
                <w:szCs w:val="20"/>
                <w:lang w:val="ro-RO"/>
              </w:rPr>
            </w:pPr>
            <w:r w:rsidRPr="00FA2A14">
              <w:rPr>
                <w:rFonts w:cs="Times New Roman"/>
                <w:sz w:val="20"/>
                <w:szCs w:val="20"/>
                <w:lang w:val="ro-RO"/>
              </w:rPr>
              <w:t xml:space="preserve">Contribuţia eligibilă minimă a beneficiarului </w:t>
            </w:r>
          </w:p>
        </w:tc>
        <w:tc>
          <w:tcPr>
            <w:tcW w:w="5175"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7F412BAA" w14:textId="77777777" w:rsidR="00CA3B15" w:rsidRPr="00FA2A14" w:rsidRDefault="00CA3B15" w:rsidP="00366975">
            <w:pPr>
              <w:spacing w:after="0" w:line="240" w:lineRule="auto"/>
              <w:ind w:left="133"/>
              <w:rPr>
                <w:rFonts w:cs="Times New Roman"/>
                <w:sz w:val="20"/>
                <w:szCs w:val="20"/>
                <w:lang w:val="ro-RO"/>
              </w:rPr>
            </w:pPr>
            <w:r w:rsidRPr="00FA2A14">
              <w:rPr>
                <w:rFonts w:cs="Times New Roman"/>
                <w:sz w:val="20"/>
                <w:szCs w:val="20"/>
                <w:lang w:val="ro-RO"/>
              </w:rPr>
              <w:t xml:space="preserve">0% </w:t>
            </w:r>
          </w:p>
        </w:tc>
      </w:tr>
      <w:tr w:rsidR="00CA3B15" w:rsidRPr="00FA2A14" w14:paraId="43BDC6B8" w14:textId="77777777" w:rsidTr="00366975">
        <w:trPr>
          <w:cantSplit/>
          <w:trHeight w:val="404"/>
          <w:jc w:val="center"/>
        </w:trPr>
        <w:tc>
          <w:tcPr>
            <w:tcW w:w="4820" w:type="dxa"/>
            <w:tcBorders>
              <w:top w:val="single" w:sz="4" w:space="0" w:color="000000"/>
              <w:left w:val="single" w:sz="4" w:space="0" w:color="000000"/>
              <w:bottom w:val="single" w:sz="4" w:space="0" w:color="000000"/>
              <w:right w:val="single" w:sz="4" w:space="0" w:color="000000"/>
            </w:tcBorders>
            <w:shd w:val="clear" w:color="auto" w:fill="CCCCCC"/>
            <w:tcMar>
              <w:top w:w="0" w:type="dxa"/>
              <w:left w:w="0" w:type="dxa"/>
              <w:bottom w:w="0" w:type="dxa"/>
              <w:right w:w="0" w:type="dxa"/>
            </w:tcMar>
          </w:tcPr>
          <w:p w14:paraId="4B3EF95A" w14:textId="77777777" w:rsidR="00CA3B15" w:rsidRPr="00FA2A14" w:rsidRDefault="00CA3B15" w:rsidP="00366975">
            <w:pPr>
              <w:spacing w:after="0" w:line="240" w:lineRule="auto"/>
              <w:rPr>
                <w:rFonts w:cs="Times New Roman"/>
                <w:sz w:val="20"/>
                <w:szCs w:val="20"/>
                <w:lang w:val="ro-RO"/>
              </w:rPr>
            </w:pPr>
            <w:r w:rsidRPr="00FA2A14">
              <w:rPr>
                <w:rFonts w:cs="Times New Roman"/>
                <w:sz w:val="20"/>
                <w:szCs w:val="20"/>
                <w:lang w:val="ro-RO"/>
              </w:rPr>
              <w:t>Contribuţia comunitară (FEDR) la finanţarea acordată</w:t>
            </w:r>
          </w:p>
        </w:tc>
        <w:tc>
          <w:tcPr>
            <w:tcW w:w="5175"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49F0C611" w14:textId="77777777" w:rsidR="00CA3B15" w:rsidRPr="00FA2A14" w:rsidRDefault="00CA3B15" w:rsidP="00366975">
            <w:pPr>
              <w:spacing w:after="0" w:line="240" w:lineRule="auto"/>
              <w:ind w:left="133"/>
              <w:jc w:val="both"/>
              <w:rPr>
                <w:rFonts w:cs="Times New Roman"/>
                <w:sz w:val="20"/>
                <w:szCs w:val="20"/>
                <w:lang w:val="ro-RO"/>
              </w:rPr>
            </w:pPr>
            <w:r w:rsidRPr="00FA2A14">
              <w:rPr>
                <w:rFonts w:cs="Times New Roman"/>
                <w:sz w:val="20"/>
                <w:szCs w:val="20"/>
                <w:lang w:val="ro-RO"/>
              </w:rPr>
              <w:t xml:space="preserve">85% </w:t>
            </w:r>
          </w:p>
          <w:p w14:paraId="34EB58E3" w14:textId="77777777" w:rsidR="00CA3B15" w:rsidRPr="00FA2A14" w:rsidRDefault="00CA3B15" w:rsidP="00366975">
            <w:pPr>
              <w:spacing w:after="0" w:line="240" w:lineRule="auto"/>
              <w:ind w:left="133"/>
              <w:jc w:val="both"/>
              <w:rPr>
                <w:rFonts w:cs="Times New Roman"/>
                <w:sz w:val="20"/>
                <w:szCs w:val="20"/>
                <w:lang w:val="ro-RO"/>
              </w:rPr>
            </w:pPr>
          </w:p>
        </w:tc>
      </w:tr>
      <w:tr w:rsidR="00CA3B15" w:rsidRPr="00FA2A14" w14:paraId="2D9AA9A1" w14:textId="77777777" w:rsidTr="00366975">
        <w:trPr>
          <w:cantSplit/>
          <w:trHeight w:val="463"/>
          <w:jc w:val="center"/>
        </w:trPr>
        <w:tc>
          <w:tcPr>
            <w:tcW w:w="4820" w:type="dxa"/>
            <w:tcBorders>
              <w:top w:val="single" w:sz="4" w:space="0" w:color="000000"/>
              <w:left w:val="single" w:sz="4" w:space="0" w:color="000000"/>
              <w:bottom w:val="single" w:sz="4" w:space="0" w:color="000000"/>
              <w:right w:val="single" w:sz="4" w:space="0" w:color="000000"/>
            </w:tcBorders>
            <w:shd w:val="clear" w:color="auto" w:fill="CCCCCC"/>
            <w:tcMar>
              <w:top w:w="0" w:type="dxa"/>
              <w:left w:w="0" w:type="dxa"/>
              <w:bottom w:w="0" w:type="dxa"/>
              <w:right w:w="0" w:type="dxa"/>
            </w:tcMar>
          </w:tcPr>
          <w:p w14:paraId="627D5AE8" w14:textId="77777777" w:rsidR="00CA3B15" w:rsidRPr="00FA2A14" w:rsidRDefault="00CA3B15" w:rsidP="00366975">
            <w:pPr>
              <w:spacing w:after="0" w:line="240" w:lineRule="auto"/>
              <w:rPr>
                <w:rFonts w:cs="Times New Roman"/>
                <w:sz w:val="20"/>
                <w:szCs w:val="20"/>
                <w:lang w:val="ro-RO"/>
              </w:rPr>
            </w:pPr>
            <w:r w:rsidRPr="00FA2A14">
              <w:rPr>
                <w:rFonts w:cs="Times New Roman"/>
                <w:sz w:val="20"/>
                <w:szCs w:val="20"/>
                <w:lang w:val="ro-RO"/>
              </w:rPr>
              <w:t>Contribuţie publică naţională la finanţarea acordată (buget de stat)</w:t>
            </w:r>
          </w:p>
        </w:tc>
        <w:tc>
          <w:tcPr>
            <w:tcW w:w="5175"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7E155CDB" w14:textId="77777777" w:rsidR="00CA3B15" w:rsidRPr="00FA2A14" w:rsidRDefault="00CA3B15" w:rsidP="00366975">
            <w:pPr>
              <w:spacing w:after="0" w:line="240" w:lineRule="auto"/>
              <w:ind w:left="133"/>
              <w:jc w:val="both"/>
              <w:rPr>
                <w:rFonts w:cs="Times New Roman"/>
                <w:sz w:val="20"/>
                <w:szCs w:val="20"/>
                <w:lang w:val="ro-RO"/>
              </w:rPr>
            </w:pPr>
            <w:r w:rsidRPr="00FA2A14">
              <w:rPr>
                <w:rFonts w:cs="Times New Roman"/>
                <w:sz w:val="20"/>
                <w:szCs w:val="20"/>
                <w:lang w:val="ro-RO"/>
              </w:rPr>
              <w:t xml:space="preserve">15%  </w:t>
            </w:r>
          </w:p>
          <w:p w14:paraId="149830F3" w14:textId="77777777" w:rsidR="00CA3B15" w:rsidRPr="00FA2A14" w:rsidRDefault="00CA3B15" w:rsidP="00366975">
            <w:pPr>
              <w:spacing w:after="0" w:line="240" w:lineRule="auto"/>
              <w:ind w:left="133"/>
              <w:jc w:val="both"/>
              <w:rPr>
                <w:rFonts w:cs="Times New Roman"/>
                <w:sz w:val="20"/>
                <w:szCs w:val="20"/>
                <w:lang w:val="ro-RO"/>
              </w:rPr>
            </w:pPr>
          </w:p>
        </w:tc>
      </w:tr>
    </w:tbl>
    <w:p w14:paraId="0AD206D3" w14:textId="77777777" w:rsidR="002A7393" w:rsidRPr="00FA2A14" w:rsidRDefault="002A7393" w:rsidP="00D84F75">
      <w:pPr>
        <w:spacing w:after="0" w:line="240" w:lineRule="auto"/>
        <w:jc w:val="both"/>
        <w:rPr>
          <w:rFonts w:ascii="Times New Roman" w:eastAsia="Times New Roman" w:hAnsi="Times New Roman" w:cs="Times New Roman"/>
          <w:szCs w:val="24"/>
          <w:lang w:val="ro-RO"/>
        </w:rPr>
      </w:pPr>
    </w:p>
    <w:p w14:paraId="45739278" w14:textId="6AFC4EC3" w:rsidR="00D84F75" w:rsidRPr="00FA2A14" w:rsidRDefault="00D84F75" w:rsidP="00D84F75">
      <w:pPr>
        <w:spacing w:after="0" w:line="240" w:lineRule="auto"/>
        <w:jc w:val="both"/>
        <w:rPr>
          <w:rFonts w:ascii="Times New Roman" w:eastAsia="Times New Roman" w:hAnsi="Times New Roman" w:cs="Times New Roman"/>
          <w:szCs w:val="24"/>
          <w:lang w:val="ro-RO"/>
        </w:rPr>
      </w:pPr>
      <w:r w:rsidRPr="00FA2A14">
        <w:rPr>
          <w:rFonts w:ascii="Times New Roman" w:eastAsia="Times New Roman" w:hAnsi="Times New Roman" w:cs="Times New Roman"/>
          <w:szCs w:val="24"/>
          <w:lang w:val="ro-RO"/>
        </w:rPr>
        <w:t>Ajutorul se acordă în lei sub forma rambursării cheltuielilor efectuate</w:t>
      </w:r>
      <w:r w:rsidR="002A7393" w:rsidRPr="00FA2A14">
        <w:rPr>
          <w:rFonts w:ascii="Times New Roman" w:eastAsia="Times New Roman" w:hAnsi="Times New Roman" w:cs="Times New Roman"/>
          <w:szCs w:val="24"/>
          <w:lang w:val="ro-RO"/>
        </w:rPr>
        <w:t xml:space="preserve"> şi nu poate depăşi </w:t>
      </w:r>
      <w:r w:rsidR="002A7393" w:rsidRPr="00FA2A14">
        <w:rPr>
          <w:rFonts w:ascii="Times New Roman" w:eastAsia="Times New Roman" w:hAnsi="Times New Roman" w:cs="Times New Roman"/>
          <w:b/>
          <w:szCs w:val="24"/>
          <w:lang w:val="ro-RO"/>
        </w:rPr>
        <w:t xml:space="preserve"> </w:t>
      </w:r>
      <w:r w:rsidR="00515E65" w:rsidRPr="00FA2A14">
        <w:rPr>
          <w:rFonts w:ascii="Times New Roman" w:eastAsia="Times New Roman" w:hAnsi="Times New Roman" w:cs="Times New Roman"/>
          <w:b/>
          <w:szCs w:val="24"/>
          <w:lang w:val="ro-RO"/>
        </w:rPr>
        <w:t>5</w:t>
      </w:r>
      <w:r w:rsidR="002A7393" w:rsidRPr="00FA2A14">
        <w:rPr>
          <w:rFonts w:ascii="Times New Roman" w:eastAsia="Times New Roman" w:hAnsi="Times New Roman" w:cs="Times New Roman"/>
          <w:b/>
          <w:szCs w:val="24"/>
          <w:lang w:val="ro-RO"/>
        </w:rPr>
        <w:t>.000.000 euro (</w:t>
      </w:r>
      <w:r w:rsidR="002A7393" w:rsidRPr="00FA2A14">
        <w:rPr>
          <w:rFonts w:ascii="Times New Roman" w:eastAsia="Times New Roman" w:hAnsi="Times New Roman" w:cs="Times New Roman"/>
          <w:szCs w:val="24"/>
          <w:lang w:val="ro-RO"/>
        </w:rPr>
        <w:t>inclusiv TVA) / proiect de investiţii.</w:t>
      </w:r>
    </w:p>
    <w:p w14:paraId="7DC6D4CA" w14:textId="77777777" w:rsidR="00D84F75" w:rsidRPr="00FA2A14" w:rsidRDefault="00D84F75" w:rsidP="00D84F75">
      <w:pPr>
        <w:spacing w:after="0" w:line="240" w:lineRule="auto"/>
        <w:jc w:val="both"/>
        <w:rPr>
          <w:rFonts w:ascii="Times New Roman" w:eastAsia="Times New Roman" w:hAnsi="Times New Roman" w:cs="Times New Roman"/>
          <w:szCs w:val="24"/>
          <w:lang w:val="ro-RO"/>
        </w:rPr>
      </w:pPr>
    </w:p>
    <w:p w14:paraId="33BEEAEC" w14:textId="338F3954" w:rsidR="00231166" w:rsidRPr="00FA2A14" w:rsidRDefault="000F5640" w:rsidP="00726734">
      <w:pPr>
        <w:spacing w:after="0" w:line="240" w:lineRule="auto"/>
        <w:jc w:val="both"/>
        <w:rPr>
          <w:rFonts w:ascii="Times New Roman" w:eastAsia="Times New Roman" w:hAnsi="Times New Roman" w:cs="Times New Roman"/>
          <w:szCs w:val="24"/>
          <w:lang w:val="ro-RO"/>
        </w:rPr>
      </w:pPr>
      <w:r w:rsidRPr="00FA2A14">
        <w:rPr>
          <w:rFonts w:ascii="Times New Roman" w:eastAsia="Times New Roman" w:hAnsi="Times New Roman" w:cs="Times New Roman"/>
          <w:szCs w:val="24"/>
          <w:lang w:val="ro-RO"/>
        </w:rPr>
        <w:t>În conformitate cu regulile specifice proiectelor generatoare de venituri, această structură de finanţare menționată se aplică necesarului de finanţare (</w:t>
      </w:r>
      <w:proofErr w:type="spellStart"/>
      <w:r w:rsidRPr="00FA2A14">
        <w:rPr>
          <w:rFonts w:ascii="Times New Roman" w:eastAsia="Times New Roman" w:hAnsi="Times New Roman" w:cs="Times New Roman"/>
          <w:szCs w:val="24"/>
          <w:lang w:val="ro-RO"/>
        </w:rPr>
        <w:t>funding-gap</w:t>
      </w:r>
      <w:proofErr w:type="spellEnd"/>
      <w:r w:rsidRPr="00FA2A14">
        <w:rPr>
          <w:rFonts w:ascii="Times New Roman" w:eastAsia="Times New Roman" w:hAnsi="Times New Roman" w:cs="Times New Roman"/>
          <w:szCs w:val="24"/>
          <w:lang w:val="ro-RO"/>
        </w:rPr>
        <w:t>) calculat pe baza rezultatelor analizei cost-beneficiu, diferenţa (</w:t>
      </w:r>
      <w:proofErr w:type="spellStart"/>
      <w:r w:rsidRPr="00FA2A14">
        <w:rPr>
          <w:rFonts w:ascii="Times New Roman" w:eastAsia="Times New Roman" w:hAnsi="Times New Roman" w:cs="Times New Roman"/>
          <w:szCs w:val="24"/>
          <w:lang w:val="ro-RO"/>
        </w:rPr>
        <w:t>non-funding</w:t>
      </w:r>
      <w:proofErr w:type="spellEnd"/>
      <w:r w:rsidRPr="00FA2A14">
        <w:rPr>
          <w:rFonts w:ascii="Times New Roman" w:eastAsia="Times New Roman" w:hAnsi="Times New Roman" w:cs="Times New Roman"/>
          <w:szCs w:val="24"/>
          <w:lang w:val="ro-RO"/>
        </w:rPr>
        <w:t xml:space="preserve"> </w:t>
      </w:r>
      <w:proofErr w:type="spellStart"/>
      <w:r w:rsidRPr="00FA2A14">
        <w:rPr>
          <w:rFonts w:ascii="Times New Roman" w:eastAsia="Times New Roman" w:hAnsi="Times New Roman" w:cs="Times New Roman"/>
          <w:szCs w:val="24"/>
          <w:lang w:val="ro-RO"/>
        </w:rPr>
        <w:t>gap</w:t>
      </w:r>
      <w:proofErr w:type="spellEnd"/>
      <w:r w:rsidRPr="00FA2A14">
        <w:rPr>
          <w:rFonts w:ascii="Times New Roman" w:eastAsia="Times New Roman" w:hAnsi="Times New Roman" w:cs="Times New Roman"/>
          <w:szCs w:val="24"/>
          <w:lang w:val="ro-RO"/>
        </w:rPr>
        <w:t xml:space="preserve">) până la incidenţa totalului de costuri eligibile urmând a fi suportată de către beneficiar. </w:t>
      </w:r>
      <w:r w:rsidR="00CA3B15" w:rsidRPr="00FA2A14">
        <w:rPr>
          <w:rFonts w:ascii="Times New Roman" w:eastAsia="Times New Roman" w:hAnsi="Times New Roman" w:cs="Times New Roman"/>
          <w:szCs w:val="24"/>
          <w:lang w:val="ro-RO"/>
        </w:rPr>
        <w:t>Calculul necesarului de finanțare se va face cu respectarea regulilor privind ajutorul de stat stabilite în Art. 48 din Regulamentul (UE) nr.651/2014 de declarare a anumitor categorii de ajutoare compatibile cu piața internă în aplicarea articolelor 107 și 108 din tratat.</w:t>
      </w:r>
    </w:p>
    <w:p w14:paraId="4B31C7DA" w14:textId="77777777" w:rsidR="008B7C8C" w:rsidRPr="00FA2A14" w:rsidRDefault="008B7C8C" w:rsidP="00D83114">
      <w:pPr>
        <w:widowControl w:val="0"/>
        <w:spacing w:after="0"/>
        <w:jc w:val="both"/>
        <w:rPr>
          <w:rFonts w:ascii="Times New Roman" w:eastAsiaTheme="minorEastAsia" w:hAnsi="Times New Roman" w:cs="Times New Roman"/>
          <w:szCs w:val="24"/>
          <w:lang w:val="ro-RO"/>
        </w:rPr>
      </w:pPr>
    </w:p>
    <w:p w14:paraId="3E47360D" w14:textId="77777777" w:rsidR="00C436E0" w:rsidRPr="00FA2A14" w:rsidRDefault="008B1022" w:rsidP="00C436E0">
      <w:pPr>
        <w:pStyle w:val="Heading2"/>
        <w:spacing w:line="276" w:lineRule="auto"/>
      </w:pPr>
      <w:bookmarkStart w:id="20" w:name="_Toc453817656"/>
      <w:r w:rsidRPr="00FA2A14">
        <w:t>1</w:t>
      </w:r>
      <w:r w:rsidR="00C436E0" w:rsidRPr="00FA2A14">
        <w:t>.</w:t>
      </w:r>
      <w:r w:rsidRPr="00FA2A14">
        <w:t>9</w:t>
      </w:r>
      <w:r w:rsidR="00C436E0" w:rsidRPr="00FA2A14">
        <w:t xml:space="preserve">. Ajutor de </w:t>
      </w:r>
      <w:r w:rsidR="0034436E" w:rsidRPr="00FA2A14">
        <w:t>stat</w:t>
      </w:r>
      <w:bookmarkEnd w:id="20"/>
    </w:p>
    <w:p w14:paraId="6601D76E" w14:textId="77777777" w:rsidR="005A08B6" w:rsidRPr="00FA2A14" w:rsidRDefault="005A08B6" w:rsidP="0073311B">
      <w:pPr>
        <w:spacing w:after="0"/>
        <w:jc w:val="both"/>
        <w:rPr>
          <w:rFonts w:ascii="Times New Roman" w:eastAsia="Calibri" w:hAnsi="Times New Roman" w:cs="Times New Roman"/>
          <w:szCs w:val="20"/>
          <w:lang w:val="ro-RO"/>
        </w:rPr>
      </w:pPr>
    </w:p>
    <w:p w14:paraId="6FB279F0" w14:textId="0F62BC39" w:rsidR="0073311B" w:rsidRPr="00FA2A14" w:rsidRDefault="0073311B" w:rsidP="007625F9">
      <w:pPr>
        <w:spacing w:after="120" w:line="240" w:lineRule="auto"/>
        <w:jc w:val="both"/>
        <w:rPr>
          <w:rFonts w:ascii="Times New Roman" w:eastAsia="Calibri" w:hAnsi="Times New Roman" w:cs="Times New Roman"/>
          <w:szCs w:val="20"/>
          <w:lang w:val="ro-RO"/>
        </w:rPr>
      </w:pPr>
      <w:r w:rsidRPr="00FA2A14">
        <w:rPr>
          <w:rFonts w:ascii="Times New Roman" w:eastAsia="Calibri" w:hAnsi="Times New Roman" w:cs="Times New Roman"/>
          <w:szCs w:val="20"/>
          <w:lang w:val="ro-RO"/>
        </w:rPr>
        <w:t xml:space="preserve">Finanţarea proiectelor în cadrul </w:t>
      </w:r>
      <w:r w:rsidR="000C13B2" w:rsidRPr="00FA2A14">
        <w:rPr>
          <w:rFonts w:ascii="Times New Roman" w:eastAsia="Calibri" w:hAnsi="Times New Roman" w:cs="Times New Roman"/>
          <w:i/>
          <w:szCs w:val="20"/>
          <w:lang w:val="ro-RO"/>
        </w:rPr>
        <w:t xml:space="preserve">Obiectivul specific 6.1. Creşterea producţiei de energie din resurse regenerabile mai puţin exploatate (biomasă, biogaz, geotermal), sectorul distribuţie </w:t>
      </w:r>
      <w:r w:rsidRPr="00FA2A14">
        <w:rPr>
          <w:rFonts w:ascii="Times New Roman" w:eastAsia="Calibri" w:hAnsi="Times New Roman" w:cs="Times New Roman"/>
          <w:szCs w:val="20"/>
          <w:lang w:val="ro-RO"/>
        </w:rPr>
        <w:t xml:space="preserve">este de tip nerambursabil şi constă în decontarea, în baza unei scheme de ajutor de stat aprobată prin </w:t>
      </w:r>
      <w:r w:rsidRPr="00FA2A14">
        <w:rPr>
          <w:rFonts w:ascii="Times New Roman" w:eastAsia="Calibri" w:hAnsi="Times New Roman" w:cs="Times New Roman"/>
          <w:szCs w:val="24"/>
          <w:lang w:val="ro-RO"/>
        </w:rPr>
        <w:t xml:space="preserve">Ordinului ministrului fondurilor </w:t>
      </w:r>
      <w:r w:rsidRPr="00E32205">
        <w:rPr>
          <w:rFonts w:ascii="Times New Roman" w:eastAsia="Calibri" w:hAnsi="Times New Roman" w:cs="Times New Roman"/>
          <w:szCs w:val="24"/>
          <w:lang w:val="ro-RO"/>
        </w:rPr>
        <w:t xml:space="preserve">europene </w:t>
      </w:r>
      <w:r w:rsidRPr="00E32205">
        <w:rPr>
          <w:rFonts w:ascii="Times New Roman" w:eastAsia="Calibri" w:hAnsi="Times New Roman" w:cs="Times New Roman"/>
          <w:szCs w:val="20"/>
          <w:lang w:val="ro-RO"/>
        </w:rPr>
        <w:t>nr</w:t>
      </w:r>
      <w:r w:rsidR="00E32205" w:rsidRPr="00E32205">
        <w:rPr>
          <w:rFonts w:ascii="Times New Roman" w:eastAsia="Calibri" w:hAnsi="Times New Roman" w:cs="Times New Roman"/>
          <w:szCs w:val="20"/>
          <w:lang w:val="ro-RO"/>
        </w:rPr>
        <w:t>.</w:t>
      </w:r>
      <w:r w:rsidR="00E32205">
        <w:rPr>
          <w:rFonts w:ascii="Times New Roman" w:eastAsia="Calibri" w:hAnsi="Times New Roman" w:cs="Times New Roman"/>
          <w:szCs w:val="20"/>
          <w:lang w:val="ro-RO"/>
        </w:rPr>
        <w:t xml:space="preserve"> 1638/18.08.2016 </w:t>
      </w:r>
      <w:r w:rsidRPr="00FA2A14">
        <w:rPr>
          <w:rFonts w:ascii="Times New Roman" w:eastAsia="Calibri" w:hAnsi="Times New Roman" w:cs="Times New Roman"/>
          <w:szCs w:val="20"/>
          <w:lang w:val="ro-RO"/>
        </w:rPr>
        <w:t xml:space="preserve">privind aprobarea </w:t>
      </w:r>
      <w:r w:rsidR="00B318D5" w:rsidRPr="00FA2A14">
        <w:rPr>
          <w:rFonts w:ascii="Times New Roman" w:eastAsia="Calibri" w:hAnsi="Times New Roman" w:cs="Times New Roman"/>
          <w:i/>
          <w:szCs w:val="20"/>
          <w:lang w:val="ro-RO"/>
        </w:rPr>
        <w:t xml:space="preserve">Schemei de ajutor de stat pentru realizarea de investiții în infrastructura </w:t>
      </w:r>
      <w:proofErr w:type="spellStart"/>
      <w:r w:rsidR="00B318D5" w:rsidRPr="00FA2A14">
        <w:rPr>
          <w:rFonts w:ascii="Times New Roman" w:eastAsia="Calibri" w:hAnsi="Times New Roman" w:cs="Times New Roman"/>
          <w:i/>
          <w:szCs w:val="20"/>
          <w:lang w:val="ro-RO"/>
        </w:rPr>
        <w:t>energeticăî</w:t>
      </w:r>
      <w:proofErr w:type="spellEnd"/>
      <w:r w:rsidR="00B318D5" w:rsidRPr="00FA2A14">
        <w:rPr>
          <w:rFonts w:ascii="Times New Roman" w:eastAsia="Calibri" w:hAnsi="Times New Roman" w:cs="Times New Roman"/>
          <w:i/>
          <w:szCs w:val="20"/>
          <w:lang w:val="ro-RO"/>
        </w:rPr>
        <w:t xml:space="preserve"> n scopul preluării energiei produse din resurse regenerabile în  condiții de siguranță a SEN precum și implementarea sistemelor de măsurare inteligentă a energiei electrice la consumatorii casnici</w:t>
      </w:r>
      <w:r w:rsidRPr="00FA2A14">
        <w:rPr>
          <w:rFonts w:ascii="Times New Roman" w:eastAsia="Calibri" w:hAnsi="Times New Roman" w:cs="Times New Roman"/>
          <w:szCs w:val="20"/>
          <w:lang w:val="ro-RO"/>
        </w:rPr>
        <w:t xml:space="preserve"> până la nivelul stabilit prin Contractul de Finanţare, a cheltuielilor eligibile realizate pentru implementarea proiectului.</w:t>
      </w:r>
    </w:p>
    <w:p w14:paraId="7541F03E" w14:textId="06B7F5FF" w:rsidR="00CA3B15" w:rsidRPr="00FA2A14" w:rsidRDefault="0073311B" w:rsidP="007625F9">
      <w:pPr>
        <w:shd w:val="clear" w:color="auto" w:fill="FFFFFF"/>
        <w:spacing w:after="120" w:line="240" w:lineRule="auto"/>
        <w:jc w:val="both"/>
        <w:rPr>
          <w:rFonts w:ascii="Times New Roman" w:hAnsi="Times New Roman" w:cs="Times New Roman"/>
          <w:szCs w:val="24"/>
          <w:lang w:val="ro-RO"/>
        </w:rPr>
      </w:pPr>
      <w:r w:rsidRPr="00FA2A14">
        <w:rPr>
          <w:rFonts w:ascii="Times New Roman" w:eastAsia="Calibri" w:hAnsi="Times New Roman" w:cs="Times New Roman"/>
          <w:szCs w:val="24"/>
          <w:lang w:val="ro-RO"/>
        </w:rPr>
        <w:t xml:space="preserve">Acordarea ajutoarelor de stat în cadrul </w:t>
      </w:r>
      <w:r w:rsidR="000C13B2" w:rsidRPr="00FA2A14">
        <w:rPr>
          <w:rFonts w:ascii="Times New Roman" w:eastAsia="Calibri" w:hAnsi="Times New Roman" w:cs="Times New Roman"/>
          <w:i/>
          <w:szCs w:val="24"/>
          <w:lang w:val="ro-RO"/>
        </w:rPr>
        <w:t xml:space="preserve">Obiectivul specific 6.1. Creşterea producţiei de energie din resurse regenerabile mai puţin exploatate (biomasă, biogaz, geotermal), sectorul distribuţie </w:t>
      </w:r>
      <w:r w:rsidRPr="00FA2A14">
        <w:rPr>
          <w:rFonts w:ascii="Times New Roman" w:eastAsia="Calibri" w:hAnsi="Times New Roman" w:cs="Times New Roman"/>
          <w:szCs w:val="24"/>
          <w:lang w:val="ro-RO"/>
        </w:rPr>
        <w:t>se</w:t>
      </w:r>
      <w:r w:rsidR="005A08B6" w:rsidRPr="00FA2A14">
        <w:rPr>
          <w:rFonts w:ascii="Times New Roman" w:eastAsia="Calibri" w:hAnsi="Times New Roman" w:cs="Times New Roman"/>
          <w:szCs w:val="24"/>
          <w:lang w:val="ro-RO"/>
        </w:rPr>
        <w:t xml:space="preserve"> face</w:t>
      </w:r>
      <w:r w:rsidRPr="00FA2A14">
        <w:rPr>
          <w:rFonts w:ascii="Times New Roman" w:eastAsia="Calibri" w:hAnsi="Times New Roman" w:cs="Times New Roman"/>
          <w:szCs w:val="24"/>
          <w:lang w:val="ro-RO"/>
        </w:rPr>
        <w:t xml:space="preserve"> </w:t>
      </w:r>
      <w:r w:rsidR="005A08B6" w:rsidRPr="00FA2A14">
        <w:rPr>
          <w:rFonts w:ascii="Times New Roman" w:hAnsi="Times New Roman" w:cs="Times New Roman"/>
          <w:szCs w:val="24"/>
          <w:lang w:val="ro-RO"/>
        </w:rPr>
        <w:t xml:space="preserve">în baza prevederilor </w:t>
      </w:r>
      <w:r w:rsidR="005A08B6" w:rsidRPr="00FA2A14">
        <w:rPr>
          <w:rFonts w:ascii="Times New Roman" w:hAnsi="Times New Roman" w:cs="Times New Roman"/>
          <w:i/>
          <w:szCs w:val="24"/>
          <w:lang w:val="ro-RO"/>
        </w:rPr>
        <w:t>Regulamentul</w:t>
      </w:r>
      <w:r w:rsidR="0061732A" w:rsidRPr="00FA2A14">
        <w:rPr>
          <w:rFonts w:ascii="Times New Roman" w:hAnsi="Times New Roman" w:cs="Times New Roman"/>
          <w:i/>
          <w:szCs w:val="24"/>
          <w:lang w:val="ro-RO"/>
        </w:rPr>
        <w:t>ui</w:t>
      </w:r>
      <w:r w:rsidR="005A08B6" w:rsidRPr="00FA2A14">
        <w:rPr>
          <w:rFonts w:ascii="Times New Roman" w:hAnsi="Times New Roman" w:cs="Times New Roman"/>
          <w:i/>
          <w:szCs w:val="24"/>
          <w:lang w:val="ro-RO"/>
        </w:rPr>
        <w:t xml:space="preserve"> (UE) nr.651/2014 de declarare a anumitor categorii de ajutoare compatibile cu piața internă în aplicarea articolelor 107 și 108 din tratat.</w:t>
      </w:r>
      <w:r w:rsidR="005A08B6" w:rsidRPr="00FA2A14">
        <w:rPr>
          <w:rFonts w:ascii="Times New Roman" w:hAnsi="Times New Roman" w:cs="Times New Roman"/>
          <w:szCs w:val="24"/>
          <w:lang w:val="ro-RO"/>
        </w:rPr>
        <w:t xml:space="preserve"> </w:t>
      </w:r>
      <w:r w:rsidR="002E7B43" w:rsidRPr="00FA2A14">
        <w:rPr>
          <w:rFonts w:ascii="Times New Roman" w:hAnsi="Times New Roman" w:cs="Times New Roman"/>
          <w:szCs w:val="24"/>
          <w:lang w:val="ro-RO"/>
        </w:rPr>
        <w:t>(Regulamen</w:t>
      </w:r>
      <w:r w:rsidR="0061732A" w:rsidRPr="00FA2A14">
        <w:rPr>
          <w:rFonts w:ascii="Times New Roman" w:hAnsi="Times New Roman" w:cs="Times New Roman"/>
          <w:szCs w:val="24"/>
          <w:lang w:val="ro-RO"/>
        </w:rPr>
        <w:t xml:space="preserve">tul de ajutor de stat exceptat) şi intră în categoria ajutoarelor menţionate la art. 48 </w:t>
      </w:r>
      <w:r w:rsidR="0061732A" w:rsidRPr="00FA2A14">
        <w:rPr>
          <w:rFonts w:ascii="Times New Roman" w:hAnsi="Times New Roman"/>
          <w:noProof/>
          <w:lang w:val="ro-RO"/>
        </w:rPr>
        <w:t xml:space="preserve">privind </w:t>
      </w:r>
      <w:r w:rsidR="0061732A" w:rsidRPr="00FA2A14">
        <w:rPr>
          <w:rFonts w:ascii="Times New Roman" w:hAnsi="Times New Roman"/>
          <w:b/>
          <w:noProof/>
          <w:lang w:val="ro-RO"/>
        </w:rPr>
        <w:t xml:space="preserve"> investițiile în infrastructura energetică</w:t>
      </w:r>
      <w:r w:rsidR="0061732A" w:rsidRPr="00FA2A14">
        <w:rPr>
          <w:rFonts w:ascii="Times New Roman" w:hAnsi="Times New Roman" w:cs="Times New Roman"/>
          <w:szCs w:val="24"/>
          <w:lang w:val="ro-RO"/>
        </w:rPr>
        <w:t>.</w:t>
      </w:r>
    </w:p>
    <w:p w14:paraId="79F96169" w14:textId="1CC67820" w:rsidR="00CA3B15" w:rsidRPr="00552396" w:rsidRDefault="00CA3B15" w:rsidP="007625F9">
      <w:pPr>
        <w:spacing w:after="120" w:line="240" w:lineRule="auto"/>
        <w:jc w:val="both"/>
        <w:rPr>
          <w:rFonts w:ascii="Times New Roman" w:hAnsi="Times New Roman" w:cs="Times New Roman"/>
          <w:szCs w:val="24"/>
          <w:lang w:val="ro-RO" w:eastAsia="sk-SK"/>
        </w:rPr>
      </w:pPr>
      <w:r w:rsidRPr="00FA2A14">
        <w:rPr>
          <w:rFonts w:ascii="Times New Roman" w:hAnsi="Times New Roman"/>
          <w:noProof/>
          <w:lang w:val="ro-RO"/>
        </w:rPr>
        <w:lastRenderedPageBreak/>
        <w:t>Ajutoarele pentru investiții destinate construirii sau modernizării infrastructurii energetice sunt compatibile cu piața internă în sensul Art. 107 alineatul (3) din Tratat și sunt exceptate de la obligația de notificare prevăzută la articolul 108 alineatul (3) din Tratat</w:t>
      </w:r>
      <w:r w:rsidR="00124256" w:rsidRPr="00FA2A14">
        <w:rPr>
          <w:rFonts w:ascii="Times New Roman" w:hAnsi="Times New Roman"/>
          <w:noProof/>
          <w:lang w:val="ro-RO"/>
        </w:rPr>
        <w:t xml:space="preserve">, cu condiţia să fie îndeplinite cerinţele prevăzute </w:t>
      </w:r>
      <w:r w:rsidR="00A85A08" w:rsidRPr="00FA2A14">
        <w:rPr>
          <w:rFonts w:ascii="Times New Roman" w:hAnsi="Times New Roman"/>
          <w:noProof/>
          <w:lang w:val="ro-RO"/>
        </w:rPr>
        <w:t xml:space="preserve">de </w:t>
      </w:r>
      <w:r w:rsidR="002E7B43" w:rsidRPr="00FA2A14">
        <w:rPr>
          <w:rFonts w:ascii="Times New Roman" w:hAnsi="Times New Roman"/>
          <w:noProof/>
          <w:lang w:val="ro-RO"/>
        </w:rPr>
        <w:t>Regulamentul de ajutor de stat exceptat</w:t>
      </w:r>
      <w:r w:rsidR="00A85A08" w:rsidRPr="00FA2A14">
        <w:rPr>
          <w:rFonts w:ascii="Times New Roman" w:hAnsi="Times New Roman"/>
          <w:noProof/>
          <w:lang w:val="ro-RO"/>
        </w:rPr>
        <w:t>.</w:t>
      </w:r>
      <w:r w:rsidR="00552396" w:rsidRPr="00552396">
        <w:rPr>
          <w:rFonts w:ascii="Times New Roman" w:hAnsi="Times New Roman" w:cs="Times New Roman"/>
          <w:szCs w:val="24"/>
          <w:lang w:val="ro-RO" w:eastAsia="sk-SK"/>
        </w:rPr>
        <w:t xml:space="preserve"> </w:t>
      </w:r>
      <w:r w:rsidR="00552396">
        <w:rPr>
          <w:rFonts w:ascii="Times New Roman" w:hAnsi="Times New Roman" w:cs="Times New Roman"/>
          <w:szCs w:val="24"/>
          <w:lang w:val="ro-RO" w:eastAsia="sk-SK"/>
        </w:rPr>
        <w:t xml:space="preserve">Solicitanţii de finanţare vor completa  anexa  la Cererea de finanţare  referitoare la conformitatea cu regulile de ajutor de stat </w:t>
      </w:r>
    </w:p>
    <w:p w14:paraId="6F1AFA18" w14:textId="1D00FECC" w:rsidR="00CA3B15" w:rsidRPr="00FA2A14" w:rsidRDefault="00CA3B15" w:rsidP="00CA3B15">
      <w:pPr>
        <w:shd w:val="clear" w:color="auto" w:fill="FFFFFF"/>
        <w:spacing w:after="0" w:line="240" w:lineRule="auto"/>
        <w:jc w:val="both"/>
        <w:rPr>
          <w:rFonts w:ascii="Times New Roman" w:hAnsi="Times New Roman"/>
          <w:noProof/>
          <w:lang w:val="ro-RO"/>
        </w:rPr>
      </w:pPr>
      <w:r w:rsidRPr="00FA2A14">
        <w:rPr>
          <w:rFonts w:ascii="Times New Roman" w:hAnsi="Times New Roman"/>
          <w:noProof/>
          <w:lang w:val="ro-RO"/>
        </w:rPr>
        <w:t xml:space="preserve">După acordarea ajutorului de stat prin semnarea contractului de finanțare, furnizorul ajutorului de stat va asigura respectarea prevederilor din </w:t>
      </w:r>
      <w:r w:rsidR="002E7B43" w:rsidRPr="00FA2A14">
        <w:rPr>
          <w:rFonts w:ascii="Times New Roman" w:hAnsi="Times New Roman"/>
          <w:noProof/>
          <w:lang w:val="ro-RO"/>
        </w:rPr>
        <w:t xml:space="preserve">Regulamentul de ajutor de stat exceptat </w:t>
      </w:r>
      <w:r w:rsidRPr="00FA2A14">
        <w:rPr>
          <w:rFonts w:ascii="Times New Roman" w:hAnsi="Times New Roman"/>
          <w:noProof/>
          <w:lang w:val="ro-RO"/>
        </w:rPr>
        <w:t>referitoare la publicare si informare (art. 9 alin</w:t>
      </w:r>
      <w:r w:rsidR="00E266EC" w:rsidRPr="00FA2A14">
        <w:rPr>
          <w:rFonts w:ascii="Times New Roman" w:hAnsi="Times New Roman"/>
          <w:noProof/>
          <w:lang w:val="ro-RO"/>
        </w:rPr>
        <w:t>eatul</w:t>
      </w:r>
      <w:r w:rsidRPr="00FA2A14">
        <w:rPr>
          <w:rFonts w:ascii="Times New Roman" w:hAnsi="Times New Roman"/>
          <w:noProof/>
          <w:lang w:val="ro-RO"/>
        </w:rPr>
        <w:t xml:space="preserve"> (1) </w:t>
      </w:r>
      <w:r w:rsidR="00E266EC" w:rsidRPr="00FA2A14">
        <w:rPr>
          <w:rFonts w:ascii="Times New Roman" w:hAnsi="Times New Roman"/>
          <w:noProof/>
          <w:lang w:val="ro-RO"/>
        </w:rPr>
        <w:t>ş</w:t>
      </w:r>
      <w:r w:rsidRPr="00FA2A14">
        <w:rPr>
          <w:rFonts w:ascii="Times New Roman" w:hAnsi="Times New Roman"/>
          <w:noProof/>
          <w:lang w:val="ro-RO"/>
        </w:rPr>
        <w:t>i (4)) și raportare (art. 11), prin intermediul Consiliului Concurenței.</w:t>
      </w:r>
    </w:p>
    <w:p w14:paraId="141ED058" w14:textId="2DA82E44" w:rsidR="0034436E" w:rsidRPr="00FA2A14" w:rsidRDefault="0034436E" w:rsidP="00CA3B15">
      <w:pPr>
        <w:shd w:val="clear" w:color="auto" w:fill="FFFFFF"/>
        <w:spacing w:before="100" w:beforeAutospacing="1" w:after="100" w:afterAutospacing="1" w:line="240" w:lineRule="auto"/>
        <w:jc w:val="both"/>
        <w:rPr>
          <w:rFonts w:ascii="Times New Roman" w:eastAsia="Times New Roman" w:hAnsi="Times New Roman" w:cs="Times New Roman"/>
          <w:szCs w:val="24"/>
          <w:lang w:val="ro-RO"/>
        </w:rPr>
      </w:pPr>
      <w:r w:rsidRPr="00FA2A14">
        <w:rPr>
          <w:rFonts w:ascii="Times New Roman" w:eastAsia="Times New Roman" w:hAnsi="Times New Roman" w:cs="Times New Roman"/>
          <w:szCs w:val="24"/>
          <w:lang w:val="ro-RO"/>
        </w:rPr>
        <w:t xml:space="preserve">Pentru a stabili contribuţia proprie şi a determina cuantumul maxim al </w:t>
      </w:r>
      <w:r w:rsidR="009F09C6" w:rsidRPr="00FA2A14">
        <w:rPr>
          <w:rFonts w:ascii="Times New Roman" w:eastAsia="Times New Roman" w:hAnsi="Times New Roman" w:cs="Times New Roman"/>
          <w:szCs w:val="24"/>
          <w:lang w:val="ro-RO"/>
        </w:rPr>
        <w:t>ajutorului de stat</w:t>
      </w:r>
      <w:r w:rsidRPr="00FA2A14">
        <w:rPr>
          <w:rFonts w:ascii="Times New Roman" w:eastAsia="Times New Roman" w:hAnsi="Times New Roman" w:cs="Times New Roman"/>
          <w:szCs w:val="24"/>
          <w:lang w:val="ro-RO"/>
        </w:rPr>
        <w:t xml:space="preserve"> pe care îl poate </w:t>
      </w:r>
      <w:r w:rsidR="009F09C6" w:rsidRPr="00FA2A14">
        <w:rPr>
          <w:rFonts w:ascii="Times New Roman" w:eastAsia="Times New Roman" w:hAnsi="Times New Roman" w:cs="Times New Roman"/>
          <w:szCs w:val="24"/>
          <w:lang w:val="ro-RO"/>
        </w:rPr>
        <w:t>primi</w:t>
      </w:r>
      <w:r w:rsidRPr="00FA2A14">
        <w:rPr>
          <w:rFonts w:ascii="Times New Roman" w:eastAsia="Times New Roman" w:hAnsi="Times New Roman" w:cs="Times New Roman"/>
          <w:szCs w:val="24"/>
          <w:lang w:val="ro-RO"/>
        </w:rPr>
        <w:t xml:space="preserve">, solicitantul va avea în vedere, la întocmirea bugetului de proiect, condiţiile de eligibilitate a cheltuielilor şi modalitatea de calcul a valorii maxime a finanțării </w:t>
      </w:r>
      <w:r w:rsidR="00B318D5" w:rsidRPr="00FA2A14">
        <w:rPr>
          <w:rFonts w:ascii="Times New Roman" w:eastAsia="Times New Roman" w:hAnsi="Times New Roman" w:cs="Times New Roman"/>
          <w:szCs w:val="24"/>
          <w:lang w:val="ro-RO"/>
        </w:rPr>
        <w:t xml:space="preserve">nerambursabile descrise mai jos, </w:t>
      </w:r>
      <w:r w:rsidR="003C0508" w:rsidRPr="00FA2A14">
        <w:rPr>
          <w:rFonts w:ascii="Times New Roman" w:eastAsia="Times New Roman" w:hAnsi="Times New Roman" w:cs="Times New Roman"/>
          <w:szCs w:val="24"/>
          <w:lang w:val="ro-RO"/>
        </w:rPr>
        <w:t xml:space="preserve">conform </w:t>
      </w:r>
      <w:r w:rsidR="007C4316">
        <w:rPr>
          <w:rFonts w:ascii="Times New Roman" w:eastAsia="Times New Roman" w:hAnsi="Times New Roman" w:cs="Times New Roman"/>
          <w:szCs w:val="24"/>
          <w:lang w:val="ro-RO"/>
        </w:rPr>
        <w:t xml:space="preserve"> </w:t>
      </w:r>
      <w:r w:rsidR="003C0508" w:rsidRPr="00FA2A14">
        <w:rPr>
          <w:rFonts w:ascii="Times New Roman" w:eastAsia="Times New Roman" w:hAnsi="Times New Roman" w:cs="Times New Roman"/>
          <w:szCs w:val="24"/>
          <w:lang w:val="ro-RO"/>
        </w:rPr>
        <w:t>prevederilor</w:t>
      </w:r>
      <w:r w:rsidR="00B318D5" w:rsidRPr="00FA2A14">
        <w:rPr>
          <w:rFonts w:ascii="Times New Roman" w:eastAsia="Times New Roman" w:hAnsi="Times New Roman" w:cs="Times New Roman"/>
          <w:szCs w:val="24"/>
          <w:lang w:val="ro-RO"/>
        </w:rPr>
        <w:t xml:space="preserve"> art. 48 din </w:t>
      </w:r>
      <w:r w:rsidR="002E7B43" w:rsidRPr="00FA2A14">
        <w:rPr>
          <w:rFonts w:ascii="Times New Roman" w:eastAsia="Times New Roman" w:hAnsi="Times New Roman" w:cs="Times New Roman"/>
          <w:szCs w:val="24"/>
          <w:lang w:val="ro-RO"/>
        </w:rPr>
        <w:t>Regulamentul de ajutor de stat exceptat</w:t>
      </w:r>
      <w:r w:rsidR="007C4316">
        <w:rPr>
          <w:rFonts w:ascii="Times New Roman" w:eastAsia="Times New Roman" w:hAnsi="Times New Roman" w:cs="Times New Roman"/>
          <w:szCs w:val="24"/>
          <w:lang w:val="ro-RO"/>
        </w:rPr>
        <w:t xml:space="preserve">. </w:t>
      </w:r>
    </w:p>
    <w:p w14:paraId="459CC38F" w14:textId="1BD82758" w:rsidR="00CA3B15" w:rsidRPr="00FA2A14" w:rsidRDefault="00CA3B15" w:rsidP="00CA3B15">
      <w:pPr>
        <w:shd w:val="clear" w:color="auto" w:fill="FFFFFF"/>
        <w:spacing w:before="100" w:beforeAutospacing="1" w:after="100" w:afterAutospacing="1" w:line="240" w:lineRule="auto"/>
        <w:jc w:val="both"/>
        <w:rPr>
          <w:rFonts w:ascii="Times New Roman" w:hAnsi="Times New Roman"/>
          <w:b/>
          <w:noProof/>
          <w:lang w:val="ro-RO"/>
        </w:rPr>
      </w:pPr>
      <w:r w:rsidRPr="00FA2A14">
        <w:rPr>
          <w:rFonts w:ascii="Times New Roman" w:hAnsi="Times New Roman"/>
          <w:b/>
          <w:noProof/>
          <w:lang w:val="ro-RO"/>
        </w:rPr>
        <w:t>Condiţia ca întreprindere</w:t>
      </w:r>
      <w:r w:rsidR="00747B4B">
        <w:rPr>
          <w:rFonts w:ascii="Times New Roman" w:hAnsi="Times New Roman"/>
          <w:b/>
          <w:noProof/>
          <w:lang w:val="ro-RO"/>
        </w:rPr>
        <w:t>a să nu se afle în dificultate</w:t>
      </w:r>
    </w:p>
    <w:p w14:paraId="2A0710A1" w14:textId="378E0DB7" w:rsidR="00CA3B15" w:rsidRPr="00FA2A14" w:rsidRDefault="00747B4B" w:rsidP="00CA3B15">
      <w:pPr>
        <w:spacing w:before="100" w:beforeAutospacing="1" w:after="100" w:afterAutospacing="1"/>
        <w:jc w:val="both"/>
        <w:rPr>
          <w:rFonts w:ascii="Times New Roman" w:hAnsi="Times New Roman" w:cstheme="minorHAnsi"/>
          <w:szCs w:val="24"/>
          <w:lang w:val="ro-RO"/>
        </w:rPr>
      </w:pPr>
      <w:r>
        <w:rPr>
          <w:rFonts w:ascii="Times New Roman" w:hAnsi="Times New Roman" w:cstheme="minorHAnsi"/>
          <w:szCs w:val="24"/>
          <w:lang w:val="ro-RO"/>
        </w:rPr>
        <w:t>Î</w:t>
      </w:r>
      <w:r w:rsidRPr="00747B4B">
        <w:rPr>
          <w:rFonts w:ascii="Times New Roman" w:hAnsi="Times New Roman" w:cstheme="minorHAnsi"/>
          <w:szCs w:val="24"/>
          <w:lang w:val="ro-RO"/>
        </w:rPr>
        <w:t xml:space="preserve">n conformitate cu art. 1, alin.4, </w:t>
      </w:r>
      <w:proofErr w:type="spellStart"/>
      <w:r w:rsidRPr="00747B4B">
        <w:rPr>
          <w:rFonts w:ascii="Times New Roman" w:hAnsi="Times New Roman" w:cstheme="minorHAnsi"/>
          <w:szCs w:val="24"/>
          <w:lang w:val="ro-RO"/>
        </w:rPr>
        <w:t>lit.c</w:t>
      </w:r>
      <w:proofErr w:type="spellEnd"/>
      <w:r w:rsidRPr="00747B4B">
        <w:rPr>
          <w:rFonts w:ascii="Times New Roman" w:hAnsi="Times New Roman" w:cstheme="minorHAnsi"/>
          <w:szCs w:val="24"/>
          <w:lang w:val="ro-RO"/>
        </w:rPr>
        <w:t xml:space="preserve"> din Regulamentul de ajutor de stat exceptat</w:t>
      </w:r>
      <w:r>
        <w:rPr>
          <w:rFonts w:ascii="Times New Roman" w:hAnsi="Times New Roman" w:cstheme="minorHAnsi"/>
          <w:szCs w:val="24"/>
          <w:lang w:val="ro-RO"/>
        </w:rPr>
        <w:t>, a</w:t>
      </w:r>
      <w:r w:rsidR="00CA3B15" w:rsidRPr="00FA2A14">
        <w:rPr>
          <w:rFonts w:ascii="Times New Roman" w:hAnsi="Times New Roman" w:cstheme="minorHAnsi"/>
          <w:szCs w:val="24"/>
          <w:lang w:val="ro-RO"/>
        </w:rPr>
        <w:t xml:space="preserve">jutorul acordat în cadrul </w:t>
      </w:r>
      <w:r w:rsidR="00163AF0" w:rsidRPr="00FA2A14">
        <w:rPr>
          <w:rFonts w:ascii="Times New Roman" w:hAnsi="Times New Roman" w:cstheme="minorHAnsi"/>
          <w:szCs w:val="24"/>
          <w:lang w:val="ro-RO"/>
        </w:rPr>
        <w:t xml:space="preserve">Obiectivului specific </w:t>
      </w:r>
      <w:r w:rsidR="009B532A" w:rsidRPr="00FA2A14">
        <w:rPr>
          <w:rFonts w:ascii="Times New Roman" w:hAnsi="Times New Roman" w:cstheme="minorHAnsi"/>
          <w:szCs w:val="24"/>
          <w:lang w:val="ro-RO"/>
        </w:rPr>
        <w:t>6.1. - distribuție</w:t>
      </w:r>
      <w:r w:rsidR="00CA3B15" w:rsidRPr="00FA2A14">
        <w:rPr>
          <w:rFonts w:ascii="Times New Roman" w:hAnsi="Times New Roman" w:cstheme="minorHAnsi"/>
          <w:szCs w:val="24"/>
          <w:lang w:val="ro-RO"/>
        </w:rPr>
        <w:t xml:space="preserve"> nu se acordă întreprinderilor aflate în situaţiile menţionate la articolul 2, alin 18 din </w:t>
      </w:r>
      <w:r w:rsidR="002E7B43" w:rsidRPr="00FA2A14">
        <w:rPr>
          <w:rFonts w:ascii="Times New Roman" w:hAnsi="Times New Roman" w:cstheme="minorHAnsi"/>
          <w:szCs w:val="24"/>
          <w:lang w:val="ro-RO"/>
        </w:rPr>
        <w:t>Regulament</w:t>
      </w:r>
      <w:r w:rsidR="00CA3B15" w:rsidRPr="00FA2A14">
        <w:rPr>
          <w:rFonts w:ascii="Times New Roman" w:hAnsi="Times New Roman" w:cstheme="minorHAnsi"/>
          <w:szCs w:val="24"/>
          <w:lang w:val="ro-RO"/>
        </w:rPr>
        <w:t>.</w:t>
      </w:r>
    </w:p>
    <w:p w14:paraId="6C15B57F" w14:textId="706C2AE4" w:rsidR="00CA3B15" w:rsidRPr="00FA2A14" w:rsidRDefault="00CA3B15" w:rsidP="00CA3B15">
      <w:pPr>
        <w:shd w:val="clear" w:color="auto" w:fill="FFFFFF"/>
        <w:spacing w:after="0" w:line="240" w:lineRule="auto"/>
        <w:jc w:val="both"/>
        <w:rPr>
          <w:rFonts w:ascii="Times New Roman" w:hAnsi="Times New Roman"/>
          <w:b/>
          <w:i/>
          <w:noProof/>
          <w:lang w:val="ro-RO"/>
        </w:rPr>
      </w:pPr>
      <w:r w:rsidRPr="00FA2A14">
        <w:rPr>
          <w:rFonts w:ascii="Times New Roman" w:hAnsi="Times New Roman"/>
          <w:b/>
          <w:noProof/>
          <w:lang w:val="ro-RO"/>
        </w:rPr>
        <w:t>Efectul stimulativ şi principiul demarării lucrărilor</w:t>
      </w:r>
    </w:p>
    <w:p w14:paraId="17E0AE25" w14:textId="77777777" w:rsidR="00CA3B15" w:rsidRPr="00FA2A14" w:rsidRDefault="00CA3B15" w:rsidP="00CA3B15">
      <w:pPr>
        <w:shd w:val="clear" w:color="auto" w:fill="FFFFFF"/>
        <w:spacing w:after="0" w:line="240" w:lineRule="auto"/>
        <w:jc w:val="both"/>
        <w:rPr>
          <w:rFonts w:ascii="Times New Roman" w:hAnsi="Times New Roman"/>
          <w:b/>
          <w:i/>
          <w:noProof/>
          <w:lang w:val="ro-RO"/>
        </w:rPr>
      </w:pPr>
    </w:p>
    <w:p w14:paraId="21856F3A" w14:textId="3B01ECB4" w:rsidR="00CA3B15" w:rsidRPr="00FA2A14" w:rsidRDefault="00747B4B" w:rsidP="00CA3B15">
      <w:pPr>
        <w:shd w:val="clear" w:color="auto" w:fill="FFFFFF"/>
        <w:spacing w:after="0" w:line="240" w:lineRule="auto"/>
        <w:jc w:val="both"/>
        <w:rPr>
          <w:rFonts w:ascii="Times New Roman" w:eastAsia="Calibri" w:hAnsi="Times New Roman" w:cs="Times New Roman"/>
          <w:i/>
          <w:szCs w:val="24"/>
          <w:lang w:val="ro-RO"/>
        </w:rPr>
      </w:pPr>
      <w:r w:rsidRPr="00747B4B">
        <w:rPr>
          <w:rFonts w:ascii="Times New Roman" w:hAnsi="Times New Roman"/>
          <w:noProof/>
          <w:lang w:val="ro-RO"/>
        </w:rPr>
        <w:t>În conformitate cu</w:t>
      </w:r>
      <w:r w:rsidRPr="00747B4B">
        <w:rPr>
          <w:rFonts w:ascii="Times New Roman" w:hAnsi="Times New Roman"/>
          <w:lang w:val="ro-RO"/>
        </w:rPr>
        <w:t xml:space="preserve"> Art.2, alin. 23 şi </w:t>
      </w:r>
      <w:r w:rsidRPr="00747B4B">
        <w:rPr>
          <w:rFonts w:ascii="Times New Roman" w:hAnsi="Times New Roman"/>
          <w:noProof/>
          <w:lang w:val="ro-RO"/>
        </w:rPr>
        <w:t>Art. 6. alin.1şi 2 din Regulamentul de ajutor de stat exceptat</w:t>
      </w:r>
      <w:r>
        <w:rPr>
          <w:rFonts w:ascii="Times New Roman" w:hAnsi="Times New Roman"/>
          <w:noProof/>
          <w:lang w:val="ro-RO"/>
        </w:rPr>
        <w:t>,</w:t>
      </w:r>
      <w:r w:rsidRPr="00FA2A14">
        <w:rPr>
          <w:rFonts w:ascii="Times New Roman" w:eastAsia="Calibri" w:hAnsi="Times New Roman" w:cs="Times New Roman"/>
          <w:szCs w:val="24"/>
          <w:lang w:val="ro-RO"/>
        </w:rPr>
        <w:t xml:space="preserve"> </w:t>
      </w:r>
      <w:r>
        <w:rPr>
          <w:rFonts w:ascii="Times New Roman" w:eastAsia="Calibri" w:hAnsi="Times New Roman" w:cs="Times New Roman"/>
          <w:szCs w:val="24"/>
          <w:lang w:val="ro-RO"/>
        </w:rPr>
        <w:t>a</w:t>
      </w:r>
      <w:r w:rsidR="00CA3B15" w:rsidRPr="00FA2A14">
        <w:rPr>
          <w:rFonts w:ascii="Times New Roman" w:eastAsia="Calibri" w:hAnsi="Times New Roman" w:cs="Times New Roman"/>
          <w:szCs w:val="24"/>
          <w:lang w:val="ro-RO"/>
        </w:rPr>
        <w:t>jutoarele de stat acordate pentru proiecte care vizează investiţii în infrastructura energetică în cadrul Obiectiv</w:t>
      </w:r>
      <w:r w:rsidR="009B532A" w:rsidRPr="00FA2A14">
        <w:rPr>
          <w:rFonts w:ascii="Times New Roman" w:eastAsia="Calibri" w:hAnsi="Times New Roman" w:cs="Times New Roman"/>
          <w:szCs w:val="24"/>
          <w:lang w:val="ro-RO"/>
        </w:rPr>
        <w:t xml:space="preserve">ului </w:t>
      </w:r>
      <w:r w:rsidR="00CA3B15" w:rsidRPr="00FA2A14">
        <w:rPr>
          <w:rFonts w:ascii="Times New Roman" w:eastAsia="Calibri" w:hAnsi="Times New Roman" w:cs="Times New Roman"/>
          <w:szCs w:val="24"/>
          <w:lang w:val="ro-RO"/>
        </w:rPr>
        <w:t>specific</w:t>
      </w:r>
      <w:r w:rsidR="009B532A" w:rsidRPr="00FA2A14">
        <w:rPr>
          <w:rFonts w:ascii="Times New Roman" w:eastAsia="Calibri" w:hAnsi="Times New Roman" w:cs="Times New Roman"/>
          <w:szCs w:val="24"/>
          <w:lang w:val="ro-RO"/>
        </w:rPr>
        <w:t xml:space="preserve"> 6.1. - distribuție</w:t>
      </w:r>
      <w:r w:rsidR="00CA3B15" w:rsidRPr="00FA2A14">
        <w:rPr>
          <w:rFonts w:ascii="Times New Roman" w:eastAsia="Calibri" w:hAnsi="Times New Roman" w:cs="Times New Roman"/>
          <w:szCs w:val="24"/>
          <w:lang w:val="ro-RO"/>
        </w:rPr>
        <w:t xml:space="preserve"> vor fi acordate doar în cazul în care acestea au </w:t>
      </w:r>
      <w:r w:rsidR="00CA3B15" w:rsidRPr="00FA2A14">
        <w:rPr>
          <w:rFonts w:ascii="Times New Roman" w:eastAsia="Calibri" w:hAnsi="Times New Roman" w:cs="Times New Roman"/>
          <w:i/>
          <w:szCs w:val="24"/>
          <w:lang w:val="ro-RO"/>
        </w:rPr>
        <w:t>efect stimulativ</w:t>
      </w:r>
      <w:r w:rsidR="00CA3B15" w:rsidRPr="00FA2A14">
        <w:rPr>
          <w:rFonts w:ascii="Times New Roman" w:eastAsia="Calibri" w:hAnsi="Times New Roman" w:cs="Times New Roman"/>
          <w:szCs w:val="24"/>
          <w:lang w:val="ro-RO"/>
        </w:rPr>
        <w:t xml:space="preserve"> şi respectă principiul </w:t>
      </w:r>
      <w:r w:rsidR="00CA3B15" w:rsidRPr="00FA2A14">
        <w:rPr>
          <w:rFonts w:ascii="Times New Roman" w:eastAsia="Calibri" w:hAnsi="Times New Roman" w:cs="Times New Roman"/>
          <w:i/>
          <w:szCs w:val="24"/>
          <w:lang w:val="ro-RO"/>
        </w:rPr>
        <w:t>demarării lucrărilor (definite în secțiunea 2.3.).</w:t>
      </w:r>
    </w:p>
    <w:p w14:paraId="1708B6E0" w14:textId="77777777" w:rsidR="00CA3B15" w:rsidRPr="00FA2A14" w:rsidRDefault="00CA3B15" w:rsidP="00CA3B15">
      <w:pPr>
        <w:shd w:val="clear" w:color="auto" w:fill="FFFFFF"/>
        <w:spacing w:after="0" w:line="240" w:lineRule="auto"/>
        <w:jc w:val="both"/>
        <w:rPr>
          <w:rFonts w:ascii="Times New Roman" w:eastAsia="Calibri" w:hAnsi="Times New Roman" w:cs="Times New Roman"/>
          <w:i/>
          <w:szCs w:val="24"/>
          <w:lang w:val="ro-RO"/>
        </w:rPr>
      </w:pPr>
    </w:p>
    <w:p w14:paraId="445C68B2" w14:textId="77777777" w:rsidR="00CA3B15" w:rsidRPr="00FA2A14" w:rsidRDefault="00CA3B15" w:rsidP="00CA3B15">
      <w:pPr>
        <w:shd w:val="clear" w:color="auto" w:fill="FFFFFF"/>
        <w:spacing w:after="0" w:line="240" w:lineRule="auto"/>
        <w:jc w:val="both"/>
        <w:rPr>
          <w:rFonts w:ascii="Times New Roman" w:eastAsia="Calibri" w:hAnsi="Times New Roman" w:cs="Times New Roman"/>
          <w:i/>
          <w:szCs w:val="24"/>
          <w:lang w:val="ro-RO"/>
        </w:rPr>
      </w:pPr>
      <w:r w:rsidRPr="00FA2A14">
        <w:rPr>
          <w:rFonts w:ascii="Times New Roman" w:eastAsia="Calibri" w:hAnsi="Times New Roman" w:cs="Times New Roman"/>
          <w:szCs w:val="24"/>
          <w:lang w:val="ro-RO"/>
        </w:rPr>
        <w:t>Se va avea în vedere că</w:t>
      </w:r>
      <w:r w:rsidRPr="00FA2A14">
        <w:rPr>
          <w:rFonts w:ascii="Times New Roman" w:hAnsi="Times New Roman" w:cs="Times New Roman"/>
          <w:szCs w:val="24"/>
          <w:lang w:val="ro-RO"/>
        </w:rPr>
        <w:t xml:space="preserve"> activitățile proiectului nu vor fi </w:t>
      </w:r>
      <w:r w:rsidRPr="00FA2A14">
        <w:rPr>
          <w:rFonts w:ascii="Times New Roman" w:hAnsi="Times New Roman" w:cs="Times New Roman"/>
          <w:b/>
          <w:szCs w:val="24"/>
          <w:lang w:val="ro-RO"/>
        </w:rPr>
        <w:t>începute înainte de</w:t>
      </w:r>
      <w:r w:rsidRPr="00FA2A14">
        <w:rPr>
          <w:rFonts w:ascii="Times New Roman" w:hAnsi="Times New Roman"/>
          <w:bCs/>
          <w:szCs w:val="24"/>
          <w:lang w:val="ro-RO"/>
        </w:rPr>
        <w:t xml:space="preserve"> </w:t>
      </w:r>
      <w:r w:rsidRPr="00FA2A14">
        <w:rPr>
          <w:rFonts w:ascii="Times New Roman" w:hAnsi="Times New Roman"/>
          <w:b/>
          <w:bCs/>
          <w:szCs w:val="24"/>
          <w:lang w:val="ro-RO"/>
        </w:rPr>
        <w:t>declararea eligibilităţii proiectului</w:t>
      </w:r>
      <w:r w:rsidRPr="00FA2A14">
        <w:rPr>
          <w:rFonts w:ascii="Times New Roman" w:hAnsi="Times New Roman" w:cs="Times New Roman"/>
          <w:szCs w:val="24"/>
          <w:lang w:val="ro-RO"/>
        </w:rPr>
        <w:t xml:space="preserve"> </w:t>
      </w:r>
      <w:r w:rsidRPr="00FA2A14">
        <w:rPr>
          <w:rFonts w:ascii="Times New Roman" w:hAnsi="Times New Roman" w:cs="Times New Roman"/>
          <w:b/>
          <w:szCs w:val="24"/>
          <w:lang w:val="ro-RO"/>
        </w:rPr>
        <w:t>de către AMPOIM (data primirii adresei de îndeplinire a eligibilităţii proiectului de către beneficiar)</w:t>
      </w:r>
      <w:r w:rsidRPr="00FA2A14">
        <w:rPr>
          <w:rFonts w:ascii="Times New Roman" w:hAnsi="Times New Roman" w:cs="Times New Roman"/>
          <w:szCs w:val="24"/>
          <w:lang w:val="ro-RO"/>
        </w:rPr>
        <w:t>, cu excepția achiziției de terenuri și lucrărilor pregătitoare, cum ar fi obținerea  avizelor și autorizațiilor și realizarea studiilor de fezabilitate (și a oricăror studii necesare pentru pregătirea proiectului).</w:t>
      </w:r>
    </w:p>
    <w:p w14:paraId="7CBE5B94" w14:textId="77777777" w:rsidR="00CA3B15" w:rsidRPr="00FA2A14" w:rsidRDefault="00CA3B15" w:rsidP="00A160BD">
      <w:pPr>
        <w:spacing w:after="0" w:line="240" w:lineRule="auto"/>
        <w:jc w:val="both"/>
        <w:rPr>
          <w:rFonts w:ascii="Times New Roman" w:eastAsia="Times New Roman" w:hAnsi="Times New Roman" w:cs="Times New Roman"/>
          <w:szCs w:val="24"/>
          <w:lang w:val="ro-RO" w:eastAsia="ro-RO"/>
        </w:rPr>
      </w:pPr>
    </w:p>
    <w:p w14:paraId="16294929" w14:textId="6D0181A6" w:rsidR="00B635D9" w:rsidRPr="00FA2A14" w:rsidRDefault="00CA3B15" w:rsidP="00A160BD">
      <w:pPr>
        <w:spacing w:after="0" w:line="240" w:lineRule="auto"/>
        <w:jc w:val="both"/>
        <w:rPr>
          <w:rFonts w:ascii="Times New Roman" w:eastAsia="Times New Roman" w:hAnsi="Times New Roman" w:cs="Times New Roman"/>
          <w:szCs w:val="24"/>
          <w:lang w:val="ro-RO" w:eastAsia="ro-RO"/>
        </w:rPr>
      </w:pPr>
      <w:r w:rsidRPr="00FA2A14">
        <w:rPr>
          <w:rFonts w:ascii="Times New Roman" w:eastAsia="Times New Roman" w:hAnsi="Times New Roman" w:cs="Times New Roman"/>
          <w:szCs w:val="24"/>
          <w:lang w:val="ro-RO" w:eastAsia="ro-RO"/>
        </w:rPr>
        <w:t>În plus, solicitanţii de ajutor de stat în cadrul Obiectiv</w:t>
      </w:r>
      <w:r w:rsidR="009B532A" w:rsidRPr="00FA2A14">
        <w:rPr>
          <w:rFonts w:ascii="Times New Roman" w:eastAsia="Times New Roman" w:hAnsi="Times New Roman" w:cs="Times New Roman"/>
          <w:szCs w:val="24"/>
          <w:lang w:val="ro-RO" w:eastAsia="ro-RO"/>
        </w:rPr>
        <w:t>ul</w:t>
      </w:r>
      <w:r w:rsidR="00E266EC" w:rsidRPr="00FA2A14">
        <w:rPr>
          <w:rFonts w:ascii="Times New Roman" w:eastAsia="Times New Roman" w:hAnsi="Times New Roman" w:cs="Times New Roman"/>
          <w:szCs w:val="24"/>
          <w:lang w:val="ro-RO" w:eastAsia="ro-RO"/>
        </w:rPr>
        <w:t>ui</w:t>
      </w:r>
      <w:r w:rsidRPr="00FA2A14">
        <w:rPr>
          <w:rFonts w:ascii="Times New Roman" w:eastAsia="Times New Roman" w:hAnsi="Times New Roman" w:cs="Times New Roman"/>
          <w:szCs w:val="24"/>
          <w:lang w:val="ro-RO" w:eastAsia="ro-RO"/>
        </w:rPr>
        <w:t xml:space="preserve"> specifice </w:t>
      </w:r>
      <w:r w:rsidR="009B532A" w:rsidRPr="00FA2A14">
        <w:rPr>
          <w:rFonts w:ascii="Times New Roman" w:eastAsia="Times New Roman" w:hAnsi="Times New Roman" w:cs="Times New Roman"/>
          <w:szCs w:val="24"/>
          <w:lang w:val="ro-RO" w:eastAsia="ro-RO"/>
        </w:rPr>
        <w:t>6.1. - distribuție</w:t>
      </w:r>
      <w:r w:rsidRPr="00FA2A14">
        <w:rPr>
          <w:rFonts w:ascii="Times New Roman" w:eastAsia="Times New Roman" w:hAnsi="Times New Roman" w:cs="Times New Roman"/>
          <w:szCs w:val="24"/>
          <w:lang w:val="ro-RO" w:eastAsia="ro-RO"/>
        </w:rPr>
        <w:t xml:space="preserve"> vor explica în cadrul Cererii de finanţare ce </w:t>
      </w:r>
      <w:r w:rsidRPr="00FA2A14">
        <w:rPr>
          <w:rFonts w:ascii="Times New Roman" w:eastAsia="Times New Roman" w:hAnsi="Times New Roman" w:cs="Times New Roman"/>
          <w:b/>
          <w:szCs w:val="24"/>
          <w:lang w:val="ro-RO" w:eastAsia="ro-RO"/>
        </w:rPr>
        <w:t>s-ar întâmpla în absența ajutorului, și anume situația în care infrastructura energetică respectivă nu s-ar realiza</w:t>
      </w:r>
      <w:r w:rsidRPr="00FA2A14">
        <w:rPr>
          <w:rFonts w:ascii="Times New Roman" w:eastAsia="Times New Roman" w:hAnsi="Times New Roman" w:cs="Times New Roman"/>
          <w:szCs w:val="24"/>
          <w:lang w:val="ro-RO" w:eastAsia="ro-RO"/>
        </w:rPr>
        <w:t xml:space="preserve">, care este descrisă ca fiind scenariul contrafactual. </w:t>
      </w:r>
    </w:p>
    <w:p w14:paraId="2C25BE2C" w14:textId="77777777" w:rsidR="00B635D9" w:rsidRPr="00FA2A14" w:rsidDel="00BE4097" w:rsidRDefault="00B635D9" w:rsidP="00A160BD">
      <w:pPr>
        <w:spacing w:after="0" w:line="240" w:lineRule="auto"/>
        <w:jc w:val="both"/>
        <w:rPr>
          <w:rFonts w:ascii="Times New Roman" w:eastAsia="Times New Roman" w:hAnsi="Times New Roman" w:cs="Times New Roman"/>
          <w:szCs w:val="24"/>
          <w:lang w:val="ro-RO" w:eastAsia="ro-RO"/>
        </w:rPr>
      </w:pPr>
    </w:p>
    <w:p w14:paraId="4497BBE2" w14:textId="0F79BB70" w:rsidR="00CA3B15" w:rsidRPr="00FA2A14" w:rsidRDefault="00CA3B15" w:rsidP="00A160BD">
      <w:pPr>
        <w:jc w:val="both"/>
        <w:rPr>
          <w:rFonts w:ascii="Times New Roman" w:eastAsia="Times New Roman" w:hAnsi="Times New Roman" w:cs="Times New Roman"/>
          <w:szCs w:val="24"/>
          <w:lang w:val="ro-RO" w:eastAsia="ro-RO"/>
        </w:rPr>
      </w:pPr>
      <w:r w:rsidRPr="00FA2A14">
        <w:rPr>
          <w:rFonts w:ascii="Times New Roman" w:eastAsia="Times New Roman" w:hAnsi="Times New Roman" w:cs="Times New Roman"/>
          <w:szCs w:val="24"/>
          <w:lang w:val="ro-RO" w:eastAsia="ro-RO"/>
        </w:rPr>
        <w:t xml:space="preserve">Ajutoarele nu sprijină costurile unei activități pe care întreprinderea </w:t>
      </w:r>
      <w:r w:rsidR="00042D75" w:rsidRPr="00FA2A14">
        <w:rPr>
          <w:rFonts w:ascii="Times New Roman" w:eastAsia="Times New Roman" w:hAnsi="Times New Roman" w:cs="Times New Roman"/>
          <w:szCs w:val="24"/>
          <w:lang w:val="ro-RO" w:eastAsia="ro-RO"/>
        </w:rPr>
        <w:t>ş</w:t>
      </w:r>
      <w:r w:rsidRPr="00FA2A14">
        <w:rPr>
          <w:rFonts w:ascii="Times New Roman" w:eastAsia="Times New Roman" w:hAnsi="Times New Roman" w:cs="Times New Roman"/>
          <w:szCs w:val="24"/>
          <w:lang w:val="ro-RO" w:eastAsia="ro-RO"/>
        </w:rPr>
        <w:t>i le-ar fi suportat oricum și nu va compensa riscul comercial normal al unei activități economice.</w:t>
      </w:r>
    </w:p>
    <w:p w14:paraId="0C0FB51B" w14:textId="60CB4493" w:rsidR="00CA3B15" w:rsidRPr="00FA2A14" w:rsidRDefault="00CA3B15" w:rsidP="00A160BD">
      <w:pPr>
        <w:shd w:val="clear" w:color="auto" w:fill="FFFFFF"/>
        <w:spacing w:after="0" w:line="240" w:lineRule="auto"/>
        <w:jc w:val="both"/>
        <w:rPr>
          <w:rFonts w:ascii="Times New Roman" w:hAnsi="Times New Roman"/>
          <w:b/>
          <w:i/>
          <w:noProof/>
          <w:lang w:val="ro-RO"/>
        </w:rPr>
      </w:pPr>
      <w:r w:rsidRPr="00FA2A14">
        <w:rPr>
          <w:rFonts w:ascii="Times New Roman" w:hAnsi="Times New Roman"/>
          <w:b/>
          <w:noProof/>
          <w:lang w:val="ro-RO"/>
        </w:rPr>
        <w:t xml:space="preserve">Pragul de notificare </w:t>
      </w:r>
      <w:r w:rsidR="00747B4B">
        <w:rPr>
          <w:rFonts w:ascii="Times New Roman" w:hAnsi="Times New Roman"/>
          <w:b/>
          <w:noProof/>
          <w:lang w:val="ro-RO"/>
        </w:rPr>
        <w:t xml:space="preserve"> </w:t>
      </w:r>
    </w:p>
    <w:p w14:paraId="51A384C7" w14:textId="77777777" w:rsidR="00CA3B15" w:rsidRPr="00FA2A14" w:rsidRDefault="00CA3B15" w:rsidP="00A160BD">
      <w:pPr>
        <w:shd w:val="clear" w:color="auto" w:fill="FFFFFF"/>
        <w:spacing w:after="0" w:line="240" w:lineRule="auto"/>
        <w:jc w:val="both"/>
        <w:rPr>
          <w:rFonts w:ascii="Times New Roman" w:hAnsi="Times New Roman"/>
          <w:b/>
          <w:i/>
          <w:noProof/>
          <w:lang w:val="ro-RO"/>
        </w:rPr>
      </w:pPr>
    </w:p>
    <w:p w14:paraId="0929BA6F" w14:textId="73F48408" w:rsidR="00CA3B15" w:rsidRPr="00FA2A14" w:rsidRDefault="00747B4B" w:rsidP="00A160BD">
      <w:pPr>
        <w:shd w:val="clear" w:color="auto" w:fill="FFFFFF"/>
        <w:spacing w:after="0" w:line="240" w:lineRule="auto"/>
        <w:jc w:val="both"/>
        <w:rPr>
          <w:rFonts w:ascii="Times New Roman" w:hAnsi="Times New Roman"/>
          <w:noProof/>
          <w:lang w:val="ro-RO"/>
        </w:rPr>
      </w:pPr>
      <w:r>
        <w:rPr>
          <w:rFonts w:ascii="Times New Roman" w:hAnsi="Times New Roman"/>
          <w:noProof/>
          <w:lang w:val="ro-RO"/>
        </w:rPr>
        <w:t>Î</w:t>
      </w:r>
      <w:r w:rsidRPr="00747B4B">
        <w:rPr>
          <w:rFonts w:ascii="Times New Roman" w:hAnsi="Times New Roman"/>
          <w:noProof/>
          <w:lang w:val="ro-RO"/>
        </w:rPr>
        <w:t xml:space="preserve">n conformitate cu art. 4, alin. 1, lit. x din Regulamentul de ajutor de stat exceptat </w:t>
      </w:r>
      <w:r w:rsidR="00CA3B15" w:rsidRPr="00FA2A14">
        <w:rPr>
          <w:rFonts w:ascii="Times New Roman" w:hAnsi="Times New Roman"/>
          <w:noProof/>
          <w:lang w:val="ro-RO"/>
        </w:rPr>
        <w:t>valoarea ajutorului</w:t>
      </w:r>
      <w:r w:rsidR="002C08EE" w:rsidRPr="00FA2A14">
        <w:rPr>
          <w:rFonts w:ascii="Times New Roman" w:hAnsi="Times New Roman"/>
          <w:noProof/>
          <w:lang w:val="ro-RO"/>
        </w:rPr>
        <w:t xml:space="preserve"> /</w:t>
      </w:r>
      <w:r w:rsidR="00F410FD" w:rsidRPr="00FA2A14">
        <w:rPr>
          <w:rFonts w:ascii="Times New Roman" w:hAnsi="Times New Roman"/>
          <w:noProof/>
          <w:lang w:val="ro-RO"/>
        </w:rPr>
        <w:t xml:space="preserve"> </w:t>
      </w:r>
      <w:r w:rsidR="002C08EE" w:rsidRPr="00FA2A14">
        <w:rPr>
          <w:rFonts w:ascii="Times New Roman" w:hAnsi="Times New Roman"/>
          <w:noProof/>
          <w:lang w:val="ro-RO"/>
        </w:rPr>
        <w:t xml:space="preserve">proiect/întreprindere </w:t>
      </w:r>
      <w:r w:rsidR="00514736" w:rsidRPr="00FA2A14">
        <w:rPr>
          <w:rFonts w:ascii="Times New Roman" w:hAnsi="Times New Roman"/>
          <w:noProof/>
          <w:lang w:val="ro-RO"/>
        </w:rPr>
        <w:t xml:space="preserve">nu va depăşi </w:t>
      </w:r>
      <w:r w:rsidR="00CA3B15" w:rsidRPr="00FA2A14">
        <w:rPr>
          <w:rFonts w:ascii="Times New Roman" w:hAnsi="Times New Roman"/>
          <w:noProof/>
          <w:lang w:val="ro-RO"/>
        </w:rPr>
        <w:t xml:space="preserve">pragul de </w:t>
      </w:r>
      <w:r w:rsidR="00CE5C1F" w:rsidRPr="00FA2A14">
        <w:rPr>
          <w:rFonts w:ascii="Times New Roman" w:hAnsi="Times New Roman"/>
          <w:noProof/>
          <w:lang w:val="ro-RO"/>
        </w:rPr>
        <w:t>50 de</w:t>
      </w:r>
      <w:r w:rsidR="002C08EE" w:rsidRPr="00FA2A14">
        <w:rPr>
          <w:rFonts w:ascii="Times New Roman" w:hAnsi="Times New Roman"/>
          <w:noProof/>
          <w:lang w:val="ro-RO"/>
        </w:rPr>
        <w:t xml:space="preserve"> milioane euro.</w:t>
      </w:r>
    </w:p>
    <w:p w14:paraId="20E1FCA2" w14:textId="77777777" w:rsidR="00CA3B15" w:rsidRPr="00FA2A14" w:rsidRDefault="00CA3B15" w:rsidP="00A160BD">
      <w:pPr>
        <w:shd w:val="clear" w:color="auto" w:fill="FFFFFF"/>
        <w:spacing w:after="0" w:line="240" w:lineRule="auto"/>
        <w:jc w:val="both"/>
        <w:rPr>
          <w:rFonts w:ascii="Times New Roman" w:hAnsi="Times New Roman" w:cstheme="minorHAnsi"/>
          <w:b/>
          <w:szCs w:val="24"/>
          <w:lang w:val="ro-RO"/>
        </w:rPr>
      </w:pPr>
    </w:p>
    <w:p w14:paraId="22BFE370" w14:textId="4715D0B2" w:rsidR="00CA3B15" w:rsidRDefault="00CA3B15" w:rsidP="00A160BD">
      <w:pPr>
        <w:tabs>
          <w:tab w:val="left" w:pos="0"/>
        </w:tabs>
        <w:spacing w:after="0" w:line="240" w:lineRule="auto"/>
        <w:jc w:val="both"/>
        <w:rPr>
          <w:rFonts w:ascii="Times New Roman" w:hAnsi="Times New Roman"/>
          <w:lang w:val="ro-RO"/>
        </w:rPr>
      </w:pPr>
      <w:r w:rsidRPr="00FA2A14">
        <w:rPr>
          <w:rFonts w:ascii="Times New Roman" w:hAnsi="Times New Roman"/>
          <w:b/>
          <w:noProof/>
          <w:lang w:val="ro-RO"/>
        </w:rPr>
        <w:t>Costuri eligibile</w:t>
      </w:r>
      <w:r w:rsidRPr="00FA2A14">
        <w:rPr>
          <w:rFonts w:ascii="Times New Roman" w:hAnsi="Times New Roman"/>
          <w:lang w:val="ro-RO"/>
        </w:rPr>
        <w:t xml:space="preserve"> </w:t>
      </w:r>
    </w:p>
    <w:p w14:paraId="575C0D0C" w14:textId="77777777" w:rsidR="007625F9" w:rsidRPr="00FA2A14" w:rsidRDefault="007625F9" w:rsidP="00A160BD">
      <w:pPr>
        <w:tabs>
          <w:tab w:val="left" w:pos="0"/>
        </w:tabs>
        <w:spacing w:after="0" w:line="240" w:lineRule="auto"/>
        <w:jc w:val="both"/>
        <w:rPr>
          <w:rFonts w:ascii="Times New Roman" w:hAnsi="Times New Roman"/>
          <w:b/>
          <w:i/>
          <w:noProof/>
          <w:lang w:val="ro-RO"/>
        </w:rPr>
      </w:pPr>
    </w:p>
    <w:p w14:paraId="368502F9" w14:textId="41751110" w:rsidR="00CA3B15" w:rsidRPr="00142E65" w:rsidRDefault="00142E65" w:rsidP="00A160BD">
      <w:pPr>
        <w:shd w:val="clear" w:color="auto" w:fill="FFFFFF"/>
        <w:spacing w:after="0" w:line="240" w:lineRule="auto"/>
        <w:jc w:val="both"/>
        <w:rPr>
          <w:rFonts w:ascii="Times New Roman" w:hAnsi="Times New Roman"/>
          <w:b/>
          <w:noProof/>
          <w:lang w:val="ro-RO"/>
        </w:rPr>
      </w:pPr>
      <w:r w:rsidRPr="00142E65">
        <w:rPr>
          <w:rFonts w:ascii="Times New Roman" w:hAnsi="Times New Roman"/>
          <w:noProof/>
          <w:lang w:val="ro-RO"/>
        </w:rPr>
        <w:t>În conformitate cu art. 48, alin 4, din Regulamentul de ajutor de stat exceptat</w:t>
      </w:r>
      <w:r w:rsidR="00CA3B15" w:rsidRPr="00142E65">
        <w:rPr>
          <w:rFonts w:ascii="Times New Roman" w:hAnsi="Times New Roman"/>
          <w:noProof/>
          <w:lang w:val="ro-RO"/>
        </w:rPr>
        <w:t xml:space="preserve">, </w:t>
      </w:r>
      <w:r w:rsidR="00CA3B15" w:rsidRPr="00142E65">
        <w:rPr>
          <w:rFonts w:ascii="Times New Roman" w:hAnsi="Times New Roman"/>
          <w:b/>
          <w:noProof/>
          <w:lang w:val="ro-RO"/>
        </w:rPr>
        <w:t>costurile eligibile sunt costurile de investiții</w:t>
      </w:r>
      <w:r>
        <w:rPr>
          <w:rFonts w:ascii="Times New Roman" w:hAnsi="Times New Roman"/>
          <w:b/>
          <w:noProof/>
          <w:lang w:val="ro-RO"/>
        </w:rPr>
        <w:t xml:space="preserve"> </w:t>
      </w:r>
      <w:r w:rsidR="0050779F">
        <w:rPr>
          <w:rFonts w:ascii="Times New Roman" w:hAnsi="Times New Roman"/>
          <w:b/>
          <w:noProof/>
          <w:lang w:val="ro-RO"/>
        </w:rPr>
        <w:t>cu</w:t>
      </w:r>
      <w:r>
        <w:rPr>
          <w:rFonts w:ascii="Times New Roman" w:hAnsi="Times New Roman"/>
          <w:b/>
          <w:noProof/>
          <w:lang w:val="ro-RO"/>
        </w:rPr>
        <w:t xml:space="preserve"> infrastructura energetică</w:t>
      </w:r>
      <w:r w:rsidR="0050779F" w:rsidRPr="0050779F">
        <w:rPr>
          <w:rFonts w:ascii="Times New Roman" w:hAnsi="Times New Roman"/>
          <w:noProof/>
          <w:lang w:val="ro-RO"/>
        </w:rPr>
        <w:t xml:space="preserve"> </w:t>
      </w:r>
      <w:r w:rsidR="0050779F" w:rsidRPr="00FA2A14">
        <w:rPr>
          <w:rFonts w:ascii="Times New Roman" w:hAnsi="Times New Roman"/>
          <w:noProof/>
          <w:lang w:val="ro-RO"/>
        </w:rPr>
        <w:t>în condițiile prevăzute de HG nr. 399/2015</w:t>
      </w:r>
      <w:r w:rsidR="0050779F" w:rsidRPr="00FA2A14">
        <w:rPr>
          <w:rFonts w:ascii="Times New Roman" w:hAnsi="Times New Roman"/>
          <w:b/>
          <w:noProof/>
          <w:lang w:val="ro-RO"/>
        </w:rPr>
        <w:t xml:space="preserve"> </w:t>
      </w:r>
      <w:r w:rsidR="0050779F" w:rsidRPr="00FA2A14">
        <w:rPr>
          <w:rFonts w:ascii="Times New Roman" w:hAnsi="Times New Roman"/>
          <w:noProof/>
          <w:lang w:val="ro-RO"/>
        </w:rPr>
        <w:t>(a se vedea Cap. 2.3 din prezentul ghid).</w:t>
      </w:r>
    </w:p>
    <w:p w14:paraId="6E1CC1C7" w14:textId="167F0B0C" w:rsidR="00CA3B15" w:rsidRPr="00FA2A14" w:rsidRDefault="00CA3B15" w:rsidP="00CA3B15">
      <w:pPr>
        <w:shd w:val="clear" w:color="auto" w:fill="FFFFFF"/>
        <w:spacing w:after="0" w:line="240" w:lineRule="auto"/>
        <w:jc w:val="both"/>
        <w:rPr>
          <w:rFonts w:ascii="Times New Roman" w:eastAsia="Times New Roman" w:hAnsi="Times New Roman" w:cs="Times New Roman"/>
          <w:b/>
          <w:i/>
          <w:szCs w:val="24"/>
          <w:lang w:val="ro-RO"/>
        </w:rPr>
      </w:pPr>
      <w:r w:rsidRPr="00FA2A14">
        <w:rPr>
          <w:rFonts w:ascii="Times New Roman" w:eastAsia="Times New Roman" w:hAnsi="Times New Roman" w:cs="Times New Roman"/>
          <w:b/>
          <w:szCs w:val="24"/>
          <w:lang w:val="ro-RO"/>
        </w:rPr>
        <w:lastRenderedPageBreak/>
        <w:t>Valoarea ajutorului</w:t>
      </w:r>
      <w:r w:rsidRPr="00FA2A14">
        <w:rPr>
          <w:rFonts w:ascii="Times New Roman" w:hAnsi="Times New Roman"/>
          <w:b/>
          <w:lang w:val="ro-RO"/>
        </w:rPr>
        <w:t xml:space="preserve"> </w:t>
      </w:r>
    </w:p>
    <w:p w14:paraId="6042E634" w14:textId="77777777" w:rsidR="00CA3B15" w:rsidRPr="00FA2A14" w:rsidRDefault="00CA3B15" w:rsidP="00CA3B15">
      <w:pPr>
        <w:shd w:val="clear" w:color="auto" w:fill="FFFFFF"/>
        <w:spacing w:after="0" w:line="240" w:lineRule="auto"/>
        <w:jc w:val="both"/>
        <w:rPr>
          <w:rFonts w:ascii="Times New Roman" w:eastAsia="Times New Roman" w:hAnsi="Times New Roman" w:cs="Times New Roman"/>
          <w:i/>
          <w:szCs w:val="24"/>
          <w:lang w:val="ro-RO"/>
        </w:rPr>
      </w:pPr>
    </w:p>
    <w:p w14:paraId="01863CED" w14:textId="6DFCF606" w:rsidR="00CA3B15" w:rsidRPr="00FA2A14" w:rsidRDefault="00142E65" w:rsidP="00CA3B15">
      <w:pPr>
        <w:shd w:val="clear" w:color="auto" w:fill="FFFFFF"/>
        <w:spacing w:after="0" w:line="240" w:lineRule="auto"/>
        <w:jc w:val="both"/>
        <w:rPr>
          <w:rFonts w:ascii="Times New Roman" w:eastAsia="Times New Roman" w:hAnsi="Times New Roman" w:cs="Times New Roman"/>
          <w:i/>
          <w:szCs w:val="24"/>
          <w:lang w:val="ro-RO"/>
        </w:rPr>
      </w:pPr>
      <w:r>
        <w:rPr>
          <w:rFonts w:ascii="Times New Roman" w:eastAsia="Times New Roman" w:hAnsi="Times New Roman" w:cs="Times New Roman"/>
          <w:i/>
          <w:szCs w:val="24"/>
          <w:lang w:val="ro-RO"/>
        </w:rPr>
        <w:t>Î</w:t>
      </w:r>
      <w:r w:rsidRPr="00142E65">
        <w:rPr>
          <w:rFonts w:ascii="Times New Roman" w:eastAsia="Times New Roman" w:hAnsi="Times New Roman" w:cs="Times New Roman"/>
          <w:i/>
          <w:szCs w:val="24"/>
          <w:lang w:val="ro-RO"/>
        </w:rPr>
        <w:t>n conformitate cu art. 48, alin 5, din Regulamentul de ajutor de stat exceptat</w:t>
      </w:r>
      <w:r>
        <w:rPr>
          <w:rFonts w:ascii="Times New Roman" w:eastAsia="Times New Roman" w:hAnsi="Times New Roman" w:cs="Times New Roman"/>
          <w:i/>
          <w:szCs w:val="24"/>
          <w:lang w:val="ro-RO"/>
        </w:rPr>
        <w:t>, v</w:t>
      </w:r>
      <w:r w:rsidR="00CA3B15" w:rsidRPr="00FA2A14">
        <w:rPr>
          <w:rFonts w:ascii="Times New Roman" w:eastAsia="Times New Roman" w:hAnsi="Times New Roman" w:cs="Times New Roman"/>
          <w:i/>
          <w:szCs w:val="24"/>
          <w:lang w:val="ro-RO"/>
        </w:rPr>
        <w:t xml:space="preserve">aloarea ajutorului de stat acordat nu poate depăşi diferenţa dintre </w:t>
      </w:r>
      <w:r w:rsidR="00CA3B15" w:rsidRPr="00FA2A14">
        <w:rPr>
          <w:rFonts w:ascii="Times New Roman" w:eastAsia="Times New Roman" w:hAnsi="Times New Roman" w:cs="Times New Roman"/>
          <w:i/>
          <w:szCs w:val="24"/>
          <w:u w:val="single"/>
          <w:lang w:val="ro-RO"/>
        </w:rPr>
        <w:t>costurile eligibile</w:t>
      </w:r>
      <w:r w:rsidR="00CA3B15" w:rsidRPr="00FA2A14">
        <w:rPr>
          <w:rFonts w:ascii="Times New Roman" w:eastAsia="Times New Roman" w:hAnsi="Times New Roman" w:cs="Times New Roman"/>
          <w:i/>
          <w:szCs w:val="24"/>
          <w:lang w:val="ro-RO"/>
        </w:rPr>
        <w:t xml:space="preserve"> și </w:t>
      </w:r>
      <w:r w:rsidR="00CA3B15" w:rsidRPr="00FA2A14">
        <w:rPr>
          <w:rFonts w:ascii="Times New Roman" w:eastAsia="Times New Roman" w:hAnsi="Times New Roman" w:cs="Times New Roman"/>
          <w:i/>
          <w:szCs w:val="24"/>
          <w:u w:val="single"/>
          <w:lang w:val="ro-RO"/>
        </w:rPr>
        <w:t>profitul din exploatare</w:t>
      </w:r>
      <w:r w:rsidR="00CA3B15" w:rsidRPr="00FA2A14">
        <w:rPr>
          <w:rFonts w:ascii="Times New Roman" w:eastAsia="Times New Roman" w:hAnsi="Times New Roman" w:cs="Times New Roman"/>
          <w:i/>
          <w:szCs w:val="24"/>
          <w:lang w:val="ro-RO"/>
        </w:rPr>
        <w:t xml:space="preserve"> aferent investiției. Profitul din exploatare se deduce din costurile eligibile ex-ante prin analiza financiară a proiectului.</w:t>
      </w:r>
    </w:p>
    <w:p w14:paraId="15DBF005" w14:textId="0AAC3DBC" w:rsidR="00CA3B15" w:rsidRPr="00FA2A14" w:rsidRDefault="00CA3B15" w:rsidP="00CA3B15">
      <w:pPr>
        <w:shd w:val="clear" w:color="auto" w:fill="FFFFFF"/>
        <w:spacing w:before="100" w:beforeAutospacing="1" w:after="100" w:afterAutospacing="1" w:line="240" w:lineRule="auto"/>
        <w:jc w:val="both"/>
        <w:rPr>
          <w:rFonts w:ascii="Times New Roman" w:hAnsi="Times New Roman" w:cs="Times New Roman"/>
          <w:bCs/>
          <w:i/>
          <w:szCs w:val="24"/>
          <w:lang w:val="ro-RO"/>
        </w:rPr>
      </w:pPr>
      <w:r w:rsidRPr="00FA2A14">
        <w:rPr>
          <w:rFonts w:ascii="Times New Roman" w:hAnsi="Times New Roman" w:cs="Times New Roman"/>
          <w:bCs/>
          <w:i/>
          <w:szCs w:val="24"/>
          <w:u w:val="single"/>
          <w:lang w:val="ro-RO"/>
        </w:rPr>
        <w:t>Costul eligibil</w:t>
      </w:r>
      <w:r w:rsidRPr="00FA2A14">
        <w:rPr>
          <w:rFonts w:ascii="Times New Roman" w:hAnsi="Times New Roman" w:cs="Times New Roman"/>
          <w:bCs/>
          <w:i/>
          <w:szCs w:val="24"/>
          <w:lang w:val="ro-RO"/>
        </w:rPr>
        <w:t xml:space="preserve"> este deficitul de finanţare, în condiţiile în care scenariul contrafactual este considerat a fi situaţia în care infrastructura energetică respectivă nu s-ar realiza. Costurile eligibile se stabilesc, în urma analizei cost-beneficiu, prin compararea investiţiei care beneficiază de ajutor de stat cu situaţia contrafactuală în care investiţia nu s-ar realiza.</w:t>
      </w:r>
      <w:r w:rsidR="00403ADF" w:rsidRPr="00403ADF">
        <w:t xml:space="preserve"> </w:t>
      </w:r>
      <w:r w:rsidR="00403ADF" w:rsidRPr="00403ADF">
        <w:rPr>
          <w:rFonts w:ascii="Times New Roman" w:hAnsi="Times New Roman" w:cs="Times New Roman"/>
          <w:bCs/>
          <w:i/>
          <w:szCs w:val="24"/>
          <w:lang w:val="ro-RO"/>
        </w:rPr>
        <w:t>(a se vedea Cap. 3.3.12 Analiza Cost Beneficiu).</w:t>
      </w:r>
    </w:p>
    <w:p w14:paraId="0A19F855" w14:textId="77777777" w:rsidR="00CA3B15" w:rsidRPr="00FA2A14" w:rsidRDefault="00CA3B15" w:rsidP="00CA3B15">
      <w:pPr>
        <w:shd w:val="clear" w:color="auto" w:fill="FFFFFF"/>
        <w:spacing w:before="100" w:beforeAutospacing="1" w:after="100" w:afterAutospacing="1" w:line="240" w:lineRule="auto"/>
        <w:jc w:val="both"/>
        <w:rPr>
          <w:rFonts w:ascii="Times New Roman" w:hAnsi="Times New Roman" w:cs="Times New Roman"/>
          <w:szCs w:val="24"/>
          <w:lang w:val="ro-RO"/>
        </w:rPr>
      </w:pPr>
      <w:r w:rsidRPr="00FA2A14">
        <w:rPr>
          <w:rFonts w:ascii="Times New Roman" w:hAnsi="Times New Roman" w:cs="Times New Roman"/>
          <w:szCs w:val="24"/>
          <w:lang w:val="ro-RO"/>
        </w:rPr>
        <w:t>Profitul din exploatare actualizat se va calcula după formula:</w:t>
      </w:r>
    </w:p>
    <w:p w14:paraId="21589CB3" w14:textId="77777777" w:rsidR="00CA3B15" w:rsidRPr="00FA2A14" w:rsidRDefault="00CA3B15" w:rsidP="00CA3B15">
      <w:pPr>
        <w:shd w:val="clear" w:color="auto" w:fill="FFFFFF"/>
        <w:spacing w:before="100" w:beforeAutospacing="1" w:after="100" w:afterAutospacing="1" w:line="240" w:lineRule="auto"/>
        <w:jc w:val="both"/>
        <w:rPr>
          <w:rFonts w:ascii="Times New Roman" w:hAnsi="Times New Roman" w:cs="Times New Roman"/>
          <w:szCs w:val="24"/>
          <w:lang w:val="ro-RO"/>
        </w:rPr>
      </w:pPr>
      <w:r w:rsidRPr="00FA2A14">
        <w:rPr>
          <w:rFonts w:ascii="Times New Roman" w:hAnsi="Times New Roman" w:cs="Times New Roman"/>
          <w:noProof/>
          <w:szCs w:val="24"/>
        </w:rPr>
        <w:drawing>
          <wp:inline distT="0" distB="0" distL="0" distR="0" wp14:anchorId="291796A3" wp14:editId="08FAAE81">
            <wp:extent cx="3314700" cy="514350"/>
            <wp:effectExtent l="0" t="0" r="0" b="0"/>
            <wp:docPr id="3" name="Imagine 3" descr="cid:image003.png@01D10A8D.28696F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 descr="cid:image003.png@01D10A8D.28696F80"/>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3314700" cy="514350"/>
                    </a:xfrm>
                    <a:prstGeom prst="rect">
                      <a:avLst/>
                    </a:prstGeom>
                    <a:noFill/>
                    <a:ln>
                      <a:noFill/>
                    </a:ln>
                  </pic:spPr>
                </pic:pic>
              </a:graphicData>
            </a:graphic>
          </wp:inline>
        </w:drawing>
      </w:r>
    </w:p>
    <w:p w14:paraId="5F80499E" w14:textId="77777777" w:rsidR="00CA3B15" w:rsidRPr="00FA2A14" w:rsidRDefault="00CA3B15" w:rsidP="00CA3B15">
      <w:pPr>
        <w:shd w:val="clear" w:color="auto" w:fill="FFFFFF"/>
        <w:spacing w:after="0" w:line="240" w:lineRule="auto"/>
        <w:jc w:val="both"/>
        <w:rPr>
          <w:rFonts w:ascii="Times New Roman" w:hAnsi="Times New Roman" w:cs="Times New Roman"/>
          <w:szCs w:val="24"/>
          <w:lang w:val="ro-RO"/>
        </w:rPr>
      </w:pPr>
      <w:r w:rsidRPr="00FA2A14">
        <w:rPr>
          <w:rFonts w:ascii="Times New Roman" w:hAnsi="Times New Roman" w:cs="Times New Roman"/>
          <w:szCs w:val="24"/>
          <w:lang w:val="ro-RO"/>
        </w:rPr>
        <w:t>Unde:</w:t>
      </w:r>
    </w:p>
    <w:p w14:paraId="579518A3" w14:textId="77777777" w:rsidR="00CA3B15" w:rsidRPr="00FA2A14" w:rsidRDefault="00CA3B15" w:rsidP="00646CA3">
      <w:pPr>
        <w:numPr>
          <w:ilvl w:val="0"/>
          <w:numId w:val="25"/>
        </w:numPr>
        <w:shd w:val="clear" w:color="auto" w:fill="FFFFFF"/>
        <w:spacing w:after="0" w:line="240" w:lineRule="auto"/>
        <w:ind w:left="714" w:hanging="357"/>
        <w:jc w:val="both"/>
        <w:rPr>
          <w:rFonts w:ascii="Times New Roman" w:hAnsi="Times New Roman" w:cs="Times New Roman"/>
          <w:szCs w:val="24"/>
          <w:lang w:val="ro-RO"/>
        </w:rPr>
      </w:pPr>
      <w:r w:rsidRPr="00FA2A14">
        <w:rPr>
          <w:rFonts w:ascii="Times New Roman" w:hAnsi="Times New Roman" w:cs="Times New Roman"/>
          <w:szCs w:val="24"/>
          <w:lang w:val="ro-RO"/>
        </w:rPr>
        <w:t> “</w:t>
      </w:r>
      <w:proofErr w:type="spellStart"/>
      <w:r w:rsidRPr="00FA2A14">
        <w:rPr>
          <w:rFonts w:ascii="Times New Roman" w:hAnsi="Times New Roman" w:cs="Times New Roman"/>
          <w:i/>
          <w:iCs/>
          <w:szCs w:val="24"/>
          <w:lang w:val="ro-RO"/>
        </w:rPr>
        <w:t>CFt</w:t>
      </w:r>
      <w:proofErr w:type="spellEnd"/>
      <w:r w:rsidRPr="00FA2A14">
        <w:rPr>
          <w:rFonts w:ascii="Times New Roman" w:hAnsi="Times New Roman" w:cs="Times New Roman"/>
          <w:i/>
          <w:iCs/>
          <w:szCs w:val="24"/>
          <w:lang w:val="ro-RO"/>
        </w:rPr>
        <w:t>”</w:t>
      </w:r>
      <w:r w:rsidRPr="00FA2A14">
        <w:rPr>
          <w:rFonts w:ascii="Times New Roman" w:hAnsi="Times New Roman" w:cs="Times New Roman"/>
          <w:szCs w:val="24"/>
          <w:lang w:val="ro-RO"/>
        </w:rPr>
        <w:t xml:space="preserve"> este fluxul de numerar generat (ca diferenţă între veniturile din exploatare şi costurile de exploatare aferente investiției, calculate incremental ca diferență între varianta afacere ”cu proiect” și varianta afacere ”fără proiect”. </w:t>
      </w:r>
    </w:p>
    <w:p w14:paraId="0DDF0C78" w14:textId="77777777" w:rsidR="00CA3B15" w:rsidRPr="00FA2A14" w:rsidRDefault="00CA3B15" w:rsidP="00646CA3">
      <w:pPr>
        <w:numPr>
          <w:ilvl w:val="0"/>
          <w:numId w:val="25"/>
        </w:numPr>
        <w:shd w:val="clear" w:color="auto" w:fill="FFFFFF"/>
        <w:spacing w:after="0" w:line="240" w:lineRule="auto"/>
        <w:jc w:val="both"/>
        <w:rPr>
          <w:rFonts w:ascii="Times New Roman" w:hAnsi="Times New Roman" w:cs="Times New Roman"/>
          <w:szCs w:val="24"/>
          <w:lang w:val="ro-RO"/>
        </w:rPr>
      </w:pPr>
      <w:r w:rsidRPr="00FA2A14">
        <w:rPr>
          <w:rFonts w:ascii="Times New Roman" w:hAnsi="Times New Roman" w:cs="Times New Roman"/>
          <w:i/>
          <w:iCs/>
          <w:szCs w:val="24"/>
          <w:lang w:val="ro-RO"/>
        </w:rPr>
        <w:t>“k” es</w:t>
      </w:r>
      <w:r w:rsidRPr="00FA2A14">
        <w:rPr>
          <w:rFonts w:ascii="Times New Roman" w:hAnsi="Times New Roman" w:cs="Times New Roman"/>
          <w:szCs w:val="24"/>
          <w:lang w:val="ro-RO"/>
        </w:rPr>
        <w:t>te rata de actualizare.</w:t>
      </w:r>
    </w:p>
    <w:p w14:paraId="40EE169C" w14:textId="77777777" w:rsidR="00CA3B15" w:rsidRPr="00FA2A14" w:rsidRDefault="00CA3B15" w:rsidP="00CA3B15">
      <w:pPr>
        <w:shd w:val="clear" w:color="auto" w:fill="FFFFFF"/>
        <w:spacing w:after="0" w:line="240" w:lineRule="auto"/>
        <w:jc w:val="both"/>
        <w:rPr>
          <w:rFonts w:ascii="Times New Roman" w:hAnsi="Times New Roman" w:cs="Times New Roman"/>
          <w:szCs w:val="24"/>
          <w:lang w:val="ro-RO"/>
        </w:rPr>
      </w:pPr>
    </w:p>
    <w:p w14:paraId="08E62F4C" w14:textId="77777777" w:rsidR="00CA3B15" w:rsidRPr="00FA2A14" w:rsidRDefault="00CA3B15" w:rsidP="00CA3B15">
      <w:pPr>
        <w:shd w:val="clear" w:color="auto" w:fill="FFFFFF"/>
        <w:spacing w:after="0" w:line="240" w:lineRule="auto"/>
        <w:jc w:val="both"/>
        <w:rPr>
          <w:rFonts w:ascii="Times New Roman" w:hAnsi="Times New Roman" w:cs="Times New Roman"/>
          <w:szCs w:val="24"/>
          <w:lang w:val="ro-RO"/>
        </w:rPr>
      </w:pPr>
      <w:r w:rsidRPr="00FA2A14">
        <w:rPr>
          <w:rFonts w:ascii="Times New Roman" w:hAnsi="Times New Roman" w:cs="Times New Roman"/>
          <w:szCs w:val="24"/>
          <w:lang w:val="ro-RO"/>
        </w:rPr>
        <w:t>“n” este durata de viață a investiţiei.  Exemple de venituri din exploatare: rezultate din reducerea pierderilor (</w:t>
      </w:r>
      <w:proofErr w:type="spellStart"/>
      <w:r w:rsidRPr="00FA2A14">
        <w:rPr>
          <w:rFonts w:ascii="Times New Roman" w:hAnsi="Times New Roman" w:cs="Times New Roman"/>
          <w:szCs w:val="24"/>
          <w:lang w:val="ro-RO"/>
        </w:rPr>
        <w:t>cpt</w:t>
      </w:r>
      <w:proofErr w:type="spellEnd"/>
      <w:r w:rsidRPr="00FA2A14">
        <w:rPr>
          <w:rFonts w:ascii="Times New Roman" w:hAnsi="Times New Roman" w:cs="Times New Roman"/>
          <w:szCs w:val="24"/>
          <w:lang w:val="ro-RO"/>
        </w:rPr>
        <w:t xml:space="preserve">); rezultate ca efect al reducerii cheltuielilor de exploatare – </w:t>
      </w:r>
      <w:proofErr w:type="spellStart"/>
      <w:r w:rsidRPr="00FA2A14">
        <w:rPr>
          <w:rFonts w:ascii="Times New Roman" w:hAnsi="Times New Roman" w:cs="Times New Roman"/>
          <w:szCs w:val="24"/>
          <w:lang w:val="ro-RO"/>
        </w:rPr>
        <w:t>mentenanță</w:t>
      </w:r>
      <w:proofErr w:type="spellEnd"/>
      <w:r w:rsidRPr="00FA2A14">
        <w:rPr>
          <w:rFonts w:ascii="Times New Roman" w:hAnsi="Times New Roman" w:cs="Times New Roman"/>
          <w:szCs w:val="24"/>
          <w:lang w:val="ro-RO"/>
        </w:rPr>
        <w:t>, alte beneficii identificate de către solicitant care pot avea impact asupra investiţiei.</w:t>
      </w:r>
    </w:p>
    <w:p w14:paraId="01B13B2C" w14:textId="77777777" w:rsidR="00CA3B15" w:rsidRPr="00FA2A14" w:rsidRDefault="00CA3B15" w:rsidP="00CA3B15">
      <w:pPr>
        <w:shd w:val="clear" w:color="auto" w:fill="FFFFFF"/>
        <w:spacing w:after="0" w:line="240" w:lineRule="auto"/>
        <w:jc w:val="both"/>
        <w:rPr>
          <w:rFonts w:ascii="Times New Roman" w:hAnsi="Times New Roman" w:cs="Times New Roman"/>
          <w:szCs w:val="24"/>
          <w:lang w:val="ro-RO"/>
        </w:rPr>
      </w:pPr>
    </w:p>
    <w:tbl>
      <w:tblPr>
        <w:tblStyle w:val="TableGrid17"/>
        <w:tblW w:w="0" w:type="auto"/>
        <w:jc w:val="center"/>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10280"/>
      </w:tblGrid>
      <w:tr w:rsidR="00CA3B15" w:rsidRPr="0061119C" w14:paraId="65F7E4DC" w14:textId="77777777" w:rsidTr="007625F9">
        <w:trPr>
          <w:jc w:val="center"/>
        </w:trPr>
        <w:tc>
          <w:tcPr>
            <w:tcW w:w="10280" w:type="dxa"/>
          </w:tcPr>
          <w:p w14:paraId="0737C22E" w14:textId="77777777" w:rsidR="00CA3B15" w:rsidRPr="00FA2A14" w:rsidRDefault="00CA3B15" w:rsidP="00CA3B15">
            <w:pPr>
              <w:jc w:val="both"/>
              <w:rPr>
                <w:rFonts w:ascii="Times New Roman" w:hAnsi="Times New Roman" w:cs="Times New Roman"/>
                <w:color w:val="FF0000"/>
                <w:szCs w:val="24"/>
                <w:lang w:val="ro-RO"/>
              </w:rPr>
            </w:pPr>
            <w:r w:rsidRPr="00FA2A14">
              <w:rPr>
                <w:rFonts w:ascii="Times New Roman" w:hAnsi="Times New Roman" w:cs="Times New Roman"/>
                <w:color w:val="FF0000"/>
                <w:szCs w:val="24"/>
                <w:lang w:val="ro-RO"/>
              </w:rPr>
              <w:t>Atenţie!</w:t>
            </w:r>
          </w:p>
          <w:p w14:paraId="0121253A" w14:textId="77777777" w:rsidR="00CA3B15" w:rsidRPr="00FA2A14" w:rsidRDefault="00CA3B15" w:rsidP="00646CA3">
            <w:pPr>
              <w:numPr>
                <w:ilvl w:val="0"/>
                <w:numId w:val="24"/>
              </w:numPr>
              <w:shd w:val="clear" w:color="auto" w:fill="FFFFFF"/>
              <w:jc w:val="both"/>
              <w:rPr>
                <w:rFonts w:ascii="Times New Roman" w:hAnsi="Times New Roman" w:cs="Times New Roman"/>
                <w:szCs w:val="24"/>
                <w:lang w:val="ro-RO"/>
              </w:rPr>
            </w:pPr>
            <w:r w:rsidRPr="00FA2A14">
              <w:rPr>
                <w:rFonts w:ascii="Times New Roman" w:hAnsi="Times New Roman" w:cs="Times New Roman"/>
                <w:szCs w:val="24"/>
                <w:lang w:val="ro-RO"/>
              </w:rPr>
              <w:t>„Profit din exploatare” (</w:t>
            </w:r>
            <w:r w:rsidRPr="00FA2A14">
              <w:rPr>
                <w:rFonts w:ascii="Times New Roman" w:hAnsi="Times New Roman" w:cs="Times New Roman"/>
                <w:i/>
                <w:szCs w:val="24"/>
                <w:lang w:val="ro-RO"/>
              </w:rPr>
              <w:t>venitul net actualizat</w:t>
            </w:r>
            <w:r w:rsidRPr="00FA2A14">
              <w:rPr>
                <w:rFonts w:ascii="Times New Roman" w:hAnsi="Times New Roman" w:cs="Times New Roman"/>
                <w:szCs w:val="24"/>
                <w:lang w:val="ro-RO"/>
              </w:rPr>
              <w:t>) înseamnă diferența dintre veniturile actualizate și valoarea actualizată a costurilor de exploatare pe durata de viață a investiției, în cazul în care această diferență este pozitivă.</w:t>
            </w:r>
          </w:p>
          <w:p w14:paraId="6F9DC340" w14:textId="77777777" w:rsidR="00CA3B15" w:rsidRPr="00FA2A14" w:rsidRDefault="00CA3B15" w:rsidP="00646CA3">
            <w:pPr>
              <w:numPr>
                <w:ilvl w:val="0"/>
                <w:numId w:val="24"/>
              </w:numPr>
              <w:shd w:val="clear" w:color="auto" w:fill="FFFFFF"/>
              <w:jc w:val="both"/>
              <w:rPr>
                <w:rFonts w:ascii="Times New Roman" w:eastAsia="Times New Roman" w:hAnsi="Times New Roman" w:cs="Times New Roman"/>
                <w:color w:val="000000"/>
                <w:sz w:val="27"/>
                <w:szCs w:val="27"/>
                <w:lang w:val="ro-RO"/>
              </w:rPr>
            </w:pPr>
            <w:r w:rsidRPr="00FA2A14">
              <w:rPr>
                <w:rFonts w:ascii="Times New Roman" w:hAnsi="Times New Roman" w:cs="Times New Roman"/>
                <w:szCs w:val="24"/>
                <w:lang w:val="ro-RO"/>
              </w:rPr>
              <w:t>Cheltuielile de exploatare includ costuri precum costurile cu personalul, materialele, serviciile contractate, comunicațiile, energia, întreținerea, chiria, administrația, dar exclud costurile de amortizare și costurile de finanțare în cazul în care acestea au fost acoperite de ajutoare pentru investiții</w:t>
            </w:r>
            <w:r w:rsidRPr="00FA2A14">
              <w:rPr>
                <w:rFonts w:asciiTheme="minorHAnsi" w:hAnsiTheme="minorHAnsi"/>
                <w:sz w:val="22"/>
                <w:lang w:val="ro-RO"/>
              </w:rPr>
              <w:t>.</w:t>
            </w:r>
          </w:p>
          <w:p w14:paraId="1258711B" w14:textId="6E7B2780" w:rsidR="00CA3B15" w:rsidRPr="00FA2A14" w:rsidRDefault="00CA3B15" w:rsidP="0037359B">
            <w:pPr>
              <w:numPr>
                <w:ilvl w:val="0"/>
                <w:numId w:val="24"/>
              </w:numPr>
              <w:shd w:val="clear" w:color="auto" w:fill="FFFFFF" w:themeFill="background1"/>
              <w:jc w:val="both"/>
              <w:rPr>
                <w:rFonts w:ascii="Times New Roman" w:hAnsi="Times New Roman" w:cs="Times New Roman"/>
                <w:szCs w:val="24"/>
                <w:lang w:val="ro-RO"/>
              </w:rPr>
            </w:pPr>
            <w:r w:rsidRPr="00FA2A14">
              <w:rPr>
                <w:rFonts w:ascii="Times New Roman" w:hAnsi="Times New Roman" w:cs="Times New Roman"/>
                <w:szCs w:val="24"/>
                <w:lang w:val="ro-RO"/>
              </w:rPr>
              <w:t>Durata de  viaţă a echipamentelor din investiției se va stabili conform recomandărilor Comisiei Eur</w:t>
            </w:r>
            <w:r w:rsidR="0037359B">
              <w:rPr>
                <w:rFonts w:ascii="Times New Roman" w:hAnsi="Times New Roman" w:cs="Times New Roman"/>
                <w:szCs w:val="24"/>
                <w:lang w:val="ro-RO"/>
              </w:rPr>
              <w:t xml:space="preserve">opene și legislației în vigoare </w:t>
            </w:r>
            <w:r w:rsidR="0037359B" w:rsidRPr="0037359B">
              <w:rPr>
                <w:rFonts w:ascii="Times New Roman" w:hAnsi="Times New Roman" w:cs="Times New Roman"/>
                <w:szCs w:val="24"/>
                <w:lang w:val="ro-RO"/>
              </w:rPr>
              <w:t>(a se vedea Cap. 3.3.12 Analiza Cost Beneficiu).</w:t>
            </w:r>
          </w:p>
        </w:tc>
      </w:tr>
    </w:tbl>
    <w:p w14:paraId="78AE0AB8" w14:textId="77777777" w:rsidR="00D91FB5" w:rsidRPr="00FA2A14" w:rsidRDefault="00D91FB5" w:rsidP="00CA3B15">
      <w:pPr>
        <w:shd w:val="clear" w:color="auto" w:fill="FFFFFF"/>
        <w:spacing w:after="0" w:line="240" w:lineRule="auto"/>
        <w:jc w:val="both"/>
        <w:rPr>
          <w:rFonts w:ascii="Times New Roman" w:hAnsi="Times New Roman"/>
          <w:noProof/>
          <w:lang w:val="ro-RO"/>
        </w:rPr>
      </w:pPr>
    </w:p>
    <w:p w14:paraId="78E48353" w14:textId="77777777" w:rsidR="00CA3B15" w:rsidRPr="00FA2A14" w:rsidRDefault="00CA3B15" w:rsidP="00CA3B15">
      <w:pPr>
        <w:spacing w:after="0" w:line="240" w:lineRule="auto"/>
        <w:jc w:val="both"/>
        <w:rPr>
          <w:rFonts w:ascii="Times New Roman" w:eastAsia="Times New Roman" w:hAnsi="Times New Roman" w:cs="Times New Roman"/>
          <w:szCs w:val="24"/>
          <w:lang w:val="ro-RO" w:eastAsia="ro-RO"/>
        </w:rPr>
      </w:pPr>
    </w:p>
    <w:p w14:paraId="718F039B" w14:textId="729A8E60" w:rsidR="00CA3B15" w:rsidRPr="00FA2A14" w:rsidRDefault="004718E2" w:rsidP="00CA3B15">
      <w:pPr>
        <w:spacing w:after="0" w:line="240" w:lineRule="auto"/>
        <w:jc w:val="both"/>
        <w:rPr>
          <w:rFonts w:ascii="Times New Roman" w:eastAsia="Times New Roman" w:hAnsi="Times New Roman" w:cs="Times New Roman"/>
          <w:b/>
          <w:szCs w:val="24"/>
          <w:lang w:val="ro-RO" w:eastAsia="ro-RO"/>
        </w:rPr>
      </w:pPr>
      <w:r>
        <w:rPr>
          <w:rFonts w:ascii="Times New Roman" w:eastAsia="Times New Roman" w:hAnsi="Times New Roman" w:cs="Times New Roman"/>
          <w:b/>
          <w:szCs w:val="24"/>
          <w:lang w:val="ro-RO" w:eastAsia="ro-RO"/>
        </w:rPr>
        <w:t>Cumulul</w:t>
      </w:r>
    </w:p>
    <w:p w14:paraId="168A4646" w14:textId="77777777" w:rsidR="00CA3B15" w:rsidRPr="00FA2A14" w:rsidRDefault="00CA3B15" w:rsidP="00CA3B15">
      <w:pPr>
        <w:spacing w:after="0" w:line="240" w:lineRule="auto"/>
        <w:jc w:val="both"/>
        <w:rPr>
          <w:rFonts w:ascii="Times New Roman" w:eastAsia="Times New Roman" w:hAnsi="Times New Roman" w:cs="Times New Roman"/>
          <w:szCs w:val="24"/>
          <w:lang w:val="ro-RO" w:eastAsia="ro-RO"/>
        </w:rPr>
      </w:pPr>
    </w:p>
    <w:p w14:paraId="51B6B3BC" w14:textId="3091BB22" w:rsidR="00CA3B15" w:rsidRPr="00FA2A14" w:rsidRDefault="006F5D54" w:rsidP="00CA3B15">
      <w:pPr>
        <w:spacing w:after="0" w:line="240" w:lineRule="auto"/>
        <w:jc w:val="both"/>
        <w:rPr>
          <w:rFonts w:ascii="Times New Roman" w:eastAsia="Times New Roman" w:hAnsi="Times New Roman" w:cs="Times New Roman"/>
          <w:szCs w:val="24"/>
          <w:lang w:val="ro-RO" w:eastAsia="ro-RO"/>
        </w:rPr>
      </w:pPr>
      <w:r w:rsidRPr="00C95F7F">
        <w:rPr>
          <w:rFonts w:ascii="Times New Roman" w:eastAsia="Times New Roman" w:hAnsi="Times New Roman" w:cs="Times New Roman"/>
          <w:szCs w:val="24"/>
          <w:lang w:val="ro-RO" w:eastAsia="ro-RO"/>
        </w:rPr>
        <w:t xml:space="preserve">Pentru acelaşi beneficiar şi aceleaşi cheltuieli eligibile, ajutorul acordat prin prezenta schema nu se poate cumula cu niciun alt ajutor de stat, inclusiv de </w:t>
      </w:r>
      <w:proofErr w:type="spellStart"/>
      <w:r w:rsidRPr="00C95F7F">
        <w:rPr>
          <w:rFonts w:ascii="Times New Roman" w:eastAsia="Times New Roman" w:hAnsi="Times New Roman" w:cs="Times New Roman"/>
          <w:szCs w:val="24"/>
          <w:lang w:val="ro-RO" w:eastAsia="ro-RO"/>
        </w:rPr>
        <w:t>minimis</w:t>
      </w:r>
      <w:proofErr w:type="spellEnd"/>
      <w:r w:rsidR="002009FE" w:rsidRPr="00C95F7F">
        <w:rPr>
          <w:rFonts w:ascii="Times New Roman" w:eastAsia="Times New Roman" w:hAnsi="Times New Roman" w:cs="Times New Roman"/>
          <w:szCs w:val="24"/>
          <w:lang w:val="ro-RO" w:eastAsia="ro-RO"/>
        </w:rPr>
        <w:t>.</w:t>
      </w:r>
      <w:r w:rsidR="002009FE" w:rsidRPr="00FA2A14">
        <w:rPr>
          <w:rFonts w:ascii="Times New Roman" w:eastAsia="Times New Roman" w:hAnsi="Times New Roman" w:cs="Times New Roman"/>
          <w:szCs w:val="24"/>
          <w:lang w:val="ro-RO" w:eastAsia="ro-RO"/>
        </w:rPr>
        <w:t xml:space="preserve"> </w:t>
      </w:r>
    </w:p>
    <w:p w14:paraId="691A1800" w14:textId="77777777" w:rsidR="00CA3B15" w:rsidRDefault="00CA3B15" w:rsidP="00CA3B15">
      <w:pPr>
        <w:jc w:val="both"/>
        <w:rPr>
          <w:rFonts w:ascii="Times New Roman" w:hAnsi="Times New Roman" w:cs="Times New Roman"/>
          <w:szCs w:val="24"/>
          <w:lang w:val="ro-RO" w:eastAsia="sk-SK"/>
        </w:rPr>
      </w:pPr>
    </w:p>
    <w:p w14:paraId="016D70A9" w14:textId="77777777" w:rsidR="007625F9" w:rsidRDefault="007625F9" w:rsidP="00CA3B15">
      <w:pPr>
        <w:jc w:val="both"/>
        <w:rPr>
          <w:rFonts w:ascii="Times New Roman" w:hAnsi="Times New Roman" w:cs="Times New Roman"/>
          <w:szCs w:val="24"/>
          <w:lang w:val="ro-RO" w:eastAsia="sk-SK"/>
        </w:rPr>
      </w:pPr>
    </w:p>
    <w:p w14:paraId="5E87BB11" w14:textId="77777777" w:rsidR="007625F9" w:rsidRDefault="007625F9" w:rsidP="00CA3B15">
      <w:pPr>
        <w:jc w:val="both"/>
        <w:rPr>
          <w:rFonts w:ascii="Times New Roman" w:hAnsi="Times New Roman" w:cs="Times New Roman"/>
          <w:szCs w:val="24"/>
          <w:lang w:val="ro-RO" w:eastAsia="sk-SK"/>
        </w:rPr>
      </w:pPr>
    </w:p>
    <w:p w14:paraId="18205372" w14:textId="77777777" w:rsidR="007625F9" w:rsidRDefault="007625F9" w:rsidP="00CA3B15">
      <w:pPr>
        <w:jc w:val="both"/>
        <w:rPr>
          <w:rFonts w:ascii="Times New Roman" w:hAnsi="Times New Roman" w:cs="Times New Roman"/>
          <w:szCs w:val="24"/>
          <w:lang w:val="ro-RO" w:eastAsia="sk-SK"/>
        </w:rPr>
      </w:pPr>
    </w:p>
    <w:p w14:paraId="108800FF" w14:textId="77777777" w:rsidR="00F36830" w:rsidRPr="00FA2A14" w:rsidRDefault="00F36830" w:rsidP="006936E5">
      <w:pPr>
        <w:pBdr>
          <w:top w:val="single" w:sz="12" w:space="1" w:color="FF0000"/>
          <w:left w:val="single" w:sz="12" w:space="0" w:color="FF0000"/>
          <w:bottom w:val="single" w:sz="12" w:space="1" w:color="FF0000"/>
          <w:right w:val="single" w:sz="12" w:space="4" w:color="FF0000"/>
        </w:pBdr>
        <w:shd w:val="clear" w:color="auto" w:fill="365F91" w:themeFill="accent1" w:themeFillShade="BF"/>
        <w:spacing w:after="0" w:line="240" w:lineRule="auto"/>
        <w:outlineLvl w:val="0"/>
        <w:rPr>
          <w:rFonts w:ascii="Times New Roman" w:eastAsia="Times New Roman" w:hAnsi="Times New Roman" w:cs="Times New Roman"/>
          <w:b/>
          <w:smallCaps/>
          <w:color w:val="FFFFFF" w:themeColor="background1"/>
          <w:sz w:val="36"/>
          <w:szCs w:val="36"/>
          <w:lang w:val="ro-RO" w:eastAsia="ar-SA"/>
        </w:rPr>
      </w:pPr>
      <w:bookmarkStart w:id="21" w:name="_Toc425903485"/>
      <w:bookmarkStart w:id="22" w:name="_Toc439948349"/>
      <w:bookmarkStart w:id="23" w:name="_Toc453817657"/>
      <w:bookmarkStart w:id="24" w:name="_Toc425112651"/>
      <w:r w:rsidRPr="00FA2A14">
        <w:rPr>
          <w:rFonts w:ascii="Times New Roman" w:eastAsia="Times New Roman" w:hAnsi="Times New Roman" w:cs="Times New Roman"/>
          <w:b/>
          <w:smallCaps/>
          <w:color w:val="FFFFFF" w:themeColor="background1"/>
          <w:sz w:val="36"/>
          <w:szCs w:val="36"/>
          <w:lang w:val="ro-RO" w:eastAsia="ar-SA"/>
        </w:rPr>
        <w:lastRenderedPageBreak/>
        <w:t xml:space="preserve">Capitolul 2. Reguli </w:t>
      </w:r>
      <w:bookmarkEnd w:id="21"/>
      <w:bookmarkEnd w:id="22"/>
      <w:r w:rsidR="00621379" w:rsidRPr="00FA2A14">
        <w:rPr>
          <w:rFonts w:ascii="Times New Roman" w:eastAsia="Times New Roman" w:hAnsi="Times New Roman" w:cs="Times New Roman"/>
          <w:b/>
          <w:smallCaps/>
          <w:color w:val="FFFFFF" w:themeColor="background1"/>
          <w:sz w:val="36"/>
          <w:szCs w:val="36"/>
          <w:lang w:val="ro-RO" w:eastAsia="ar-SA"/>
        </w:rPr>
        <w:t>pentru acordarea finanţării</w:t>
      </w:r>
      <w:bookmarkEnd w:id="23"/>
    </w:p>
    <w:bookmarkEnd w:id="24"/>
    <w:p w14:paraId="4C9AFBDF" w14:textId="77777777" w:rsidR="00A6510A" w:rsidRPr="00FA2A14" w:rsidRDefault="00A6510A" w:rsidP="005725DB">
      <w:pPr>
        <w:widowControl w:val="0"/>
        <w:spacing w:after="0"/>
        <w:rPr>
          <w:rFonts w:eastAsiaTheme="minorEastAsia"/>
          <w:lang w:val="ro-RO"/>
        </w:rPr>
      </w:pPr>
    </w:p>
    <w:p w14:paraId="70BD6D8E" w14:textId="77777777" w:rsidR="0076719D" w:rsidRPr="00FA2A14" w:rsidRDefault="0076719D" w:rsidP="0076719D">
      <w:pPr>
        <w:spacing w:after="120" w:line="240" w:lineRule="auto"/>
        <w:jc w:val="both"/>
        <w:rPr>
          <w:rFonts w:ascii="Times New Roman" w:eastAsia="Calibri" w:hAnsi="Times New Roman" w:cs="Times New Roman"/>
          <w:b/>
          <w:szCs w:val="24"/>
          <w:lang w:val="ro-RO"/>
        </w:rPr>
      </w:pPr>
      <w:r w:rsidRPr="00FA2A14">
        <w:rPr>
          <w:rFonts w:ascii="Times New Roman" w:eastAsia="Calibri" w:hAnsi="Times New Roman" w:cs="Times New Roman"/>
          <w:b/>
          <w:szCs w:val="24"/>
          <w:lang w:val="ro-RO"/>
        </w:rPr>
        <w:t xml:space="preserve">Verificarea administrativă și a eligibilității cererilor de finanțare va presupune următoarele aspecte: </w:t>
      </w:r>
    </w:p>
    <w:p w14:paraId="2E20CEBB" w14:textId="77777777" w:rsidR="0076719D" w:rsidRPr="00FA2A14" w:rsidRDefault="0076719D" w:rsidP="00646CA3">
      <w:pPr>
        <w:numPr>
          <w:ilvl w:val="1"/>
          <w:numId w:val="43"/>
        </w:numPr>
        <w:spacing w:after="0" w:line="240" w:lineRule="auto"/>
        <w:ind w:left="360"/>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 xml:space="preserve">se verifică dacă propunerea de proiect a fost depusă în condițiile specificate în prezentul ghid; </w:t>
      </w:r>
    </w:p>
    <w:p w14:paraId="3BA7B65F" w14:textId="77777777" w:rsidR="0076719D" w:rsidRPr="00FA2A14" w:rsidRDefault="0076719D" w:rsidP="00646CA3">
      <w:pPr>
        <w:numPr>
          <w:ilvl w:val="1"/>
          <w:numId w:val="43"/>
        </w:numPr>
        <w:spacing w:after="0" w:line="240" w:lineRule="auto"/>
        <w:ind w:left="360"/>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 xml:space="preserve">se are în vedere existența și forma cererii de finanțare și a anexelor, valabilitatea documentelor, precum și respectarea criteriilor de eligibilitate menționate în prezentul ghid; </w:t>
      </w:r>
    </w:p>
    <w:p w14:paraId="2C0C3D92" w14:textId="77777777" w:rsidR="0076719D" w:rsidRPr="00FA2A14" w:rsidRDefault="0076719D" w:rsidP="00646CA3">
      <w:pPr>
        <w:numPr>
          <w:ilvl w:val="1"/>
          <w:numId w:val="43"/>
        </w:numPr>
        <w:spacing w:after="0" w:line="240" w:lineRule="auto"/>
        <w:ind w:left="360"/>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se verifică îndeplinirea criteriilor din grila de verificare administrativă și a eligibilității cererii de finanțare (anexă la prezentul ghid), respectiv:</w:t>
      </w:r>
    </w:p>
    <w:p w14:paraId="6CA2C275" w14:textId="77777777" w:rsidR="0076719D" w:rsidRPr="00FA2A14" w:rsidRDefault="0076719D" w:rsidP="00646CA3">
      <w:pPr>
        <w:numPr>
          <w:ilvl w:val="1"/>
          <w:numId w:val="44"/>
        </w:numPr>
        <w:spacing w:after="0" w:line="240" w:lineRule="auto"/>
        <w:ind w:left="709" w:hanging="283"/>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eligibilitatea solicitantului / structurii instituționale - se va verifica dacă solicitantul îndeplinește criteriile prevăzute în prezentul ghid / apel de proiecte</w:t>
      </w:r>
      <w:r w:rsidRPr="00FA2A14">
        <w:rPr>
          <w:rFonts w:ascii="Times New Roman" w:eastAsia="Calibri" w:hAnsi="Times New Roman" w:cs="Times New Roman"/>
          <w:szCs w:val="24"/>
          <w:u w:val="single"/>
          <w:lang w:val="ro-RO"/>
        </w:rPr>
        <w:t xml:space="preserve"> </w:t>
      </w:r>
    </w:p>
    <w:p w14:paraId="3B0AFA17" w14:textId="77777777" w:rsidR="0076719D" w:rsidRPr="00FA2A14" w:rsidRDefault="0076719D" w:rsidP="00646CA3">
      <w:pPr>
        <w:numPr>
          <w:ilvl w:val="1"/>
          <w:numId w:val="44"/>
        </w:numPr>
        <w:spacing w:after="120" w:line="240" w:lineRule="auto"/>
        <w:ind w:left="709" w:hanging="283"/>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eligibilitatea proiectului - se va verifica dacă proiectul și activitățile sale îndeplinesc criteriile prevăzute în prezentul ghid / apel de proiecte</w:t>
      </w:r>
    </w:p>
    <w:p w14:paraId="2F291A4D" w14:textId="77777777" w:rsidR="0076719D" w:rsidRPr="00FA2A14" w:rsidRDefault="0076719D" w:rsidP="005725DB">
      <w:pPr>
        <w:widowControl w:val="0"/>
        <w:spacing w:after="0"/>
        <w:rPr>
          <w:rFonts w:eastAsiaTheme="minorEastAsia"/>
          <w:lang w:val="ro-RO"/>
        </w:rPr>
      </w:pPr>
    </w:p>
    <w:p w14:paraId="56E2BC8F" w14:textId="77777777" w:rsidR="009C181C" w:rsidRPr="00FA2A14" w:rsidRDefault="00ED181C" w:rsidP="005725DB">
      <w:pPr>
        <w:pStyle w:val="Heading3"/>
        <w:spacing w:line="276" w:lineRule="auto"/>
        <w:rPr>
          <w:lang w:val="ro-RO"/>
        </w:rPr>
      </w:pPr>
      <w:bookmarkStart w:id="25" w:name="_Toc453817658"/>
      <w:r w:rsidRPr="00FA2A14">
        <w:rPr>
          <w:lang w:val="ro-RO"/>
        </w:rPr>
        <w:t>2.</w:t>
      </w:r>
      <w:r w:rsidR="00621379" w:rsidRPr="00FA2A14" w:rsidDel="00621379">
        <w:rPr>
          <w:lang w:val="ro-RO"/>
        </w:rPr>
        <w:t xml:space="preserve"> </w:t>
      </w:r>
      <w:r w:rsidRPr="00FA2A14">
        <w:rPr>
          <w:lang w:val="ro-RO"/>
        </w:rPr>
        <w:t xml:space="preserve">1. Eligibilitatea </w:t>
      </w:r>
      <w:r w:rsidR="00621379" w:rsidRPr="00FA2A14">
        <w:rPr>
          <w:lang w:val="ro-RO"/>
        </w:rPr>
        <w:t>solicitantului</w:t>
      </w:r>
      <w:bookmarkEnd w:id="25"/>
      <w:r w:rsidR="00621379" w:rsidRPr="00FA2A14">
        <w:rPr>
          <w:lang w:val="ro-RO"/>
        </w:rPr>
        <w:t xml:space="preserve"> </w:t>
      </w:r>
    </w:p>
    <w:p w14:paraId="5368A9D1" w14:textId="77777777" w:rsidR="00157FD5" w:rsidRPr="00FA2A14" w:rsidRDefault="00157FD5" w:rsidP="006936E5">
      <w:pPr>
        <w:widowControl w:val="0"/>
        <w:spacing w:after="0"/>
        <w:contextualSpacing/>
        <w:jc w:val="both"/>
        <w:rPr>
          <w:rFonts w:ascii="Times New Roman" w:hAnsi="Times New Roman" w:cs="Times New Roman"/>
          <w:b/>
          <w:szCs w:val="24"/>
          <w:lang w:val="ro-RO"/>
        </w:rPr>
      </w:pPr>
    </w:p>
    <w:p w14:paraId="71479808" w14:textId="77777777" w:rsidR="007B5CC7" w:rsidRPr="00FA2A14" w:rsidRDefault="00157FD5" w:rsidP="00157FD5">
      <w:pPr>
        <w:widowControl w:val="0"/>
        <w:spacing w:after="0"/>
        <w:contextualSpacing/>
        <w:jc w:val="both"/>
        <w:rPr>
          <w:rFonts w:ascii="Times New Roman" w:hAnsi="Times New Roman" w:cs="Times New Roman"/>
          <w:b/>
          <w:szCs w:val="24"/>
          <w:lang w:val="ro-RO"/>
        </w:rPr>
      </w:pPr>
      <w:r w:rsidRPr="00FA2A14">
        <w:rPr>
          <w:rFonts w:ascii="Times New Roman" w:hAnsi="Times New Roman" w:cs="Times New Roman"/>
          <w:b/>
          <w:szCs w:val="24"/>
          <w:lang w:val="ro-RO"/>
        </w:rPr>
        <w:t>Solicitan</w:t>
      </w:r>
      <w:r w:rsidR="00477814" w:rsidRPr="00FA2A14">
        <w:rPr>
          <w:rFonts w:ascii="Times New Roman" w:hAnsi="Times New Roman" w:cs="Times New Roman"/>
          <w:b/>
          <w:szCs w:val="24"/>
          <w:lang w:val="ro-RO"/>
        </w:rPr>
        <w:t>ţ</w:t>
      </w:r>
      <w:r w:rsidRPr="00FA2A14">
        <w:rPr>
          <w:rFonts w:ascii="Times New Roman" w:hAnsi="Times New Roman" w:cs="Times New Roman"/>
          <w:b/>
          <w:szCs w:val="24"/>
          <w:lang w:val="ro-RO"/>
        </w:rPr>
        <w:t>ii trebuie să îndeplinească următoarele condi</w:t>
      </w:r>
      <w:r w:rsidR="00477814" w:rsidRPr="00FA2A14">
        <w:rPr>
          <w:rFonts w:ascii="Times New Roman" w:hAnsi="Times New Roman" w:cs="Times New Roman"/>
          <w:b/>
          <w:szCs w:val="24"/>
          <w:lang w:val="ro-RO"/>
        </w:rPr>
        <w:t>ţ</w:t>
      </w:r>
      <w:r w:rsidRPr="00FA2A14">
        <w:rPr>
          <w:rFonts w:ascii="Times New Roman" w:hAnsi="Times New Roman" w:cs="Times New Roman"/>
          <w:b/>
          <w:szCs w:val="24"/>
          <w:lang w:val="ro-RO"/>
        </w:rPr>
        <w:t>ii de natură instituţională, legală şi financiară</w:t>
      </w:r>
      <w:r w:rsidR="00F7077C" w:rsidRPr="00FA2A14">
        <w:rPr>
          <w:rFonts w:ascii="Times New Roman" w:hAnsi="Times New Roman" w:cs="Times New Roman"/>
          <w:b/>
          <w:szCs w:val="24"/>
          <w:lang w:val="ro-RO"/>
        </w:rPr>
        <w:t>:</w:t>
      </w:r>
    </w:p>
    <w:p w14:paraId="213216D1" w14:textId="48391AE0" w:rsidR="00303436" w:rsidRPr="007625F9" w:rsidRDefault="00303436" w:rsidP="007625F9">
      <w:pPr>
        <w:pStyle w:val="ListParagraph"/>
        <w:numPr>
          <w:ilvl w:val="0"/>
          <w:numId w:val="82"/>
        </w:numPr>
        <w:rPr>
          <w:rFonts w:eastAsia="Calibri" w:cs="Times New Roman"/>
          <w:szCs w:val="20"/>
          <w:lang w:val="ro-RO"/>
        </w:rPr>
      </w:pPr>
      <w:r w:rsidRPr="007625F9">
        <w:rPr>
          <w:rFonts w:eastAsia="Calibri" w:cs="Times New Roman"/>
          <w:szCs w:val="20"/>
          <w:lang w:val="ro-RO"/>
        </w:rPr>
        <w:t xml:space="preserve">Solicitantul este </w:t>
      </w:r>
      <w:r w:rsidRPr="007625F9">
        <w:rPr>
          <w:rFonts w:eastAsia="Calibri" w:cs="Times New Roman"/>
          <w:szCs w:val="24"/>
          <w:lang w:val="ro-RO"/>
        </w:rPr>
        <w:t xml:space="preserve">societate </w:t>
      </w:r>
      <w:r w:rsidRPr="007625F9">
        <w:rPr>
          <w:rFonts w:eastAsia="Calibri" w:cs="Times New Roman"/>
          <w:szCs w:val="20"/>
          <w:lang w:val="ro-RO"/>
        </w:rPr>
        <w:t xml:space="preserve">legal constituită în conformitate cu legislaţia specifică din statul membru a cărei naţionalitate o deţine şi are înscrisă activitatea de distribuţie </w:t>
      </w:r>
      <w:r w:rsidR="00D94C81" w:rsidRPr="007625F9">
        <w:rPr>
          <w:rFonts w:eastAsia="Calibri" w:cs="Times New Roman"/>
          <w:szCs w:val="20"/>
          <w:lang w:val="ro-RO"/>
        </w:rPr>
        <w:t>/</w:t>
      </w:r>
      <w:r w:rsidR="0040378F" w:rsidRPr="007625F9">
        <w:rPr>
          <w:rFonts w:eastAsia="Calibri" w:cs="Times New Roman"/>
          <w:szCs w:val="20"/>
          <w:lang w:val="ro-RO"/>
        </w:rPr>
        <w:t xml:space="preserve"> </w:t>
      </w:r>
      <w:r w:rsidR="00D94C81" w:rsidRPr="007625F9">
        <w:rPr>
          <w:rFonts w:eastAsia="Calibri" w:cs="Times New Roman"/>
          <w:szCs w:val="20"/>
          <w:lang w:val="ro-RO"/>
        </w:rPr>
        <w:t xml:space="preserve">transport </w:t>
      </w:r>
      <w:r w:rsidRPr="007625F9">
        <w:rPr>
          <w:rFonts w:eastAsia="Calibri" w:cs="Times New Roman"/>
          <w:szCs w:val="20"/>
          <w:lang w:val="ro-RO"/>
        </w:rPr>
        <w:t xml:space="preserve">energie electrică </w:t>
      </w:r>
    </w:p>
    <w:p w14:paraId="31AFF201" w14:textId="70C0CC9C" w:rsidR="002C5033" w:rsidRPr="00FA2A14" w:rsidRDefault="002C5033" w:rsidP="002C5033">
      <w:pPr>
        <w:pStyle w:val="ListParagraph"/>
        <w:widowControl w:val="0"/>
        <w:spacing w:after="120"/>
        <w:ind w:left="1440"/>
        <w:contextualSpacing/>
        <w:rPr>
          <w:rFonts w:eastAsiaTheme="minorEastAsia" w:cs="Times New Roman"/>
          <w:szCs w:val="24"/>
          <w:lang w:val="ro-RO"/>
        </w:rPr>
      </w:pPr>
      <w:r w:rsidRPr="00FA2A14">
        <w:rPr>
          <w:rFonts w:eastAsiaTheme="minorEastAsia" w:cs="Times New Roman"/>
          <w:i/>
          <w:iCs/>
          <w:szCs w:val="24"/>
          <w:lang w:val="ro-RO"/>
        </w:rPr>
        <w:t>Se probează prin</w:t>
      </w:r>
      <w:r w:rsidR="002C61B7" w:rsidRPr="00FA2A14">
        <w:rPr>
          <w:rFonts w:eastAsiaTheme="minorEastAsia" w:cs="Times New Roman"/>
          <w:i/>
          <w:iCs/>
          <w:szCs w:val="24"/>
          <w:lang w:val="ro-RO"/>
        </w:rPr>
        <w:t>:</w:t>
      </w:r>
    </w:p>
    <w:p w14:paraId="19A22220" w14:textId="7F7C0E2B" w:rsidR="00303436" w:rsidRPr="00FA2A14" w:rsidRDefault="00303436" w:rsidP="00646CA3">
      <w:pPr>
        <w:pStyle w:val="ListParagraph"/>
        <w:widowControl w:val="0"/>
        <w:numPr>
          <w:ilvl w:val="0"/>
          <w:numId w:val="26"/>
        </w:numPr>
        <w:spacing w:after="120"/>
        <w:contextualSpacing/>
        <w:rPr>
          <w:rFonts w:eastAsiaTheme="minorEastAsia" w:cs="Times New Roman"/>
          <w:szCs w:val="24"/>
          <w:lang w:val="ro-RO"/>
        </w:rPr>
      </w:pPr>
      <w:r w:rsidRPr="00FA2A14">
        <w:rPr>
          <w:rFonts w:eastAsia="Calibri" w:cs="Times New Roman"/>
          <w:i/>
          <w:iCs/>
          <w:szCs w:val="24"/>
          <w:lang w:val="ro-RO"/>
        </w:rPr>
        <w:t>Act</w:t>
      </w:r>
      <w:r w:rsidR="0040378F" w:rsidRPr="00FA2A14">
        <w:rPr>
          <w:rFonts w:eastAsia="Calibri" w:cs="Times New Roman"/>
          <w:i/>
          <w:iCs/>
          <w:szCs w:val="24"/>
          <w:lang w:val="ro-RO"/>
        </w:rPr>
        <w:t>ul</w:t>
      </w:r>
      <w:r w:rsidRPr="00FA2A14">
        <w:rPr>
          <w:rFonts w:eastAsia="Calibri" w:cs="Times New Roman"/>
          <w:i/>
          <w:iCs/>
          <w:szCs w:val="24"/>
          <w:lang w:val="ro-RO"/>
        </w:rPr>
        <w:t xml:space="preserve"> constitutiv, </w:t>
      </w:r>
      <w:r w:rsidR="00C1053B" w:rsidRPr="00FA2A14">
        <w:rPr>
          <w:rFonts w:eastAsia="Calibri" w:cs="Times New Roman"/>
          <w:i/>
          <w:iCs/>
          <w:szCs w:val="24"/>
          <w:lang w:val="ro-RO"/>
        </w:rPr>
        <w:t>S</w:t>
      </w:r>
      <w:r w:rsidRPr="00FA2A14">
        <w:rPr>
          <w:rFonts w:eastAsia="Calibri" w:cs="Times New Roman"/>
          <w:i/>
          <w:iCs/>
          <w:szCs w:val="24"/>
          <w:lang w:val="ro-RO"/>
        </w:rPr>
        <w:t>tatut</w:t>
      </w:r>
      <w:r w:rsidR="0040378F" w:rsidRPr="00FA2A14">
        <w:rPr>
          <w:rFonts w:eastAsia="Calibri" w:cs="Times New Roman"/>
          <w:i/>
          <w:iCs/>
          <w:szCs w:val="24"/>
          <w:lang w:val="ro-RO"/>
        </w:rPr>
        <w:t>ul</w:t>
      </w:r>
      <w:r w:rsidRPr="00FA2A14">
        <w:rPr>
          <w:rFonts w:eastAsia="Calibri" w:cs="Times New Roman"/>
          <w:i/>
          <w:iCs/>
          <w:szCs w:val="24"/>
          <w:lang w:val="ro-RO"/>
        </w:rPr>
        <w:t xml:space="preserve"> şi Certificatul constatator eliberat de Oficiul Registrului Comerţului sau documente echivalente cu traducere autorizată, (emis cu maximum 30 zile înainte de depunerea cererii de finanţare), valabil la data depunerii documentelor  însoţitoare  ale  Cererii  de  finanţare</w:t>
      </w:r>
    </w:p>
    <w:p w14:paraId="176F4DDF" w14:textId="77777777" w:rsidR="00A4201C" w:rsidRPr="00FA2A14" w:rsidRDefault="00A4201C" w:rsidP="00A4201C">
      <w:pPr>
        <w:widowControl w:val="0"/>
        <w:spacing w:after="120"/>
        <w:ind w:left="1080"/>
        <w:contextualSpacing/>
        <w:rPr>
          <w:rFonts w:eastAsiaTheme="minorEastAsia" w:cs="Times New Roman"/>
          <w:szCs w:val="24"/>
          <w:lang w:val="ro-RO"/>
        </w:rPr>
      </w:pPr>
    </w:p>
    <w:p w14:paraId="372572F8" w14:textId="77777777" w:rsidR="005B343A" w:rsidRPr="00FA2A14" w:rsidRDefault="005B343A" w:rsidP="0061119C">
      <w:pPr>
        <w:widowControl w:val="0"/>
        <w:pBdr>
          <w:top w:val="single" w:sz="12" w:space="1" w:color="FF0000"/>
          <w:left w:val="single" w:sz="12" w:space="7" w:color="FF0000"/>
          <w:bottom w:val="single" w:sz="12" w:space="1" w:color="FF0000"/>
          <w:right w:val="single" w:sz="12" w:space="4" w:color="FF0000"/>
        </w:pBdr>
        <w:spacing w:before="60"/>
        <w:jc w:val="both"/>
        <w:rPr>
          <w:rFonts w:eastAsiaTheme="minorEastAsia" w:cs="Times New Roman"/>
          <w:b/>
          <w:szCs w:val="24"/>
          <w:lang w:val="ro-RO"/>
        </w:rPr>
      </w:pPr>
      <w:r w:rsidRPr="00FA2A14">
        <w:rPr>
          <w:rFonts w:cs="Times New Roman"/>
          <w:b/>
          <w:iCs/>
          <w:szCs w:val="24"/>
          <w:lang w:val="ro-RO"/>
        </w:rPr>
        <w:t>Atenţie</w:t>
      </w:r>
      <w:r w:rsidRPr="00FA2A14">
        <w:rPr>
          <w:rFonts w:eastAsiaTheme="minorEastAsia" w:cs="Times New Roman"/>
          <w:b/>
          <w:szCs w:val="24"/>
          <w:lang w:val="ro-RO"/>
        </w:rPr>
        <w:t>!</w:t>
      </w:r>
    </w:p>
    <w:p w14:paraId="32B85F66" w14:textId="77777777" w:rsidR="005B343A" w:rsidRPr="00FA2A14" w:rsidRDefault="005B343A" w:rsidP="0061119C">
      <w:pPr>
        <w:widowControl w:val="0"/>
        <w:pBdr>
          <w:top w:val="single" w:sz="12" w:space="1" w:color="FF0000"/>
          <w:left w:val="single" w:sz="12" w:space="7" w:color="FF0000"/>
          <w:bottom w:val="single" w:sz="12" w:space="1" w:color="FF0000"/>
          <w:right w:val="single" w:sz="12" w:space="4" w:color="FF0000"/>
        </w:pBdr>
        <w:jc w:val="both"/>
        <w:rPr>
          <w:rFonts w:ascii="Times New Roman" w:eastAsia="Calibri" w:hAnsi="Times New Roman" w:cs="Times New Roman"/>
          <w:i/>
          <w:szCs w:val="20"/>
          <w:lang w:val="ro-RO"/>
        </w:rPr>
      </w:pPr>
      <w:r w:rsidRPr="00FA2A14">
        <w:rPr>
          <w:rFonts w:ascii="Times New Roman" w:eastAsia="Calibri" w:hAnsi="Times New Roman" w:cs="Times New Roman"/>
          <w:i/>
          <w:szCs w:val="20"/>
          <w:lang w:val="ro-RO"/>
        </w:rPr>
        <w:t>Sucursalele, agenţiile, reprezentanţele societăţilor sau alte dezmembrăminte fără personalitate juridică nu sunt eligibile.</w:t>
      </w:r>
    </w:p>
    <w:p w14:paraId="366AC88D" w14:textId="1554E393" w:rsidR="00636796" w:rsidRPr="00FA2A14" w:rsidRDefault="00636796" w:rsidP="0061119C">
      <w:pPr>
        <w:widowControl w:val="0"/>
        <w:pBdr>
          <w:top w:val="single" w:sz="12" w:space="1" w:color="FF0000"/>
          <w:left w:val="single" w:sz="12" w:space="7" w:color="FF0000"/>
          <w:bottom w:val="single" w:sz="12" w:space="1" w:color="FF0000"/>
          <w:right w:val="single" w:sz="12" w:space="4" w:color="FF0000"/>
        </w:pBdr>
        <w:jc w:val="both"/>
        <w:rPr>
          <w:rFonts w:ascii="Times New Roman" w:eastAsia="Calibri" w:hAnsi="Times New Roman" w:cs="Times New Roman"/>
          <w:i/>
          <w:szCs w:val="20"/>
          <w:lang w:val="ro-RO"/>
        </w:rPr>
      </w:pPr>
      <w:r w:rsidRPr="00FA2A14">
        <w:rPr>
          <w:rFonts w:ascii="Times New Roman" w:eastAsia="Calibri" w:hAnsi="Times New Roman" w:cs="Times New Roman"/>
          <w:i/>
          <w:szCs w:val="20"/>
          <w:lang w:val="ro-RO"/>
        </w:rPr>
        <w:t>Se va lua în considerare codul CAEN al activităţii pentru care solicitantul intenţionează să acceseze fonduri î</w:t>
      </w:r>
      <w:r w:rsidR="00AE4D11" w:rsidRPr="00FA2A14">
        <w:rPr>
          <w:rFonts w:ascii="Times New Roman" w:eastAsia="Calibri" w:hAnsi="Times New Roman" w:cs="Times New Roman"/>
          <w:i/>
          <w:szCs w:val="20"/>
          <w:lang w:val="ro-RO"/>
        </w:rPr>
        <w:t>n cadrul OS 6.-distribuţie</w:t>
      </w:r>
      <w:r w:rsidRPr="00FA2A14">
        <w:rPr>
          <w:rFonts w:ascii="Times New Roman" w:eastAsia="Calibri" w:hAnsi="Times New Roman" w:cs="Times New Roman"/>
          <w:i/>
          <w:szCs w:val="20"/>
          <w:lang w:val="ro-RO"/>
        </w:rPr>
        <w:t>.</w:t>
      </w:r>
    </w:p>
    <w:p w14:paraId="4A72FF9D" w14:textId="317A3441" w:rsidR="00636796" w:rsidRPr="00FA2A14" w:rsidRDefault="00636796" w:rsidP="0061119C">
      <w:pPr>
        <w:widowControl w:val="0"/>
        <w:pBdr>
          <w:top w:val="single" w:sz="12" w:space="1" w:color="FF0000"/>
          <w:left w:val="single" w:sz="12" w:space="7" w:color="FF0000"/>
          <w:bottom w:val="single" w:sz="12" w:space="1" w:color="FF0000"/>
          <w:right w:val="single" w:sz="12" w:space="4" w:color="FF0000"/>
        </w:pBdr>
        <w:jc w:val="both"/>
        <w:rPr>
          <w:rFonts w:ascii="Times New Roman" w:eastAsia="Calibri" w:hAnsi="Times New Roman" w:cs="Times New Roman"/>
          <w:i/>
          <w:szCs w:val="20"/>
          <w:lang w:val="ro-RO"/>
        </w:rPr>
      </w:pPr>
      <w:r w:rsidRPr="00FA2A14">
        <w:rPr>
          <w:rFonts w:ascii="Times New Roman" w:eastAsia="Calibri" w:hAnsi="Times New Roman" w:cs="Times New Roman"/>
          <w:i/>
          <w:szCs w:val="20"/>
          <w:lang w:val="ro-RO"/>
        </w:rPr>
        <w:t>Solicitantul va furniza</w:t>
      </w:r>
      <w:r w:rsidR="00C95F7F">
        <w:rPr>
          <w:rFonts w:ascii="Times New Roman" w:eastAsia="Calibri" w:hAnsi="Times New Roman" w:cs="Times New Roman"/>
          <w:i/>
          <w:szCs w:val="20"/>
          <w:lang w:val="ro-RO"/>
        </w:rPr>
        <w:t xml:space="preserve"> </w:t>
      </w:r>
      <w:r w:rsidR="006627D3">
        <w:rPr>
          <w:rFonts w:ascii="Times New Roman" w:eastAsia="Calibri" w:hAnsi="Times New Roman" w:cs="Times New Roman"/>
          <w:i/>
          <w:szCs w:val="20"/>
          <w:lang w:val="ro-RO"/>
        </w:rPr>
        <w:t xml:space="preserve"> </w:t>
      </w:r>
      <w:r w:rsidR="00C95F7F">
        <w:rPr>
          <w:rFonts w:ascii="Times New Roman" w:eastAsia="Calibri" w:hAnsi="Times New Roman" w:cs="Times New Roman"/>
          <w:i/>
          <w:szCs w:val="20"/>
          <w:lang w:val="ro-RO"/>
        </w:rPr>
        <w:t>în Cererea  de finanţare</w:t>
      </w:r>
      <w:r w:rsidRPr="00FA2A14">
        <w:rPr>
          <w:rFonts w:ascii="Times New Roman" w:eastAsia="Calibri" w:hAnsi="Times New Roman" w:cs="Times New Roman"/>
          <w:i/>
          <w:szCs w:val="20"/>
          <w:lang w:val="ro-RO"/>
        </w:rPr>
        <w:t xml:space="preserve"> </w:t>
      </w:r>
      <w:r w:rsidRPr="00C95F7F">
        <w:rPr>
          <w:rFonts w:ascii="Times New Roman" w:eastAsia="Calibri" w:hAnsi="Times New Roman" w:cs="Times New Roman"/>
          <w:i/>
          <w:szCs w:val="20"/>
          <w:lang w:val="ro-RO"/>
        </w:rPr>
        <w:t>informații</w:t>
      </w:r>
      <w:r w:rsidRPr="00FA2A14">
        <w:rPr>
          <w:rFonts w:ascii="Times New Roman" w:eastAsia="Calibri" w:hAnsi="Times New Roman" w:cs="Times New Roman"/>
          <w:i/>
          <w:szCs w:val="20"/>
          <w:lang w:val="ro-RO"/>
        </w:rPr>
        <w:t xml:space="preserve"> despre toți partenerii, în cazul întreprinderilor legate.</w:t>
      </w:r>
    </w:p>
    <w:p w14:paraId="162BD14B" w14:textId="14F3428E" w:rsidR="00636796" w:rsidRPr="00FA2A14" w:rsidRDefault="00636796" w:rsidP="0061119C">
      <w:pPr>
        <w:widowControl w:val="0"/>
        <w:pBdr>
          <w:top w:val="single" w:sz="12" w:space="1" w:color="FF0000"/>
          <w:left w:val="single" w:sz="12" w:space="7" w:color="FF0000"/>
          <w:bottom w:val="single" w:sz="12" w:space="1" w:color="FF0000"/>
          <w:right w:val="single" w:sz="12" w:space="4" w:color="FF0000"/>
        </w:pBdr>
        <w:jc w:val="both"/>
        <w:rPr>
          <w:rFonts w:ascii="Times New Roman" w:eastAsia="Calibri" w:hAnsi="Times New Roman" w:cs="Times New Roman"/>
          <w:i/>
          <w:szCs w:val="20"/>
          <w:lang w:val="ro-RO"/>
        </w:rPr>
      </w:pPr>
      <w:r w:rsidRPr="00FA2A14">
        <w:rPr>
          <w:rFonts w:ascii="Times New Roman" w:eastAsia="Calibri" w:hAnsi="Times New Roman" w:cs="Times New Roman"/>
          <w:i/>
          <w:szCs w:val="20"/>
          <w:lang w:val="ro-RO"/>
        </w:rPr>
        <w:t>Pentru societățile comerciale care funcționează și prin filiale / sucursale / punct de lucru, care îndeplinesc împreună condițiile de eligibilitate, societatea comercială mamă va fi eligibilă la finanțare pentru toate structurile coord</w:t>
      </w:r>
      <w:r w:rsidR="0061119C">
        <w:rPr>
          <w:rFonts w:ascii="Times New Roman" w:eastAsia="Calibri" w:hAnsi="Times New Roman" w:cs="Times New Roman"/>
          <w:i/>
          <w:szCs w:val="20"/>
          <w:lang w:val="ro-RO"/>
        </w:rPr>
        <w:t>o</w:t>
      </w:r>
      <w:r w:rsidRPr="00FA2A14">
        <w:rPr>
          <w:rFonts w:ascii="Times New Roman" w:eastAsia="Calibri" w:hAnsi="Times New Roman" w:cs="Times New Roman"/>
          <w:i/>
          <w:szCs w:val="20"/>
          <w:lang w:val="ro-RO"/>
        </w:rPr>
        <w:t>nate</w:t>
      </w:r>
    </w:p>
    <w:p w14:paraId="4A3C9956" w14:textId="05AC80AC" w:rsidR="00A4201C" w:rsidRPr="00FA2A14" w:rsidRDefault="00A4201C" w:rsidP="007625F9">
      <w:pPr>
        <w:pStyle w:val="ListParagraph"/>
        <w:numPr>
          <w:ilvl w:val="0"/>
          <w:numId w:val="82"/>
        </w:numPr>
        <w:rPr>
          <w:rFonts w:eastAsia="Calibri" w:cs="Times New Roman"/>
          <w:szCs w:val="24"/>
          <w:lang w:val="ro-RO"/>
        </w:rPr>
      </w:pPr>
      <w:r w:rsidRPr="007625F9">
        <w:rPr>
          <w:rFonts w:eastAsia="Calibri" w:cs="Times New Roman"/>
          <w:szCs w:val="20"/>
          <w:lang w:val="ro-RO"/>
        </w:rPr>
        <w:t>Solicitantul</w:t>
      </w:r>
      <w:r w:rsidRPr="00FA2A14">
        <w:rPr>
          <w:rFonts w:eastAsia="Calibri" w:cs="Times New Roman"/>
          <w:szCs w:val="24"/>
          <w:lang w:val="ro-RO"/>
        </w:rPr>
        <w:t xml:space="preserve"> este operator de distribuție</w:t>
      </w:r>
      <w:r w:rsidR="00F905C0" w:rsidRPr="00FA2A14">
        <w:rPr>
          <w:rFonts w:eastAsia="Calibri" w:cs="Times New Roman"/>
          <w:szCs w:val="24"/>
          <w:lang w:val="ro-RO"/>
        </w:rPr>
        <w:t xml:space="preserve"> </w:t>
      </w:r>
      <w:r w:rsidR="002F2CDA" w:rsidRPr="00FA2A14">
        <w:rPr>
          <w:rFonts w:eastAsia="Calibri" w:cs="Times New Roman"/>
          <w:szCs w:val="24"/>
          <w:lang w:val="ro-RO"/>
        </w:rPr>
        <w:t>/</w:t>
      </w:r>
      <w:r w:rsidRPr="00FA2A14">
        <w:rPr>
          <w:rFonts w:eastAsia="Calibri" w:cs="Times New Roman"/>
          <w:szCs w:val="24"/>
          <w:lang w:val="ro-RO"/>
        </w:rPr>
        <w:t xml:space="preserve"> </w:t>
      </w:r>
      <w:r w:rsidR="00F905C0" w:rsidRPr="00FA2A14">
        <w:rPr>
          <w:rFonts w:eastAsia="Calibri" w:cs="Times New Roman"/>
          <w:szCs w:val="24"/>
          <w:lang w:val="ro-RO"/>
        </w:rPr>
        <w:t xml:space="preserve">operator </w:t>
      </w:r>
      <w:r w:rsidR="002F2CDA" w:rsidRPr="00FA2A14">
        <w:rPr>
          <w:rFonts w:eastAsia="Calibri" w:cs="Times New Roman"/>
          <w:szCs w:val="24"/>
          <w:lang w:val="ro-RO"/>
        </w:rPr>
        <w:t xml:space="preserve">transport </w:t>
      </w:r>
      <w:r w:rsidRPr="00FA2A14">
        <w:rPr>
          <w:rFonts w:eastAsia="Calibri" w:cs="Times New Roman"/>
          <w:szCs w:val="24"/>
          <w:lang w:val="ro-RO"/>
        </w:rPr>
        <w:t>energie electrică</w:t>
      </w:r>
      <w:r w:rsidR="00F905C0" w:rsidRPr="00FA2A14">
        <w:rPr>
          <w:rFonts w:eastAsia="Calibri" w:cs="Times New Roman"/>
          <w:szCs w:val="24"/>
          <w:lang w:val="ro-RO"/>
        </w:rPr>
        <w:t xml:space="preserve">, </w:t>
      </w:r>
      <w:r w:rsidRPr="00FA2A14">
        <w:rPr>
          <w:rFonts w:eastAsia="Calibri" w:cs="Times New Roman"/>
          <w:szCs w:val="24"/>
          <w:lang w:val="ro-RO"/>
        </w:rPr>
        <w:t>definit conform legislaţiei naţionale în vigoare (</w:t>
      </w:r>
      <w:r w:rsidRPr="00FA2A14">
        <w:rPr>
          <w:rFonts w:eastAsia="Calibri" w:cs="Times New Roman"/>
          <w:i/>
          <w:szCs w:val="24"/>
          <w:lang w:val="ro-RO"/>
        </w:rPr>
        <w:t>Legea nr. 123/2012 a energiei electrice şi a gazelor naturale</w:t>
      </w:r>
      <w:r w:rsidRPr="00FA2A14">
        <w:rPr>
          <w:rFonts w:eastAsia="Calibri" w:cs="Times New Roman"/>
          <w:szCs w:val="24"/>
          <w:lang w:val="ro-RO"/>
        </w:rPr>
        <w:t>)</w:t>
      </w:r>
    </w:p>
    <w:p w14:paraId="11D35E4C" w14:textId="339C6675" w:rsidR="00A4201C" w:rsidRPr="00FA2A14" w:rsidRDefault="00A4201C" w:rsidP="00A4201C">
      <w:pPr>
        <w:pStyle w:val="ListParagraph"/>
        <w:widowControl w:val="0"/>
        <w:ind w:left="720"/>
        <w:rPr>
          <w:rFonts w:eastAsiaTheme="minorEastAsia" w:cs="Times New Roman"/>
          <w:b/>
          <w:i/>
          <w:iCs/>
          <w:szCs w:val="24"/>
          <w:lang w:val="ro-RO"/>
        </w:rPr>
      </w:pPr>
      <w:r w:rsidRPr="00FA2A14">
        <w:rPr>
          <w:rFonts w:eastAsiaTheme="minorEastAsia" w:cs="Times New Roman"/>
          <w:i/>
          <w:iCs/>
          <w:szCs w:val="24"/>
          <w:lang w:val="ro-RO"/>
        </w:rPr>
        <w:t xml:space="preserve">       </w:t>
      </w:r>
      <w:r w:rsidR="008C36B6" w:rsidRPr="00FA2A14">
        <w:rPr>
          <w:rFonts w:eastAsiaTheme="minorEastAsia" w:cs="Times New Roman"/>
          <w:i/>
          <w:iCs/>
          <w:szCs w:val="24"/>
          <w:lang w:val="ro-RO"/>
        </w:rPr>
        <w:t xml:space="preserve">  </w:t>
      </w:r>
      <w:r w:rsidRPr="00FA2A14">
        <w:rPr>
          <w:rFonts w:eastAsiaTheme="minorEastAsia" w:cs="Times New Roman"/>
          <w:i/>
          <w:iCs/>
          <w:szCs w:val="24"/>
          <w:lang w:val="ro-RO"/>
        </w:rPr>
        <w:t xml:space="preserve"> Se probează prin: </w:t>
      </w:r>
    </w:p>
    <w:p w14:paraId="74D54C38" w14:textId="258CF819" w:rsidR="00A4201C" w:rsidRPr="00FA2A14" w:rsidRDefault="00A4201C" w:rsidP="00646CA3">
      <w:pPr>
        <w:widowControl w:val="0"/>
        <w:numPr>
          <w:ilvl w:val="0"/>
          <w:numId w:val="28"/>
        </w:numPr>
        <w:spacing w:after="0" w:line="240" w:lineRule="auto"/>
        <w:jc w:val="both"/>
        <w:rPr>
          <w:rFonts w:ascii="Times New Roman" w:eastAsiaTheme="minorEastAsia" w:hAnsi="Times New Roman" w:cs="Times New Roman"/>
          <w:i/>
          <w:iCs/>
          <w:szCs w:val="24"/>
          <w:lang w:val="ro-RO"/>
        </w:rPr>
      </w:pPr>
      <w:r w:rsidRPr="00FA2A14">
        <w:rPr>
          <w:rFonts w:ascii="Times New Roman" w:eastAsiaTheme="minorEastAsia" w:hAnsi="Times New Roman" w:cs="Times New Roman"/>
          <w:i/>
          <w:iCs/>
          <w:szCs w:val="24"/>
          <w:lang w:val="ro-RO"/>
        </w:rPr>
        <w:t xml:space="preserve">Contractul de concesiune valabil </w:t>
      </w:r>
      <w:r w:rsidR="00715EE1" w:rsidRPr="00FA2A14">
        <w:rPr>
          <w:rFonts w:ascii="Times New Roman" w:eastAsiaTheme="minorEastAsia" w:hAnsi="Times New Roman" w:cs="Times New Roman"/>
          <w:i/>
          <w:iCs/>
          <w:szCs w:val="24"/>
          <w:lang w:val="ro-RO"/>
        </w:rPr>
        <w:t>î</w:t>
      </w:r>
      <w:r w:rsidRPr="00FA2A14">
        <w:rPr>
          <w:rFonts w:ascii="Times New Roman" w:eastAsiaTheme="minorEastAsia" w:hAnsi="Times New Roman" w:cs="Times New Roman"/>
          <w:i/>
          <w:iCs/>
          <w:szCs w:val="24"/>
          <w:lang w:val="ro-RO"/>
        </w:rPr>
        <w:t>n baza c</w:t>
      </w:r>
      <w:r w:rsidR="00715EE1" w:rsidRPr="00FA2A14">
        <w:rPr>
          <w:rFonts w:ascii="Times New Roman" w:eastAsiaTheme="minorEastAsia" w:hAnsi="Times New Roman" w:cs="Times New Roman"/>
          <w:i/>
          <w:iCs/>
          <w:szCs w:val="24"/>
          <w:lang w:val="ro-RO"/>
        </w:rPr>
        <w:t>ă</w:t>
      </w:r>
      <w:r w:rsidRPr="00FA2A14">
        <w:rPr>
          <w:rFonts w:ascii="Times New Roman" w:eastAsiaTheme="minorEastAsia" w:hAnsi="Times New Roman" w:cs="Times New Roman"/>
          <w:i/>
          <w:iCs/>
          <w:szCs w:val="24"/>
          <w:lang w:val="ro-RO"/>
        </w:rPr>
        <w:t xml:space="preserve">ruia desfăşoară activitatea de distribuţie energie </w:t>
      </w:r>
      <w:r w:rsidR="00715EE1" w:rsidRPr="00FA2A14">
        <w:rPr>
          <w:rFonts w:ascii="Times New Roman" w:eastAsiaTheme="minorEastAsia" w:hAnsi="Times New Roman" w:cs="Times New Roman"/>
          <w:i/>
          <w:iCs/>
          <w:szCs w:val="24"/>
          <w:lang w:val="ro-RO"/>
        </w:rPr>
        <w:t>î</w:t>
      </w:r>
      <w:r w:rsidRPr="00FA2A14">
        <w:rPr>
          <w:rFonts w:ascii="Times New Roman" w:eastAsiaTheme="minorEastAsia" w:hAnsi="Times New Roman" w:cs="Times New Roman"/>
          <w:i/>
          <w:iCs/>
          <w:szCs w:val="24"/>
          <w:lang w:val="ro-RO"/>
        </w:rPr>
        <w:t>n care sunt eviden</w:t>
      </w:r>
      <w:r w:rsidR="00715EE1" w:rsidRPr="00FA2A14">
        <w:rPr>
          <w:rFonts w:ascii="Times New Roman" w:eastAsiaTheme="minorEastAsia" w:hAnsi="Times New Roman" w:cs="Times New Roman"/>
          <w:i/>
          <w:iCs/>
          <w:szCs w:val="24"/>
          <w:lang w:val="ro-RO"/>
        </w:rPr>
        <w:t>ţ</w:t>
      </w:r>
      <w:r w:rsidRPr="00FA2A14">
        <w:rPr>
          <w:rFonts w:ascii="Times New Roman" w:eastAsiaTheme="minorEastAsia" w:hAnsi="Times New Roman" w:cs="Times New Roman"/>
          <w:i/>
          <w:iCs/>
          <w:szCs w:val="24"/>
          <w:lang w:val="ro-RO"/>
        </w:rPr>
        <w:t xml:space="preserve">iate bunurile </w:t>
      </w:r>
      <w:r w:rsidR="00715EE1" w:rsidRPr="00FA2A14">
        <w:rPr>
          <w:rFonts w:ascii="Times New Roman" w:eastAsiaTheme="minorEastAsia" w:hAnsi="Times New Roman" w:cs="Times New Roman"/>
          <w:i/>
          <w:iCs/>
          <w:szCs w:val="24"/>
          <w:lang w:val="ro-RO"/>
        </w:rPr>
        <w:t>ş</w:t>
      </w:r>
      <w:r w:rsidRPr="00FA2A14">
        <w:rPr>
          <w:rFonts w:ascii="Times New Roman" w:eastAsiaTheme="minorEastAsia" w:hAnsi="Times New Roman" w:cs="Times New Roman"/>
          <w:i/>
          <w:iCs/>
          <w:szCs w:val="24"/>
          <w:lang w:val="ro-RO"/>
        </w:rPr>
        <w:t>i terenurile care vor fi supuse lucr</w:t>
      </w:r>
      <w:r w:rsidR="00715EE1" w:rsidRPr="00FA2A14">
        <w:rPr>
          <w:rFonts w:ascii="Times New Roman" w:eastAsiaTheme="minorEastAsia" w:hAnsi="Times New Roman" w:cs="Times New Roman"/>
          <w:i/>
          <w:iCs/>
          <w:szCs w:val="24"/>
          <w:lang w:val="ro-RO"/>
        </w:rPr>
        <w:t>ă</w:t>
      </w:r>
      <w:r w:rsidRPr="00FA2A14">
        <w:rPr>
          <w:rFonts w:ascii="Times New Roman" w:eastAsiaTheme="minorEastAsia" w:hAnsi="Times New Roman" w:cs="Times New Roman"/>
          <w:i/>
          <w:iCs/>
          <w:szCs w:val="24"/>
          <w:lang w:val="ro-RO"/>
        </w:rPr>
        <w:t xml:space="preserve">rilor din proiect </w:t>
      </w:r>
    </w:p>
    <w:p w14:paraId="35D9EC8B" w14:textId="77777777" w:rsidR="00A4201C" w:rsidRPr="00FA2A14" w:rsidRDefault="00A4201C" w:rsidP="00646CA3">
      <w:pPr>
        <w:pStyle w:val="ListParagraph"/>
        <w:widowControl w:val="0"/>
        <w:numPr>
          <w:ilvl w:val="0"/>
          <w:numId w:val="28"/>
        </w:numPr>
        <w:tabs>
          <w:tab w:val="left" w:pos="1350"/>
        </w:tabs>
        <w:rPr>
          <w:rFonts w:eastAsiaTheme="minorEastAsia" w:cs="Times New Roman"/>
          <w:i/>
          <w:iCs/>
          <w:szCs w:val="24"/>
          <w:lang w:val="ro-RO"/>
        </w:rPr>
      </w:pPr>
      <w:r w:rsidRPr="00FA2A14">
        <w:rPr>
          <w:rFonts w:eastAsiaTheme="minorEastAsia" w:cs="Times New Roman"/>
          <w:i/>
          <w:iCs/>
          <w:szCs w:val="24"/>
          <w:lang w:val="ro-RO"/>
        </w:rPr>
        <w:t>Contract de concesiune pentru prestarea serviciului public de transport al energiei electrice pentru regiunea de implementare a proiectului.</w:t>
      </w:r>
    </w:p>
    <w:p w14:paraId="31FC9684" w14:textId="1FF26AA2" w:rsidR="00A80E5E" w:rsidRPr="00FA2A14" w:rsidRDefault="00A4201C" w:rsidP="004B7F2D">
      <w:pPr>
        <w:pStyle w:val="ListParagraph"/>
        <w:widowControl w:val="0"/>
        <w:numPr>
          <w:ilvl w:val="0"/>
          <w:numId w:val="28"/>
        </w:numPr>
        <w:tabs>
          <w:tab w:val="left" w:pos="1350"/>
        </w:tabs>
        <w:rPr>
          <w:rFonts w:eastAsia="Calibri" w:cs="Times New Roman"/>
          <w:i/>
          <w:szCs w:val="24"/>
          <w:lang w:val="ro-RO"/>
        </w:rPr>
      </w:pPr>
      <w:r w:rsidRPr="00FA2A14">
        <w:rPr>
          <w:rFonts w:eastAsiaTheme="minorEastAsia" w:cs="Times New Roman"/>
          <w:i/>
          <w:iCs/>
          <w:szCs w:val="24"/>
          <w:lang w:val="ro-RO"/>
        </w:rPr>
        <w:lastRenderedPageBreak/>
        <w:t>Licența eliberată de autoritatea competentă (ANRE) pentru operare rețele de distribuție energie electrică</w:t>
      </w:r>
      <w:r w:rsidR="004B7F2D" w:rsidRPr="00FA2A14">
        <w:rPr>
          <w:rFonts w:eastAsiaTheme="minorEastAsia" w:cs="Times New Roman"/>
          <w:i/>
          <w:iCs/>
          <w:szCs w:val="24"/>
          <w:lang w:val="ro-RO"/>
        </w:rPr>
        <w:t>/ transport energie electrică</w:t>
      </w:r>
      <w:r w:rsidRPr="00FA2A14">
        <w:rPr>
          <w:rFonts w:eastAsiaTheme="minorEastAsia" w:cs="Times New Roman"/>
          <w:i/>
          <w:iCs/>
          <w:szCs w:val="24"/>
          <w:lang w:val="ro-RO"/>
        </w:rPr>
        <w:t>, valabilă pe cel puțin durat</w:t>
      </w:r>
      <w:r w:rsidR="00715EE1" w:rsidRPr="00FA2A14">
        <w:rPr>
          <w:rFonts w:eastAsiaTheme="minorEastAsia" w:cs="Times New Roman"/>
          <w:i/>
          <w:iCs/>
          <w:szCs w:val="24"/>
          <w:lang w:val="ro-RO"/>
        </w:rPr>
        <w:t>a de implementare a proiectului</w:t>
      </w:r>
      <w:r w:rsidR="004B7F2D" w:rsidRPr="00FA2A14">
        <w:rPr>
          <w:rFonts w:eastAsiaTheme="minorEastAsia" w:cs="Times New Roman"/>
          <w:i/>
          <w:iCs/>
          <w:szCs w:val="24"/>
          <w:lang w:val="ro-RO"/>
        </w:rPr>
        <w:t>, după caz</w:t>
      </w:r>
    </w:p>
    <w:p w14:paraId="4104BA66" w14:textId="77777777" w:rsidR="007506E5" w:rsidRPr="00FA2A14" w:rsidRDefault="007506E5" w:rsidP="007506E5">
      <w:pPr>
        <w:pStyle w:val="ListParagraph"/>
        <w:widowControl w:val="0"/>
        <w:tabs>
          <w:tab w:val="left" w:pos="1350"/>
        </w:tabs>
        <w:ind w:left="1320"/>
        <w:rPr>
          <w:rFonts w:eastAsia="Calibri" w:cs="Times New Roman"/>
          <w:i/>
          <w:szCs w:val="24"/>
          <w:lang w:val="ro-RO"/>
        </w:rPr>
      </w:pPr>
    </w:p>
    <w:p w14:paraId="53F50B6D" w14:textId="6C4D676D" w:rsidR="001162C9" w:rsidRPr="00FA2A14" w:rsidRDefault="001162C9" w:rsidP="007625F9">
      <w:pPr>
        <w:pStyle w:val="ListParagraph"/>
        <w:numPr>
          <w:ilvl w:val="0"/>
          <w:numId w:val="82"/>
        </w:numPr>
        <w:rPr>
          <w:rFonts w:eastAsiaTheme="minorEastAsia" w:cs="Times New Roman"/>
          <w:szCs w:val="24"/>
          <w:lang w:val="ro-RO"/>
        </w:rPr>
      </w:pPr>
      <w:r w:rsidRPr="007625F9">
        <w:rPr>
          <w:rFonts w:eastAsia="Calibri" w:cs="Times New Roman"/>
          <w:szCs w:val="20"/>
          <w:lang w:val="ro-RO"/>
        </w:rPr>
        <w:t>Solicit</w:t>
      </w:r>
      <w:r w:rsidR="006401CF" w:rsidRPr="007625F9">
        <w:rPr>
          <w:rFonts w:eastAsia="Calibri" w:cs="Times New Roman"/>
          <w:szCs w:val="20"/>
          <w:lang w:val="ro-RO"/>
        </w:rPr>
        <w:t>antul</w:t>
      </w:r>
      <w:r w:rsidR="006401CF" w:rsidRPr="00FA2A14">
        <w:rPr>
          <w:rFonts w:eastAsia="Calibri" w:cs="Times New Roman"/>
          <w:szCs w:val="24"/>
          <w:lang w:val="ro-RO"/>
        </w:rPr>
        <w:t xml:space="preserve"> este operator de distribuție</w:t>
      </w:r>
      <w:r w:rsidR="00715EE1" w:rsidRPr="00FA2A14">
        <w:rPr>
          <w:rFonts w:eastAsia="Calibri" w:cs="Times New Roman"/>
          <w:szCs w:val="24"/>
          <w:lang w:val="ro-RO"/>
        </w:rPr>
        <w:t xml:space="preserve">/transport </w:t>
      </w:r>
      <w:r w:rsidR="006401CF" w:rsidRPr="00FA2A14">
        <w:rPr>
          <w:rFonts w:eastAsia="Calibri" w:cs="Times New Roman"/>
          <w:szCs w:val="24"/>
          <w:lang w:val="ro-RO"/>
        </w:rPr>
        <w:t>energie electrică care preia energia produsă</w:t>
      </w:r>
      <w:r w:rsidRPr="00FA2A14">
        <w:rPr>
          <w:rFonts w:eastAsia="Calibri" w:cs="Times New Roman"/>
          <w:szCs w:val="24"/>
          <w:lang w:val="ro-RO"/>
        </w:rPr>
        <w:t xml:space="preserve"> prin valorificarea RES</w:t>
      </w:r>
      <w:r w:rsidR="00EC2EF1" w:rsidRPr="00FA2A14">
        <w:rPr>
          <w:rFonts w:eastAsia="Calibri" w:cs="Times New Roman"/>
          <w:szCs w:val="24"/>
          <w:lang w:val="ro-RO"/>
        </w:rPr>
        <w:t xml:space="preserve"> prin</w:t>
      </w:r>
      <w:r w:rsidR="00BE5CA3" w:rsidRPr="00FA2A14">
        <w:rPr>
          <w:rFonts w:eastAsia="Calibri" w:cs="Times New Roman"/>
          <w:szCs w:val="24"/>
          <w:lang w:val="ro-RO"/>
        </w:rPr>
        <w:t xml:space="preserve"> </w:t>
      </w:r>
      <w:r w:rsidR="00EC2EF1" w:rsidRPr="00FA2A14">
        <w:rPr>
          <w:rFonts w:eastAsia="Calibri" w:cs="Times New Roman"/>
          <w:szCs w:val="24"/>
          <w:lang w:val="ro-RO"/>
        </w:rPr>
        <w:t xml:space="preserve">capacităţile </w:t>
      </w:r>
      <w:r w:rsidR="006401CF" w:rsidRPr="00FA2A14">
        <w:rPr>
          <w:rFonts w:eastAsia="Calibri" w:cs="Times New Roman"/>
          <w:szCs w:val="24"/>
          <w:lang w:val="ro-RO"/>
        </w:rPr>
        <w:t>finanțat</w:t>
      </w:r>
      <w:r w:rsidR="00EC2EF1" w:rsidRPr="00FA2A14">
        <w:rPr>
          <w:rFonts w:eastAsia="Calibri" w:cs="Times New Roman"/>
          <w:szCs w:val="24"/>
          <w:lang w:val="ro-RO"/>
        </w:rPr>
        <w:t>e</w:t>
      </w:r>
      <w:r w:rsidR="006401CF" w:rsidRPr="00FA2A14">
        <w:rPr>
          <w:rFonts w:eastAsia="Calibri" w:cs="Times New Roman"/>
          <w:szCs w:val="24"/>
          <w:lang w:val="ro-RO"/>
        </w:rPr>
        <w:t xml:space="preserve"> prin AP4 din POS CCE (2007-2013</w:t>
      </w:r>
      <w:r w:rsidRPr="00FA2A14">
        <w:rPr>
          <w:rFonts w:eastAsia="Calibri" w:cs="Times New Roman"/>
          <w:szCs w:val="24"/>
          <w:lang w:val="ro-RO"/>
        </w:rPr>
        <w:t>)</w:t>
      </w:r>
      <w:r w:rsidR="00EC2EF1" w:rsidRPr="00FA2A14">
        <w:rPr>
          <w:rFonts w:eastAsia="Calibri" w:cs="Times New Roman"/>
          <w:szCs w:val="24"/>
          <w:lang w:val="ro-RO"/>
        </w:rPr>
        <w:t xml:space="preserve"> </w:t>
      </w:r>
      <w:r w:rsidR="00BE4ADF" w:rsidRPr="00FA2A14">
        <w:rPr>
          <w:rFonts w:eastAsia="Calibri" w:cs="Times New Roman"/>
          <w:szCs w:val="24"/>
          <w:lang w:val="ro-RO"/>
        </w:rPr>
        <w:t xml:space="preserve"> </w:t>
      </w:r>
      <w:r w:rsidR="00BE5CA3" w:rsidRPr="00FA2A14">
        <w:rPr>
          <w:rFonts w:eastAsia="Calibri" w:cs="Times New Roman"/>
          <w:szCs w:val="24"/>
          <w:lang w:val="ro-RO"/>
        </w:rPr>
        <w:t>(</w:t>
      </w:r>
      <w:r w:rsidR="00BE4ADF" w:rsidRPr="00FA2A14">
        <w:rPr>
          <w:rFonts w:eastAsia="Calibri" w:cs="Times New Roman"/>
          <w:i/>
          <w:szCs w:val="24"/>
          <w:lang w:val="ro-RO"/>
        </w:rPr>
        <w:t xml:space="preserve">Doar </w:t>
      </w:r>
      <w:r w:rsidR="00BE4ADF" w:rsidRPr="00FA2A14">
        <w:rPr>
          <w:rFonts w:eastAsia="Calibri" w:cs="Times New Roman"/>
          <w:szCs w:val="24"/>
          <w:lang w:val="ro-RO"/>
        </w:rPr>
        <w:t>î</w:t>
      </w:r>
      <w:r w:rsidR="00BE5CA3" w:rsidRPr="00FA2A14">
        <w:rPr>
          <w:rFonts w:eastAsia="Calibri" w:cs="Times New Roman"/>
          <w:i/>
          <w:szCs w:val="24"/>
          <w:lang w:val="ro-RO"/>
        </w:rPr>
        <w:t>n cazul în care solicitantul implementează proiecte care asigură sustenabilitatea proiectelor finanțate din POS CCE</w:t>
      </w:r>
      <w:r w:rsidR="00BE5CA3" w:rsidRPr="00FA2A14">
        <w:rPr>
          <w:rFonts w:eastAsia="Calibri" w:cs="Times New Roman"/>
          <w:szCs w:val="24"/>
          <w:lang w:val="ro-RO"/>
        </w:rPr>
        <w:t>)</w:t>
      </w:r>
    </w:p>
    <w:p w14:paraId="582D4E15" w14:textId="2867DD2A" w:rsidR="004564A5" w:rsidRPr="00FA2A14" w:rsidRDefault="004564A5" w:rsidP="00295A22">
      <w:pPr>
        <w:widowControl w:val="0"/>
        <w:shd w:val="clear" w:color="auto" w:fill="FFFFFF" w:themeFill="background1"/>
        <w:spacing w:after="0"/>
        <w:rPr>
          <w:rFonts w:eastAsiaTheme="minorEastAsia" w:cs="Times New Roman"/>
          <w:b/>
          <w:szCs w:val="24"/>
          <w:lang w:val="ro-RO"/>
        </w:rPr>
      </w:pPr>
      <w:r w:rsidRPr="00FA2A14">
        <w:rPr>
          <w:rFonts w:eastAsiaTheme="minorEastAsia" w:cs="Times New Roman"/>
          <w:szCs w:val="24"/>
          <w:lang w:val="ro-RO"/>
        </w:rPr>
        <w:tab/>
      </w:r>
      <w:r w:rsidR="008C36B6" w:rsidRPr="00FA2A14">
        <w:rPr>
          <w:rFonts w:eastAsiaTheme="minorEastAsia" w:cs="Times New Roman"/>
          <w:szCs w:val="24"/>
          <w:lang w:val="ro-RO"/>
        </w:rPr>
        <w:t xml:space="preserve">         </w:t>
      </w:r>
      <w:r w:rsidRPr="00FA2A14">
        <w:rPr>
          <w:rFonts w:ascii="Times New Roman" w:eastAsia="Calibri" w:hAnsi="Times New Roman" w:cs="Times New Roman"/>
          <w:i/>
          <w:szCs w:val="24"/>
          <w:shd w:val="clear" w:color="auto" w:fill="FFFFFF"/>
          <w:lang w:val="ro-RO"/>
        </w:rPr>
        <w:t>Se probează prin:</w:t>
      </w:r>
    </w:p>
    <w:p w14:paraId="6157F608" w14:textId="654DC5E0" w:rsidR="00E82921" w:rsidRPr="00FA2A14" w:rsidRDefault="00502888" w:rsidP="00D73158">
      <w:pPr>
        <w:pStyle w:val="ListParagraph"/>
        <w:numPr>
          <w:ilvl w:val="3"/>
          <w:numId w:val="43"/>
        </w:numPr>
        <w:shd w:val="clear" w:color="auto" w:fill="FFFFFF"/>
        <w:suppressAutoHyphens/>
        <w:ind w:left="1267"/>
        <w:rPr>
          <w:rFonts w:cs="Times New Roman"/>
          <w:i/>
          <w:szCs w:val="24"/>
          <w:lang w:val="ro-RO"/>
        </w:rPr>
      </w:pPr>
      <w:r>
        <w:rPr>
          <w:rFonts w:cs="Times New Roman"/>
          <w:i/>
          <w:szCs w:val="24"/>
          <w:lang w:val="ro-RO"/>
        </w:rPr>
        <w:t xml:space="preserve">Avizul tehnic de racordare,  certificatul de racordare şi </w:t>
      </w:r>
      <w:r w:rsidR="001203A6" w:rsidRPr="00FA2A14">
        <w:rPr>
          <w:rFonts w:cs="Times New Roman"/>
          <w:i/>
          <w:szCs w:val="24"/>
          <w:lang w:val="ro-RO"/>
        </w:rPr>
        <w:t xml:space="preserve"> procesul verbal de recepție punere în funcțiune pentru instalația de racordare la SEN (pentru proiectele care vizează investiții de întărire a rețelei de distribuție în amonte de punctul de racordare aferent producătorului de energie prin valorificarea RES finanțat prin AP4, POS CCE </w:t>
      </w:r>
      <w:r w:rsidR="001203A6" w:rsidRPr="00F35E3F">
        <w:rPr>
          <w:rFonts w:cs="Times New Roman"/>
          <w:i/>
          <w:szCs w:val="24"/>
          <w:lang w:val="ro-RO"/>
        </w:rPr>
        <w:t xml:space="preserve">– vezi </w:t>
      </w:r>
      <w:r w:rsidR="00FD1808" w:rsidRPr="00F35E3F">
        <w:rPr>
          <w:rFonts w:cs="Times New Roman"/>
          <w:i/>
          <w:szCs w:val="24"/>
          <w:lang w:val="ro-RO"/>
        </w:rPr>
        <w:t xml:space="preserve">anexa </w:t>
      </w:r>
      <w:r w:rsidR="00F35E3F" w:rsidRPr="00F35E3F">
        <w:rPr>
          <w:rFonts w:cs="Times New Roman"/>
          <w:i/>
          <w:szCs w:val="24"/>
          <w:lang w:val="ro-RO"/>
        </w:rPr>
        <w:t>8 la ghid</w:t>
      </w:r>
      <w:r w:rsidR="001203A6" w:rsidRPr="00F35E3F">
        <w:rPr>
          <w:rFonts w:cs="Times New Roman"/>
          <w:i/>
          <w:szCs w:val="24"/>
          <w:lang w:val="ro-RO"/>
        </w:rPr>
        <w:t>)</w:t>
      </w:r>
    </w:p>
    <w:p w14:paraId="01077943" w14:textId="77777777" w:rsidR="00E82921" w:rsidRPr="00FA2A14" w:rsidRDefault="00E82921" w:rsidP="00295A22">
      <w:pPr>
        <w:pStyle w:val="ListParagraph"/>
        <w:shd w:val="clear" w:color="auto" w:fill="FFFFFF"/>
        <w:suppressAutoHyphens/>
        <w:ind w:left="540"/>
        <w:rPr>
          <w:rFonts w:cs="Times New Roman"/>
          <w:i/>
          <w:szCs w:val="24"/>
          <w:lang w:val="ro-RO"/>
        </w:rPr>
      </w:pPr>
    </w:p>
    <w:p w14:paraId="471C92DF" w14:textId="174680E1" w:rsidR="00E82921" w:rsidRPr="00FA2A14" w:rsidRDefault="001203A6" w:rsidP="007625F9">
      <w:pPr>
        <w:pStyle w:val="ListParagraph"/>
        <w:numPr>
          <w:ilvl w:val="0"/>
          <w:numId w:val="82"/>
        </w:numPr>
        <w:rPr>
          <w:rFonts w:eastAsia="Calibri" w:cs="Times New Roman"/>
          <w:szCs w:val="24"/>
          <w:lang w:val="ro-RO"/>
        </w:rPr>
      </w:pPr>
      <w:r w:rsidRPr="00FA2A14">
        <w:rPr>
          <w:rFonts w:eastAsia="Calibri" w:cs="Times New Roman"/>
          <w:szCs w:val="24"/>
          <w:lang w:val="ro-RO"/>
        </w:rPr>
        <w:t xml:space="preserve"> </w:t>
      </w:r>
      <w:r w:rsidR="00E82921" w:rsidRPr="00FA2A14">
        <w:rPr>
          <w:rFonts w:eastAsia="Calibri" w:cs="Times New Roman"/>
          <w:szCs w:val="24"/>
          <w:lang w:val="ro-RO"/>
        </w:rPr>
        <w:t>Solicitantul este operator de distribuție</w:t>
      </w:r>
      <w:r w:rsidR="008C36B6" w:rsidRPr="00FA2A14">
        <w:rPr>
          <w:rFonts w:eastAsia="Calibri" w:cs="Times New Roman"/>
          <w:szCs w:val="24"/>
          <w:lang w:val="ro-RO"/>
        </w:rPr>
        <w:t xml:space="preserve"> / transport</w:t>
      </w:r>
      <w:r w:rsidR="00E82921" w:rsidRPr="00FA2A14">
        <w:rPr>
          <w:rFonts w:eastAsia="Calibri" w:cs="Times New Roman"/>
          <w:szCs w:val="24"/>
          <w:lang w:val="ro-RO"/>
        </w:rPr>
        <w:t xml:space="preserve"> energie electrică care preia energia produsă prin </w:t>
      </w:r>
      <w:r w:rsidR="00E82921" w:rsidRPr="007625F9">
        <w:rPr>
          <w:rFonts w:eastAsia="Calibri" w:cs="Times New Roman"/>
          <w:szCs w:val="20"/>
          <w:lang w:val="ro-RO"/>
        </w:rPr>
        <w:t>valorificarea</w:t>
      </w:r>
      <w:r w:rsidR="00E82921" w:rsidRPr="00FA2A14">
        <w:rPr>
          <w:rFonts w:eastAsia="Calibri" w:cs="Times New Roman"/>
          <w:szCs w:val="24"/>
          <w:lang w:val="ro-RO"/>
        </w:rPr>
        <w:t xml:space="preserve"> RES (</w:t>
      </w:r>
      <w:r w:rsidR="00BE4ADF" w:rsidRPr="00FA2A14">
        <w:rPr>
          <w:rFonts w:eastAsia="Calibri" w:cs="Times New Roman"/>
          <w:i/>
          <w:szCs w:val="24"/>
          <w:lang w:val="ro-RO"/>
        </w:rPr>
        <w:t>Doar în</w:t>
      </w:r>
      <w:r w:rsidR="006401CF" w:rsidRPr="00FA2A14">
        <w:rPr>
          <w:rFonts w:eastAsia="Calibri" w:cs="Times New Roman"/>
          <w:i/>
          <w:szCs w:val="24"/>
          <w:lang w:val="ro-RO"/>
        </w:rPr>
        <w:t xml:space="preserve"> cazul în care solicitantul nu implementează proiecte </w:t>
      </w:r>
      <w:r w:rsidR="00BE5CA3" w:rsidRPr="00FA2A14">
        <w:rPr>
          <w:rFonts w:eastAsia="Calibri" w:cs="Times New Roman"/>
          <w:i/>
          <w:szCs w:val="24"/>
          <w:lang w:val="ro-RO"/>
        </w:rPr>
        <w:t>c</w:t>
      </w:r>
      <w:r w:rsidR="006401CF" w:rsidRPr="00FA2A14">
        <w:rPr>
          <w:rFonts w:eastAsia="Calibri" w:cs="Times New Roman"/>
          <w:i/>
          <w:szCs w:val="24"/>
          <w:lang w:val="ro-RO"/>
        </w:rPr>
        <w:t>are asigură sustenabilitatea proiectelor finanțate din POS CCE</w:t>
      </w:r>
      <w:r w:rsidR="00E82921" w:rsidRPr="00FA2A14">
        <w:rPr>
          <w:rFonts w:eastAsia="Calibri" w:cs="Times New Roman"/>
          <w:szCs w:val="24"/>
          <w:lang w:val="ro-RO"/>
        </w:rPr>
        <w:t>)</w:t>
      </w:r>
    </w:p>
    <w:p w14:paraId="36271D88" w14:textId="121353F3" w:rsidR="00E82921" w:rsidRPr="00FA2A14" w:rsidRDefault="008C36B6" w:rsidP="008C36B6">
      <w:pPr>
        <w:pStyle w:val="ListParagraph"/>
        <w:shd w:val="clear" w:color="auto" w:fill="FFFFFF"/>
        <w:suppressAutoHyphens/>
        <w:ind w:left="540"/>
        <w:rPr>
          <w:rFonts w:cs="Times New Roman"/>
          <w:i/>
          <w:szCs w:val="24"/>
          <w:lang w:val="ro-RO"/>
        </w:rPr>
      </w:pPr>
      <w:r w:rsidRPr="00FA2A14">
        <w:rPr>
          <w:rFonts w:eastAsia="Calibri" w:cs="Times New Roman"/>
          <w:i/>
          <w:szCs w:val="24"/>
          <w:shd w:val="clear" w:color="auto" w:fill="FFFFFF"/>
          <w:lang w:val="ro-RO"/>
        </w:rPr>
        <w:t xml:space="preserve">          </w:t>
      </w:r>
      <w:r w:rsidR="00E82921" w:rsidRPr="00FA2A14">
        <w:rPr>
          <w:rFonts w:eastAsia="Calibri" w:cs="Times New Roman"/>
          <w:i/>
          <w:szCs w:val="24"/>
          <w:shd w:val="clear" w:color="auto" w:fill="FFFFFF"/>
          <w:lang w:val="ro-RO"/>
        </w:rPr>
        <w:t>Se probează prin:</w:t>
      </w:r>
    </w:p>
    <w:p w14:paraId="64D9D4A4" w14:textId="63BB89E6" w:rsidR="00E82921" w:rsidRPr="00FA2A14" w:rsidRDefault="00E82921" w:rsidP="00822C43">
      <w:pPr>
        <w:pStyle w:val="ListParagraph"/>
        <w:numPr>
          <w:ilvl w:val="0"/>
          <w:numId w:val="76"/>
        </w:numPr>
        <w:shd w:val="clear" w:color="auto" w:fill="FFFFFF"/>
        <w:suppressAutoHyphens/>
        <w:ind w:left="1170"/>
        <w:rPr>
          <w:rFonts w:cs="Times New Roman"/>
          <w:i/>
          <w:szCs w:val="24"/>
          <w:lang w:val="ro-RO"/>
        </w:rPr>
      </w:pPr>
      <w:r w:rsidRPr="00FA2A14">
        <w:rPr>
          <w:rFonts w:cs="Times New Roman"/>
          <w:i/>
          <w:szCs w:val="24"/>
          <w:lang w:val="ro-RO"/>
        </w:rPr>
        <w:t>D</w:t>
      </w:r>
      <w:r w:rsidR="006401CF" w:rsidRPr="00FA2A14">
        <w:rPr>
          <w:rFonts w:cs="Times New Roman"/>
          <w:i/>
          <w:szCs w:val="24"/>
          <w:lang w:val="ro-RO"/>
        </w:rPr>
        <w:t xml:space="preserve">eclarație </w:t>
      </w:r>
      <w:r w:rsidR="00822C43" w:rsidRPr="00FA2A14">
        <w:rPr>
          <w:rFonts w:cs="Times New Roman"/>
          <w:i/>
          <w:szCs w:val="24"/>
          <w:lang w:val="ro-RO"/>
        </w:rPr>
        <w:t xml:space="preserve">privind neîncadrarea solicitantului de finanţare în cerinţa de întărire a rețelelor în vederea creșterii capacității de a prelua energia din RES produsă în centralele realizate prin POS CCE 2007-2013 </w:t>
      </w:r>
      <w:r w:rsidR="006401CF" w:rsidRPr="00FA2A14">
        <w:rPr>
          <w:rFonts w:cs="Times New Roman"/>
          <w:i/>
          <w:szCs w:val="24"/>
          <w:lang w:val="ro-RO"/>
        </w:rPr>
        <w:t>(Declarația C 1.6.)</w:t>
      </w:r>
      <w:r w:rsidRPr="00FA2A14">
        <w:rPr>
          <w:rFonts w:cs="Times New Roman"/>
          <w:i/>
          <w:szCs w:val="24"/>
          <w:lang w:val="ro-RO"/>
        </w:rPr>
        <w:t xml:space="preserve">. </w:t>
      </w:r>
    </w:p>
    <w:p w14:paraId="565A7473" w14:textId="6A20002E" w:rsidR="00E82921" w:rsidRPr="00FA2A14" w:rsidRDefault="00B51A9B" w:rsidP="005537B2">
      <w:pPr>
        <w:pStyle w:val="ListParagraph"/>
        <w:numPr>
          <w:ilvl w:val="0"/>
          <w:numId w:val="76"/>
        </w:numPr>
        <w:shd w:val="clear" w:color="auto" w:fill="FFFFFF"/>
        <w:suppressAutoHyphens/>
        <w:ind w:left="1170"/>
        <w:rPr>
          <w:rFonts w:cs="Times New Roman"/>
          <w:i/>
          <w:szCs w:val="24"/>
          <w:lang w:val="ro-RO"/>
        </w:rPr>
      </w:pPr>
      <w:r w:rsidRPr="00FA2A14">
        <w:rPr>
          <w:rFonts w:cs="Times New Roman"/>
          <w:i/>
          <w:szCs w:val="24"/>
          <w:lang w:val="ro-RO"/>
        </w:rPr>
        <w:t>C</w:t>
      </w:r>
      <w:r w:rsidR="00E82921" w:rsidRPr="00FA2A14">
        <w:rPr>
          <w:rFonts w:cs="Times New Roman"/>
          <w:i/>
          <w:szCs w:val="24"/>
          <w:lang w:val="ro-RO"/>
        </w:rPr>
        <w:t>ererea de racordare a producătorului de energie vizat prin proiect (pentru proiecte noi de producere a e</w:t>
      </w:r>
      <w:r w:rsidR="008776AA" w:rsidRPr="00FA2A14">
        <w:rPr>
          <w:rFonts w:cs="Times New Roman"/>
          <w:i/>
          <w:szCs w:val="24"/>
          <w:lang w:val="ro-RO"/>
        </w:rPr>
        <w:t>nergie prin valorificarea RES)</w:t>
      </w:r>
      <w:r w:rsidR="00E82921" w:rsidRPr="00FA2A14">
        <w:rPr>
          <w:rFonts w:cs="Times New Roman"/>
          <w:i/>
          <w:szCs w:val="24"/>
          <w:lang w:val="ro-RO"/>
        </w:rPr>
        <w:t>, după caz, în funcţie de tipul proiectului, conform Ordinul ANRE nr. 59/2013 pentru aprobarea Regulamentului privind racordarea utilizatorilor la reţelele electrice de interes public</w:t>
      </w:r>
      <w:r w:rsidR="00912095" w:rsidRPr="00FA2A14">
        <w:rPr>
          <w:rFonts w:cs="Times New Roman"/>
          <w:i/>
          <w:szCs w:val="24"/>
          <w:lang w:val="ro-RO"/>
        </w:rPr>
        <w:t>.</w:t>
      </w:r>
    </w:p>
    <w:p w14:paraId="5131BAFE" w14:textId="77777777" w:rsidR="00912095" w:rsidRPr="00FA2A14" w:rsidRDefault="00912095" w:rsidP="00912095">
      <w:pPr>
        <w:pStyle w:val="ListParagraph"/>
        <w:shd w:val="clear" w:color="auto" w:fill="FFFFFF"/>
        <w:suppressAutoHyphens/>
        <w:ind w:left="1170"/>
        <w:rPr>
          <w:rFonts w:cs="Times New Roman"/>
          <w:i/>
          <w:szCs w:val="24"/>
          <w:lang w:val="ro-RO"/>
        </w:rPr>
      </w:pPr>
    </w:p>
    <w:p w14:paraId="49BBA7E5" w14:textId="19C3A40B" w:rsidR="00C22E43" w:rsidRPr="00FA2A14" w:rsidRDefault="00C22E43" w:rsidP="007625F9">
      <w:pPr>
        <w:pStyle w:val="ListParagraph"/>
        <w:numPr>
          <w:ilvl w:val="0"/>
          <w:numId w:val="82"/>
        </w:numPr>
        <w:rPr>
          <w:rFonts w:cs="Times New Roman"/>
          <w:szCs w:val="24"/>
          <w:lang w:val="ro-RO"/>
        </w:rPr>
      </w:pPr>
      <w:r w:rsidRPr="007625F9">
        <w:rPr>
          <w:rFonts w:eastAsia="Calibri" w:cs="Times New Roman"/>
          <w:szCs w:val="24"/>
          <w:lang w:val="ro-RO"/>
        </w:rPr>
        <w:t>Solicitantul</w:t>
      </w:r>
      <w:r w:rsidRPr="00FA2A14">
        <w:rPr>
          <w:rFonts w:eastAsiaTheme="minorEastAsia" w:cs="Times New Roman"/>
          <w:szCs w:val="24"/>
          <w:lang w:val="ro-RO"/>
        </w:rPr>
        <w:t xml:space="preserve"> </w:t>
      </w:r>
      <w:r w:rsidRPr="00FA2A14">
        <w:rPr>
          <w:rFonts w:eastAsiaTheme="minorEastAsia" w:cs="Times New Roman"/>
          <w:b/>
          <w:szCs w:val="24"/>
          <w:lang w:val="ro-RO"/>
        </w:rPr>
        <w:t>nu</w:t>
      </w:r>
      <w:r w:rsidRPr="00FA2A14">
        <w:rPr>
          <w:rFonts w:eastAsiaTheme="minorEastAsia" w:cs="Times New Roman"/>
          <w:szCs w:val="24"/>
          <w:lang w:val="ro-RO"/>
        </w:rPr>
        <w:t xml:space="preserve"> se încadrează într-una din situaţiile de mai jos:</w:t>
      </w:r>
    </w:p>
    <w:p w14:paraId="3F24DD99" w14:textId="77777777" w:rsidR="00C22E43" w:rsidRPr="00FA2A14" w:rsidRDefault="00C22E43" w:rsidP="00C22E43">
      <w:pPr>
        <w:widowControl w:val="0"/>
        <w:numPr>
          <w:ilvl w:val="0"/>
          <w:numId w:val="11"/>
        </w:numPr>
        <w:spacing w:after="0" w:line="240" w:lineRule="auto"/>
        <w:ind w:left="850" w:hanging="425"/>
        <w:jc w:val="both"/>
        <w:rPr>
          <w:rFonts w:ascii="Times New Roman" w:eastAsiaTheme="minorEastAsia" w:hAnsi="Times New Roman" w:cs="Times New Roman"/>
          <w:szCs w:val="24"/>
          <w:lang w:val="ro-RO"/>
        </w:rPr>
      </w:pPr>
      <w:r w:rsidRPr="00FA2A14">
        <w:rPr>
          <w:rFonts w:ascii="Times New Roman" w:eastAsiaTheme="minorEastAsia" w:hAnsi="Times New Roman" w:cs="Times New Roman"/>
          <w:szCs w:val="24"/>
          <w:lang w:val="ro-RO"/>
        </w:rPr>
        <w:t xml:space="preserve">este în incapacitate de plată, în stare de insolvenţă conform prevederilor Legii nr. 85/2014 privind procedura insolvenţei, cu modificările şi completările ulterioare, după caz; </w:t>
      </w:r>
    </w:p>
    <w:p w14:paraId="04561585" w14:textId="77777777" w:rsidR="00C22E43" w:rsidRPr="00FA2A14" w:rsidRDefault="00C22E43" w:rsidP="00C22E43">
      <w:pPr>
        <w:pStyle w:val="ListParagraph"/>
        <w:numPr>
          <w:ilvl w:val="0"/>
          <w:numId w:val="11"/>
        </w:numPr>
        <w:ind w:left="810"/>
        <w:rPr>
          <w:rFonts w:eastAsiaTheme="minorEastAsia" w:cs="Times New Roman"/>
          <w:szCs w:val="24"/>
          <w:lang w:val="ro-RO"/>
        </w:rPr>
      </w:pPr>
      <w:r w:rsidRPr="00FA2A14">
        <w:rPr>
          <w:rFonts w:eastAsiaTheme="minorEastAsia" w:cs="Times New Roman"/>
          <w:szCs w:val="24"/>
          <w:lang w:val="ro-RO"/>
        </w:rPr>
        <w:t xml:space="preserve">este în stare de faliment, lichidare, are afacerile conduse de un administrator judiciar sau activităţile sale comerciale sunt suspendate ori fac obiectul unui aranjament cu creditorii sau este într-o situaţie similară cu cele anterioare, reglementată prin lege, ori face obiectul unei proceduri legale pentru declararea sa în stare de faliment, lichidare, conducerea afacerilor de un administrator judiciar sau activităţile sale comerciale sunt suspendate ori fac obiectul unui aranjament cu creditorii; </w:t>
      </w:r>
    </w:p>
    <w:p w14:paraId="7584481C" w14:textId="77777777" w:rsidR="00C22E43" w:rsidRPr="00FA2A14" w:rsidRDefault="00C22E43" w:rsidP="00C22E43">
      <w:pPr>
        <w:widowControl w:val="0"/>
        <w:numPr>
          <w:ilvl w:val="0"/>
          <w:numId w:val="11"/>
        </w:numPr>
        <w:tabs>
          <w:tab w:val="left" w:pos="1152"/>
        </w:tabs>
        <w:spacing w:after="0" w:line="240" w:lineRule="auto"/>
        <w:ind w:left="810" w:hanging="385"/>
        <w:jc w:val="both"/>
        <w:rPr>
          <w:rFonts w:ascii="Times New Roman" w:eastAsiaTheme="minorEastAsia" w:hAnsi="Times New Roman" w:cs="Times New Roman"/>
          <w:szCs w:val="24"/>
          <w:lang w:val="ro-RO"/>
        </w:rPr>
      </w:pPr>
      <w:r w:rsidRPr="00FA2A14">
        <w:rPr>
          <w:rFonts w:ascii="Times New Roman" w:eastAsiaTheme="minorEastAsia" w:hAnsi="Times New Roman" w:cs="Times New Roman"/>
          <w:szCs w:val="24"/>
          <w:lang w:val="ro-RO"/>
        </w:rPr>
        <w:t>nu şi-a îndeplinit obligaţiile de plată a impozitelor, taxelor şi contribuţiilor de asigurări sociale către bugetele componente ale bugetului general consolidat, şi bugetului local în conformitate cu prevederile legale în vigoare în România;</w:t>
      </w:r>
    </w:p>
    <w:p w14:paraId="6ECF4E3C" w14:textId="77777777" w:rsidR="00C22E43" w:rsidRPr="00FA2A14" w:rsidRDefault="00C22E43" w:rsidP="00C22E43">
      <w:pPr>
        <w:widowControl w:val="0"/>
        <w:numPr>
          <w:ilvl w:val="0"/>
          <w:numId w:val="11"/>
        </w:numPr>
        <w:tabs>
          <w:tab w:val="left" w:pos="1152"/>
        </w:tabs>
        <w:spacing w:after="0" w:line="240" w:lineRule="auto"/>
        <w:ind w:left="810" w:hanging="385"/>
        <w:jc w:val="both"/>
        <w:rPr>
          <w:rFonts w:ascii="Times New Roman" w:eastAsiaTheme="minorEastAsia" w:hAnsi="Times New Roman" w:cs="Times New Roman"/>
          <w:szCs w:val="24"/>
          <w:lang w:val="ro-RO"/>
        </w:rPr>
      </w:pPr>
      <w:r w:rsidRPr="00FA2A14">
        <w:rPr>
          <w:rFonts w:ascii="Times New Roman" w:hAnsi="Times New Roman" w:cs="Times New Roman"/>
          <w:i/>
          <w:szCs w:val="24"/>
          <w:lang w:val="ro-RO"/>
        </w:rPr>
        <w:t>Solicitantul/reprezentantul legal al Solicitantului</w:t>
      </w:r>
      <w:r w:rsidRPr="00FA2A14">
        <w:rPr>
          <w:rFonts w:ascii="Times New Roman" w:hAnsi="Times New Roman" w:cs="Times New Roman"/>
          <w:szCs w:val="24"/>
          <w:lang w:val="ro-RO"/>
        </w:rPr>
        <w:t xml:space="preserve"> </w:t>
      </w:r>
      <w:r w:rsidRPr="00FA2A14">
        <w:rPr>
          <w:rFonts w:ascii="Times New Roman" w:eastAsiaTheme="minorEastAsia" w:hAnsi="Times New Roman" w:cs="Times New Roman"/>
          <w:szCs w:val="24"/>
          <w:lang w:val="ro-RO"/>
        </w:rPr>
        <w:t xml:space="preserve">a suferit condamnări definitive datorate unei conduite </w:t>
      </w:r>
      <w:proofErr w:type="spellStart"/>
      <w:r w:rsidRPr="00FA2A14">
        <w:rPr>
          <w:rFonts w:ascii="Times New Roman" w:eastAsiaTheme="minorEastAsia" w:hAnsi="Times New Roman" w:cs="Times New Roman"/>
          <w:szCs w:val="24"/>
          <w:lang w:val="ro-RO"/>
        </w:rPr>
        <w:t>prefesionale</w:t>
      </w:r>
      <w:proofErr w:type="spellEnd"/>
      <w:r w:rsidRPr="00FA2A14">
        <w:rPr>
          <w:rFonts w:ascii="Times New Roman" w:eastAsiaTheme="minorEastAsia" w:hAnsi="Times New Roman" w:cs="Times New Roman"/>
          <w:szCs w:val="24"/>
          <w:lang w:val="ro-RO"/>
        </w:rPr>
        <w:t xml:space="preserve"> îndreptată împotriva legii, decizie formulată de o autoritate de judecată ce are forţă de </w:t>
      </w:r>
      <w:proofErr w:type="spellStart"/>
      <w:r w:rsidRPr="00FA2A14">
        <w:rPr>
          <w:rFonts w:ascii="Times New Roman" w:eastAsiaTheme="minorEastAsia" w:hAnsi="Times New Roman" w:cs="Times New Roman"/>
          <w:szCs w:val="24"/>
          <w:lang w:val="ro-RO"/>
        </w:rPr>
        <w:t>res</w:t>
      </w:r>
      <w:proofErr w:type="spellEnd"/>
      <w:r w:rsidRPr="00FA2A14">
        <w:rPr>
          <w:rFonts w:ascii="Times New Roman" w:eastAsiaTheme="minorEastAsia" w:hAnsi="Times New Roman" w:cs="Times New Roman"/>
          <w:szCs w:val="24"/>
          <w:lang w:val="ro-RO"/>
        </w:rPr>
        <w:t xml:space="preserve"> </w:t>
      </w:r>
      <w:proofErr w:type="spellStart"/>
      <w:r w:rsidRPr="00FA2A14">
        <w:rPr>
          <w:rFonts w:ascii="Times New Roman" w:eastAsiaTheme="minorEastAsia" w:hAnsi="Times New Roman" w:cs="Times New Roman"/>
          <w:szCs w:val="24"/>
          <w:lang w:val="ro-RO"/>
        </w:rPr>
        <w:t>judicata</w:t>
      </w:r>
      <w:proofErr w:type="spellEnd"/>
      <w:r w:rsidRPr="00FA2A14">
        <w:rPr>
          <w:rFonts w:ascii="Times New Roman" w:eastAsiaTheme="minorEastAsia" w:hAnsi="Times New Roman" w:cs="Times New Roman"/>
          <w:szCs w:val="24"/>
          <w:lang w:val="ro-RO"/>
        </w:rPr>
        <w:t>;</w:t>
      </w:r>
    </w:p>
    <w:p w14:paraId="21F93B93" w14:textId="77777777" w:rsidR="00C22E43" w:rsidRPr="00FA2A14" w:rsidRDefault="00C22E43" w:rsidP="00C22E43">
      <w:pPr>
        <w:widowControl w:val="0"/>
        <w:numPr>
          <w:ilvl w:val="0"/>
          <w:numId w:val="11"/>
        </w:numPr>
        <w:shd w:val="clear" w:color="auto" w:fill="FFFFFF" w:themeFill="background1"/>
        <w:tabs>
          <w:tab w:val="left" w:pos="1206"/>
        </w:tabs>
        <w:spacing w:after="0" w:line="240" w:lineRule="auto"/>
        <w:ind w:left="810" w:hanging="385"/>
        <w:contextualSpacing/>
        <w:jc w:val="both"/>
        <w:rPr>
          <w:rFonts w:ascii="Times New Roman" w:eastAsiaTheme="minorEastAsia" w:hAnsi="Times New Roman" w:cs="Times New Roman"/>
          <w:szCs w:val="24"/>
          <w:lang w:val="ro-RO"/>
        </w:rPr>
      </w:pPr>
      <w:r w:rsidRPr="00FA2A14">
        <w:rPr>
          <w:rFonts w:ascii="Times New Roman" w:hAnsi="Times New Roman" w:cs="Times New Roman"/>
          <w:i/>
          <w:szCs w:val="24"/>
          <w:lang w:val="ro-RO"/>
        </w:rPr>
        <w:t>Solicitantul/reprezentantul legal al Solicitantului</w:t>
      </w:r>
      <w:r w:rsidRPr="00FA2A14">
        <w:rPr>
          <w:rFonts w:ascii="Times New Roman" w:hAnsi="Times New Roman" w:cs="Times New Roman"/>
          <w:szCs w:val="24"/>
          <w:lang w:val="ro-RO"/>
        </w:rPr>
        <w:t xml:space="preserve"> </w:t>
      </w:r>
      <w:r w:rsidRPr="00FA2A14">
        <w:rPr>
          <w:rFonts w:ascii="Times New Roman" w:eastAsiaTheme="minorEastAsia" w:hAnsi="Times New Roman" w:cs="Times New Roman"/>
          <w:szCs w:val="24"/>
          <w:lang w:val="ro-RO"/>
        </w:rPr>
        <w:t xml:space="preserve">a fost subiectul unei judecăţi de tip </w:t>
      </w:r>
      <w:proofErr w:type="spellStart"/>
      <w:r w:rsidRPr="00FA2A14">
        <w:rPr>
          <w:rFonts w:ascii="Times New Roman" w:eastAsiaTheme="minorEastAsia" w:hAnsi="Times New Roman" w:cs="Times New Roman"/>
          <w:szCs w:val="24"/>
          <w:lang w:val="ro-RO"/>
        </w:rPr>
        <w:t>res</w:t>
      </w:r>
      <w:proofErr w:type="spellEnd"/>
      <w:r w:rsidRPr="00FA2A14">
        <w:rPr>
          <w:rFonts w:ascii="Times New Roman" w:eastAsiaTheme="minorEastAsia" w:hAnsi="Times New Roman" w:cs="Times New Roman"/>
          <w:szCs w:val="24"/>
          <w:lang w:val="ro-RO"/>
        </w:rPr>
        <w:t xml:space="preserve"> </w:t>
      </w:r>
      <w:proofErr w:type="spellStart"/>
      <w:r w:rsidRPr="00FA2A14">
        <w:rPr>
          <w:rFonts w:ascii="Times New Roman" w:eastAsiaTheme="minorEastAsia" w:hAnsi="Times New Roman" w:cs="Times New Roman"/>
          <w:szCs w:val="24"/>
          <w:lang w:val="ro-RO"/>
        </w:rPr>
        <w:t>judicata</w:t>
      </w:r>
      <w:proofErr w:type="spellEnd"/>
      <w:r w:rsidRPr="00FA2A14">
        <w:rPr>
          <w:rFonts w:ascii="Times New Roman" w:eastAsiaTheme="minorEastAsia" w:hAnsi="Times New Roman" w:cs="Times New Roman"/>
          <w:szCs w:val="24"/>
          <w:lang w:val="ro-RO"/>
        </w:rPr>
        <w:t xml:space="preserve"> pentru fraudă, corupţie, implicarea în organizaţii criminale sau în alte activităţi ilegale, în detrimentul intereselor financiare ale Comunităţii Europene;</w:t>
      </w:r>
    </w:p>
    <w:p w14:paraId="716F3FE8" w14:textId="77777777" w:rsidR="00C22E43" w:rsidRPr="00FA2A14" w:rsidRDefault="00C22E43" w:rsidP="00C22E43">
      <w:pPr>
        <w:widowControl w:val="0"/>
        <w:numPr>
          <w:ilvl w:val="0"/>
          <w:numId w:val="11"/>
        </w:numPr>
        <w:tabs>
          <w:tab w:val="left" w:pos="1206"/>
        </w:tabs>
        <w:spacing w:after="0" w:line="240" w:lineRule="auto"/>
        <w:ind w:left="810" w:hanging="385"/>
        <w:jc w:val="both"/>
        <w:rPr>
          <w:rFonts w:ascii="Times New Roman" w:eastAsiaTheme="minorEastAsia" w:hAnsi="Times New Roman" w:cs="Times New Roman"/>
          <w:szCs w:val="24"/>
          <w:lang w:val="ro-RO"/>
        </w:rPr>
      </w:pPr>
      <w:r w:rsidRPr="00FA2A14">
        <w:rPr>
          <w:rFonts w:ascii="Times New Roman" w:eastAsiaTheme="minorEastAsia" w:hAnsi="Times New Roman" w:cs="Times New Roman"/>
          <w:szCs w:val="24"/>
          <w:lang w:val="ro-RO"/>
        </w:rPr>
        <w:t xml:space="preserve">face obiectul unui ordin de recuperare neexecutat în urma unei decizii anterioare a Consiliului Concurenţei sau a Comisiei Europene, prin care un ajutor de stat a fost declarat ilegal şi incompatibil cu piaţa internă; </w:t>
      </w:r>
    </w:p>
    <w:p w14:paraId="40C42764" w14:textId="2B2DA0C5" w:rsidR="00C22E43" w:rsidRPr="00FA2A14" w:rsidRDefault="00C22E43" w:rsidP="00FC3378">
      <w:pPr>
        <w:widowControl w:val="0"/>
        <w:numPr>
          <w:ilvl w:val="0"/>
          <w:numId w:val="11"/>
        </w:numPr>
        <w:tabs>
          <w:tab w:val="left" w:pos="900"/>
          <w:tab w:val="left" w:pos="1206"/>
        </w:tabs>
        <w:spacing w:after="0" w:line="240" w:lineRule="auto"/>
        <w:ind w:left="810" w:hanging="385"/>
        <w:jc w:val="both"/>
        <w:rPr>
          <w:rFonts w:ascii="Times New Roman" w:hAnsi="Times New Roman" w:cs="Times New Roman"/>
          <w:szCs w:val="24"/>
          <w:lang w:val="ro-RO"/>
        </w:rPr>
      </w:pPr>
      <w:r w:rsidRPr="00FA2A14">
        <w:rPr>
          <w:rFonts w:ascii="Times New Roman" w:hAnsi="Times New Roman" w:cs="Times New Roman"/>
          <w:szCs w:val="24"/>
          <w:lang w:val="ro-RO"/>
        </w:rPr>
        <w:t>este o întreprindere în dificultate, în conformitate cu prevederile art. 2, punctul  18  din  Regulamentul (UE) nr.651/2014 de declarare a anumitor categorii de ajutoare compatibile cu piața internă în aplicarea articolelor 107 și 108 din tratat.</w:t>
      </w:r>
    </w:p>
    <w:p w14:paraId="4027F09C" w14:textId="77777777" w:rsidR="00C22E43" w:rsidRPr="00FA2A14" w:rsidRDefault="00C22E43" w:rsidP="00C22E43">
      <w:pPr>
        <w:shd w:val="clear" w:color="auto" w:fill="FFFFFF" w:themeFill="background1"/>
        <w:ind w:left="1240"/>
        <w:contextualSpacing/>
        <w:rPr>
          <w:rFonts w:ascii="Times New Roman" w:hAnsi="Times New Roman" w:cs="Times New Roman"/>
          <w:i/>
          <w:iCs/>
          <w:szCs w:val="24"/>
          <w:lang w:val="ro-RO"/>
        </w:rPr>
      </w:pPr>
      <w:r w:rsidRPr="00FA2A14">
        <w:rPr>
          <w:rFonts w:ascii="Times New Roman" w:hAnsi="Times New Roman" w:cs="Times New Roman"/>
          <w:i/>
          <w:iCs/>
          <w:szCs w:val="24"/>
          <w:lang w:val="ro-RO"/>
        </w:rPr>
        <w:t>Se probează prin:</w:t>
      </w:r>
    </w:p>
    <w:p w14:paraId="57465CDF" w14:textId="77777777" w:rsidR="00C22E43" w:rsidRPr="00FA2A14" w:rsidRDefault="00C22E43" w:rsidP="00C22E43">
      <w:pPr>
        <w:numPr>
          <w:ilvl w:val="0"/>
          <w:numId w:val="27"/>
        </w:numPr>
        <w:shd w:val="clear" w:color="auto" w:fill="FFFFFF" w:themeFill="background1"/>
        <w:tabs>
          <w:tab w:val="left" w:pos="1260"/>
        </w:tabs>
        <w:ind w:left="1080" w:hanging="180"/>
        <w:contextualSpacing/>
        <w:rPr>
          <w:rFonts w:ascii="Times New Roman" w:hAnsi="Times New Roman" w:cs="Times New Roman"/>
          <w:i/>
          <w:iCs/>
          <w:szCs w:val="24"/>
          <w:lang w:val="ro-RO"/>
        </w:rPr>
      </w:pPr>
      <w:r w:rsidRPr="00FA2A14">
        <w:rPr>
          <w:rFonts w:ascii="Times New Roman" w:hAnsi="Times New Roman" w:cs="Times New Roman"/>
          <w:i/>
          <w:iCs/>
          <w:szCs w:val="24"/>
          <w:lang w:val="ro-RO"/>
        </w:rPr>
        <w:lastRenderedPageBreak/>
        <w:t>Declaraţia de eligibilitate a solicitantului (Anexa C1.1</w:t>
      </w:r>
      <w:r w:rsidRPr="00FA2A14">
        <w:rPr>
          <w:rFonts w:ascii="Times New Roman" w:hAnsi="Times New Roman"/>
          <w:lang w:val="ro-RO"/>
        </w:rPr>
        <w:t xml:space="preserve"> </w:t>
      </w:r>
      <w:r w:rsidRPr="00FA2A14">
        <w:rPr>
          <w:rFonts w:ascii="Times New Roman" w:hAnsi="Times New Roman" w:cs="Times New Roman"/>
          <w:i/>
          <w:iCs/>
          <w:szCs w:val="24"/>
          <w:lang w:val="ro-RO"/>
        </w:rPr>
        <w:t>la Cererea de finanţare)</w:t>
      </w:r>
    </w:p>
    <w:p w14:paraId="306989EB" w14:textId="7F3EFE36" w:rsidR="00382E9A" w:rsidRPr="00FA2A14" w:rsidRDefault="00C22E43" w:rsidP="00382E9A">
      <w:pPr>
        <w:numPr>
          <w:ilvl w:val="0"/>
          <w:numId w:val="27"/>
        </w:numPr>
        <w:shd w:val="clear" w:color="auto" w:fill="FFFFFF" w:themeFill="background1"/>
        <w:contextualSpacing/>
        <w:jc w:val="both"/>
        <w:rPr>
          <w:rFonts w:ascii="Times New Roman" w:hAnsi="Times New Roman" w:cs="Times New Roman"/>
          <w:i/>
          <w:iCs/>
          <w:szCs w:val="24"/>
          <w:lang w:val="ro-RO"/>
        </w:rPr>
      </w:pPr>
      <w:r w:rsidRPr="00FA2A14">
        <w:rPr>
          <w:rFonts w:ascii="Times New Roman" w:hAnsi="Times New Roman" w:cs="Times New Roman"/>
          <w:i/>
          <w:iCs/>
          <w:szCs w:val="24"/>
          <w:lang w:val="ro-RO"/>
        </w:rPr>
        <w:t>Declaraţia privind conformitatea cu ajutorul de stat</w:t>
      </w:r>
      <w:r w:rsidR="00382E9A" w:rsidRPr="00FA2A14">
        <w:rPr>
          <w:rFonts w:ascii="Times New Roman" w:hAnsi="Times New Roman" w:cs="Times New Roman"/>
          <w:i/>
          <w:iCs/>
          <w:szCs w:val="24"/>
          <w:lang w:val="ro-RO"/>
        </w:rPr>
        <w:t xml:space="preserve"> (C1.3 la Cererea de finanţare), în corelare cu </w:t>
      </w:r>
      <w:proofErr w:type="spellStart"/>
      <w:r w:rsidR="00382E9A" w:rsidRPr="00FA2A14">
        <w:rPr>
          <w:rFonts w:ascii="Times New Roman" w:hAnsi="Times New Roman" w:cs="Times New Roman"/>
          <w:i/>
          <w:iCs/>
          <w:szCs w:val="24"/>
          <w:lang w:val="ro-RO"/>
        </w:rPr>
        <w:t>sectiunea</w:t>
      </w:r>
      <w:proofErr w:type="spellEnd"/>
      <w:r w:rsidR="00382E9A" w:rsidRPr="00FA2A14">
        <w:rPr>
          <w:rFonts w:ascii="Times New Roman" w:hAnsi="Times New Roman" w:cs="Times New Roman"/>
          <w:i/>
          <w:iCs/>
          <w:szCs w:val="24"/>
          <w:lang w:val="ro-RO"/>
        </w:rPr>
        <w:t xml:space="preserve"> Nerespectarea </w:t>
      </w:r>
      <w:proofErr w:type="spellStart"/>
      <w:r w:rsidR="00382E9A" w:rsidRPr="00FA2A14">
        <w:rPr>
          <w:rFonts w:ascii="Times New Roman" w:hAnsi="Times New Roman" w:cs="Times New Roman"/>
          <w:i/>
          <w:iCs/>
          <w:szCs w:val="24"/>
          <w:lang w:val="ro-RO"/>
        </w:rPr>
        <w:t>legislatiei</w:t>
      </w:r>
      <w:proofErr w:type="spellEnd"/>
      <w:r w:rsidR="00382E9A" w:rsidRPr="00FA2A14">
        <w:rPr>
          <w:rFonts w:ascii="Times New Roman" w:hAnsi="Times New Roman" w:cs="Times New Roman"/>
          <w:i/>
          <w:iCs/>
          <w:szCs w:val="24"/>
          <w:lang w:val="ro-RO"/>
        </w:rPr>
        <w:t xml:space="preserve"> UE din Cererea de finanţare</w:t>
      </w:r>
    </w:p>
    <w:p w14:paraId="796E9CA0" w14:textId="19256A6F" w:rsidR="00C22E43" w:rsidRPr="00FA2A14" w:rsidRDefault="00555DCD" w:rsidP="00FC3378">
      <w:pPr>
        <w:numPr>
          <w:ilvl w:val="0"/>
          <w:numId w:val="27"/>
        </w:numPr>
        <w:shd w:val="clear" w:color="auto" w:fill="FFFFFF" w:themeFill="background1"/>
        <w:spacing w:after="0"/>
        <w:ind w:left="1238"/>
        <w:jc w:val="both"/>
        <w:rPr>
          <w:rFonts w:ascii="Times New Roman" w:hAnsi="Times New Roman" w:cs="Times New Roman"/>
          <w:i/>
          <w:iCs/>
          <w:szCs w:val="24"/>
          <w:lang w:val="ro-RO"/>
        </w:rPr>
      </w:pPr>
      <w:r w:rsidRPr="00FA2A14">
        <w:rPr>
          <w:rFonts w:ascii="Times New Roman" w:hAnsi="Times New Roman"/>
          <w:i/>
          <w:lang w:val="ro-RO"/>
        </w:rPr>
        <w:t>Î</w:t>
      </w:r>
      <w:r w:rsidR="00C22E43" w:rsidRPr="00FA2A14">
        <w:rPr>
          <w:rFonts w:ascii="Times New Roman" w:hAnsi="Times New Roman"/>
          <w:i/>
          <w:lang w:val="ro-RO"/>
        </w:rPr>
        <w:t xml:space="preserve">n cazul </w:t>
      </w:r>
      <w:r w:rsidR="00C22E43" w:rsidRPr="00FA2A14">
        <w:rPr>
          <w:rFonts w:ascii="Times New Roman" w:hAnsi="Times New Roman" w:cs="Times New Roman"/>
          <w:i/>
          <w:iCs/>
          <w:szCs w:val="24"/>
          <w:lang w:val="ro-RO"/>
        </w:rPr>
        <w:t xml:space="preserve">punctului 7 se va verifica îndeplinirea acestei condiții în baza Declaraţiei de eligibilitate a solicitantului (Anexa C1.1. la Cererea de finanţare). </w:t>
      </w:r>
      <w:r w:rsidR="00BD6F4C" w:rsidRPr="00FA2A14">
        <w:rPr>
          <w:rFonts w:ascii="Times New Roman" w:hAnsi="Times New Roman" w:cs="Times New Roman"/>
          <w:i/>
          <w:iCs/>
          <w:szCs w:val="24"/>
          <w:lang w:val="ro-RO"/>
        </w:rPr>
        <w:t xml:space="preserve"> </w:t>
      </w:r>
      <w:r w:rsidR="00C22E43" w:rsidRPr="00FA2A14">
        <w:rPr>
          <w:rFonts w:ascii="Times New Roman" w:hAnsi="Times New Roman" w:cs="Times New Roman"/>
          <w:i/>
          <w:iCs/>
          <w:szCs w:val="24"/>
          <w:lang w:val="ro-RO"/>
        </w:rPr>
        <w:t>În cazul în care proiectul va obține punctajul minim pentru a fi selectat spre finanțare (</w:t>
      </w:r>
      <w:r w:rsidR="00B17D43">
        <w:rPr>
          <w:rFonts w:ascii="Times New Roman" w:hAnsi="Times New Roman" w:cs="Times New Roman"/>
          <w:i/>
          <w:iCs/>
          <w:szCs w:val="24"/>
          <w:lang w:val="ro-RO"/>
        </w:rPr>
        <w:t>7</w:t>
      </w:r>
      <w:r w:rsidR="00C22E43" w:rsidRPr="00FA2A14">
        <w:rPr>
          <w:rFonts w:ascii="Times New Roman" w:hAnsi="Times New Roman" w:cs="Times New Roman"/>
          <w:i/>
          <w:iCs/>
          <w:szCs w:val="24"/>
          <w:lang w:val="ro-RO"/>
        </w:rPr>
        <w:t>0 de puncte), se va verifica îndeplinirea acestei condiții în baza metodologiei de calcul pentru întreprinderi în dificultate ce va fi publicată pe pagina de internet a Ministerului Fondurilor Europene, în corelare cu Anexa C4.</w:t>
      </w:r>
      <w:r w:rsidR="00EB3379" w:rsidRPr="00FA2A14">
        <w:rPr>
          <w:rFonts w:ascii="Times New Roman" w:hAnsi="Times New Roman" w:cs="Times New Roman"/>
          <w:i/>
          <w:iCs/>
          <w:szCs w:val="24"/>
          <w:lang w:val="ro-RO"/>
        </w:rPr>
        <w:t>5</w:t>
      </w:r>
      <w:r w:rsidR="00C22E43" w:rsidRPr="00FA2A14">
        <w:rPr>
          <w:rFonts w:ascii="Times New Roman" w:hAnsi="Times New Roman" w:cs="Times New Roman"/>
          <w:i/>
          <w:iCs/>
          <w:szCs w:val="24"/>
          <w:lang w:val="ro-RO"/>
        </w:rPr>
        <w:t>. la Cererea de finanţare.</w:t>
      </w:r>
    </w:p>
    <w:p w14:paraId="237BA342" w14:textId="596ABB01" w:rsidR="00C22E43" w:rsidRPr="00FA2A14" w:rsidRDefault="00C22E43" w:rsidP="00FC3378">
      <w:pPr>
        <w:pStyle w:val="ListParagraph"/>
        <w:numPr>
          <w:ilvl w:val="0"/>
          <w:numId w:val="27"/>
        </w:numPr>
        <w:ind w:left="1238"/>
        <w:rPr>
          <w:rFonts w:cs="Times New Roman"/>
          <w:i/>
          <w:iCs/>
          <w:szCs w:val="24"/>
          <w:lang w:val="ro-RO"/>
        </w:rPr>
      </w:pPr>
      <w:r w:rsidRPr="00FA2A14">
        <w:rPr>
          <w:rFonts w:cs="Times New Roman"/>
          <w:i/>
          <w:iCs/>
          <w:szCs w:val="24"/>
          <w:lang w:val="ro-RO"/>
        </w:rPr>
        <w:t xml:space="preserve">În cazul selecţiei proiectului, la contractare se va proba îndeplinirea obligaţiilor de la </w:t>
      </w:r>
      <w:r w:rsidRPr="005B078E">
        <w:rPr>
          <w:rFonts w:cs="Times New Roman"/>
          <w:i/>
          <w:iCs/>
          <w:szCs w:val="24"/>
          <w:lang w:val="ro-RO"/>
        </w:rPr>
        <w:t xml:space="preserve">litera </w:t>
      </w:r>
      <w:r w:rsidR="002239E9" w:rsidRPr="005B078E">
        <w:rPr>
          <w:rFonts w:cs="Times New Roman"/>
          <w:i/>
          <w:iCs/>
          <w:szCs w:val="24"/>
          <w:lang w:val="ro-RO"/>
        </w:rPr>
        <w:t>e</w:t>
      </w:r>
      <w:r w:rsidRPr="005B078E">
        <w:rPr>
          <w:rFonts w:cs="Times New Roman"/>
          <w:i/>
          <w:iCs/>
          <w:szCs w:val="24"/>
          <w:lang w:val="ro-RO"/>
        </w:rPr>
        <w:t>)</w:t>
      </w:r>
      <w:r w:rsidRPr="00FA2A14">
        <w:rPr>
          <w:rFonts w:cs="Times New Roman"/>
          <w:i/>
          <w:iCs/>
          <w:szCs w:val="24"/>
          <w:lang w:val="ro-RO"/>
        </w:rPr>
        <w:t xml:space="preserve"> punctul 3) prin certificatul de atestare fiscală emis de ANAF şi de Direcţia de taxe şi impozite local aflate în termenul de valabilitate,conform formatului specific pentru solicitarea de finanţare prin fonduri europene nerambursabile; de asemenea, la contractare vor fi probate alte obligaţii prin Cazier fiscal al solicitantului şi Cazier judiciar al reprezentantului legal aflate în termenul de valabilitate.</w:t>
      </w:r>
    </w:p>
    <w:p w14:paraId="11E2ED70" w14:textId="77777777" w:rsidR="00C22E43" w:rsidRPr="00FA2A14" w:rsidRDefault="00C22E43" w:rsidP="007564E9">
      <w:pPr>
        <w:shd w:val="clear" w:color="auto" w:fill="FFFFFF"/>
        <w:suppressAutoHyphens/>
        <w:spacing w:after="0" w:line="240" w:lineRule="auto"/>
        <w:jc w:val="both"/>
        <w:rPr>
          <w:rFonts w:ascii="Times New Roman" w:hAnsi="Times New Roman" w:cs="Times New Roman"/>
          <w:i/>
          <w:szCs w:val="24"/>
          <w:lang w:val="ro-RO"/>
        </w:rPr>
      </w:pPr>
    </w:p>
    <w:p w14:paraId="2A65891C" w14:textId="5D2D06C1" w:rsidR="00417752" w:rsidRPr="00FA2A14" w:rsidRDefault="00417752" w:rsidP="007625F9">
      <w:pPr>
        <w:pStyle w:val="ListParagraph"/>
        <w:numPr>
          <w:ilvl w:val="0"/>
          <w:numId w:val="82"/>
        </w:numPr>
        <w:rPr>
          <w:rFonts w:eastAsia="Calibri" w:cs="Times New Roman"/>
          <w:szCs w:val="24"/>
          <w:lang w:val="ro-RO"/>
        </w:rPr>
      </w:pPr>
      <w:r w:rsidRPr="007625F9">
        <w:rPr>
          <w:rFonts w:eastAsia="Calibri" w:cs="Times New Roman"/>
          <w:szCs w:val="24"/>
          <w:lang w:val="ro-RO"/>
        </w:rPr>
        <w:t>Reprezentantul</w:t>
      </w:r>
      <w:r w:rsidRPr="00FA2A14">
        <w:rPr>
          <w:szCs w:val="24"/>
          <w:lang w:val="ro-RO"/>
        </w:rPr>
        <w:t xml:space="preserve"> legal al solicitantului, inclusiv membrii </w:t>
      </w:r>
      <w:proofErr w:type="spellStart"/>
      <w:r w:rsidR="00033F50">
        <w:rPr>
          <w:szCs w:val="24"/>
          <w:lang w:val="ro-RO"/>
        </w:rPr>
        <w:t>Unitatii</w:t>
      </w:r>
      <w:proofErr w:type="spellEnd"/>
      <w:r w:rsidR="00033F50">
        <w:rPr>
          <w:szCs w:val="24"/>
          <w:lang w:val="ro-RO"/>
        </w:rPr>
        <w:t xml:space="preserve"> de Implementare a Proiectului (UIP)</w:t>
      </w:r>
      <w:r w:rsidRPr="00FA2A14">
        <w:rPr>
          <w:szCs w:val="24"/>
          <w:lang w:val="ro-RO"/>
        </w:rPr>
        <w:t>, nu se află în situație de conflict de interese, astfel cum este definit în legislaţia naţională.</w:t>
      </w:r>
      <w:r w:rsidRPr="00FA2A14">
        <w:rPr>
          <w:rFonts w:eastAsia="Calibri" w:cs="Times New Roman"/>
          <w:color w:val="000000"/>
          <w:szCs w:val="24"/>
          <w:shd w:val="clear" w:color="auto" w:fill="FFFFFF"/>
          <w:lang w:val="ro-RO"/>
        </w:rPr>
        <w:t xml:space="preserve">    </w:t>
      </w:r>
    </w:p>
    <w:p w14:paraId="1449D223" w14:textId="77777777" w:rsidR="00417752" w:rsidRPr="00FA2A14" w:rsidRDefault="00417752" w:rsidP="002239E9">
      <w:pPr>
        <w:numPr>
          <w:ilvl w:val="0"/>
          <w:numId w:val="59"/>
        </w:numPr>
        <w:spacing w:after="0" w:line="240" w:lineRule="auto"/>
        <w:ind w:left="1134" w:hanging="425"/>
        <w:contextualSpacing/>
        <w:jc w:val="both"/>
        <w:rPr>
          <w:rFonts w:ascii="Times New Roman" w:eastAsia="Calibri" w:hAnsi="Times New Roman" w:cs="Times New Roman"/>
          <w:i/>
          <w:szCs w:val="24"/>
          <w:lang w:val="ro-RO"/>
        </w:rPr>
      </w:pPr>
      <w:r w:rsidRPr="00FA2A14">
        <w:rPr>
          <w:rFonts w:ascii="Times New Roman" w:eastAsia="Calibri" w:hAnsi="Times New Roman" w:cs="Times New Roman"/>
          <w:i/>
          <w:szCs w:val="24"/>
          <w:shd w:val="clear" w:color="auto" w:fill="FFFFFF"/>
          <w:lang w:val="ro-RO"/>
        </w:rPr>
        <w:t xml:space="preserve">Se probează prin Declaraţia privind conflictul de interese </w:t>
      </w:r>
      <w:r w:rsidRPr="00FA2A14">
        <w:rPr>
          <w:rFonts w:ascii="Times New Roman" w:eastAsia="Calibri" w:hAnsi="Times New Roman" w:cs="Times New Roman"/>
          <w:i/>
          <w:szCs w:val="24"/>
          <w:lang w:val="ro-RO"/>
        </w:rPr>
        <w:t>(Anexa C1.5. la Cererea de finanţare)</w:t>
      </w:r>
    </w:p>
    <w:p w14:paraId="05BB6415" w14:textId="77777777" w:rsidR="0024797D" w:rsidRPr="00FA2A14" w:rsidRDefault="0024797D" w:rsidP="002239E9">
      <w:pPr>
        <w:shd w:val="clear" w:color="auto" w:fill="FFFFFF"/>
        <w:suppressAutoHyphens/>
        <w:spacing w:after="0" w:line="240" w:lineRule="auto"/>
        <w:jc w:val="both"/>
        <w:rPr>
          <w:rFonts w:ascii="Times New Roman" w:hAnsi="Times New Roman" w:cs="Times New Roman"/>
          <w:i/>
          <w:szCs w:val="24"/>
          <w:lang w:val="ro-RO"/>
        </w:rPr>
      </w:pPr>
    </w:p>
    <w:p w14:paraId="6536C6BB" w14:textId="05F7A10F" w:rsidR="005638E6" w:rsidRPr="00FA2A14" w:rsidRDefault="005638E6" w:rsidP="007625F9">
      <w:pPr>
        <w:pStyle w:val="ListParagraph"/>
        <w:numPr>
          <w:ilvl w:val="0"/>
          <w:numId w:val="82"/>
        </w:numPr>
        <w:rPr>
          <w:rFonts w:cs="Times New Roman"/>
          <w:i/>
          <w:szCs w:val="24"/>
          <w:lang w:val="ro-RO"/>
        </w:rPr>
      </w:pPr>
      <w:r w:rsidRPr="00FA2A14">
        <w:rPr>
          <w:rFonts w:cs="Times New Roman"/>
          <w:szCs w:val="24"/>
          <w:lang w:val="ro-RO"/>
        </w:rPr>
        <w:t xml:space="preserve">Solicitantul demonstrează capacitate de management de proiect, prin informații privind Unitatea de </w:t>
      </w:r>
      <w:r w:rsidRPr="007625F9">
        <w:rPr>
          <w:rFonts w:eastAsia="Calibri" w:cs="Times New Roman"/>
          <w:szCs w:val="24"/>
          <w:lang w:val="ro-RO"/>
        </w:rPr>
        <w:t>Implementare</w:t>
      </w:r>
      <w:r w:rsidRPr="00FA2A14">
        <w:rPr>
          <w:rFonts w:cs="Times New Roman"/>
          <w:szCs w:val="24"/>
          <w:lang w:val="ro-RO"/>
        </w:rPr>
        <w:t xml:space="preserve"> a Proiectului</w:t>
      </w:r>
      <w:r w:rsidRPr="00FA2A14">
        <w:rPr>
          <w:rFonts w:cs="Times New Roman"/>
          <w:i/>
          <w:szCs w:val="24"/>
          <w:lang w:val="ro-RO"/>
        </w:rPr>
        <w:t xml:space="preserve">. </w:t>
      </w:r>
    </w:p>
    <w:p w14:paraId="3A4A60CA" w14:textId="77777777" w:rsidR="00822C43" w:rsidRPr="00FA2A14" w:rsidRDefault="005638E6" w:rsidP="00822C43">
      <w:pPr>
        <w:pStyle w:val="ListParagraph"/>
        <w:tabs>
          <w:tab w:val="left" w:pos="1890"/>
        </w:tabs>
        <w:spacing w:before="60"/>
        <w:ind w:left="1170"/>
        <w:rPr>
          <w:rFonts w:eastAsiaTheme="minorEastAsia" w:cs="Times New Roman"/>
          <w:i/>
          <w:iCs/>
          <w:szCs w:val="24"/>
          <w:lang w:val="ro-RO"/>
        </w:rPr>
      </w:pPr>
      <w:r w:rsidRPr="00FA2A14">
        <w:rPr>
          <w:rFonts w:eastAsiaTheme="minorEastAsia" w:cs="Times New Roman"/>
          <w:i/>
          <w:iCs/>
          <w:szCs w:val="24"/>
          <w:lang w:val="ro-RO"/>
        </w:rPr>
        <w:t>Probează cu</w:t>
      </w:r>
      <w:r w:rsidR="00822C43" w:rsidRPr="00FA2A14">
        <w:rPr>
          <w:rFonts w:eastAsiaTheme="minorEastAsia" w:cs="Times New Roman"/>
          <w:i/>
          <w:iCs/>
          <w:szCs w:val="24"/>
          <w:lang w:val="ro-RO"/>
        </w:rPr>
        <w:t>:</w:t>
      </w:r>
    </w:p>
    <w:p w14:paraId="0172EB39" w14:textId="526FE78B" w:rsidR="005638E6" w:rsidRPr="00F35E3F" w:rsidRDefault="005638E6" w:rsidP="00071C8F">
      <w:pPr>
        <w:pStyle w:val="ListParagraph"/>
        <w:numPr>
          <w:ilvl w:val="0"/>
          <w:numId w:val="67"/>
        </w:numPr>
        <w:tabs>
          <w:tab w:val="left" w:pos="1890"/>
        </w:tabs>
        <w:spacing w:before="60"/>
        <w:ind w:left="1170" w:hanging="450"/>
        <w:rPr>
          <w:rFonts w:eastAsiaTheme="minorEastAsia" w:cs="Times New Roman"/>
          <w:i/>
          <w:iCs/>
          <w:szCs w:val="24"/>
          <w:lang w:val="ro-RO"/>
        </w:rPr>
      </w:pPr>
      <w:r w:rsidRPr="00FA2A14">
        <w:rPr>
          <w:rFonts w:eastAsiaTheme="minorEastAsia" w:cs="Times New Roman"/>
          <w:i/>
          <w:iCs/>
          <w:szCs w:val="24"/>
          <w:lang w:val="ro-RO"/>
        </w:rPr>
        <w:t xml:space="preserve"> CV-urile membrilor UIP/fișe de post (dacă acestea nu sunt ocupate); a se vedea descrierea din </w:t>
      </w:r>
      <w:r w:rsidRPr="00F35E3F">
        <w:rPr>
          <w:rFonts w:eastAsiaTheme="minorEastAsia" w:cs="Times New Roman"/>
          <w:i/>
          <w:iCs/>
          <w:szCs w:val="24"/>
          <w:lang w:val="ro-RO"/>
        </w:rPr>
        <w:t>secțiunile Resurse Umane din Cererea de Finanțare.</w:t>
      </w:r>
    </w:p>
    <w:p w14:paraId="48A3EA8F" w14:textId="1A6F226C" w:rsidR="006A6274" w:rsidRPr="00F35E3F" w:rsidRDefault="006A6274" w:rsidP="006A6274">
      <w:pPr>
        <w:pStyle w:val="ListParagraph"/>
        <w:numPr>
          <w:ilvl w:val="0"/>
          <w:numId w:val="67"/>
        </w:numPr>
        <w:tabs>
          <w:tab w:val="left" w:pos="1080"/>
        </w:tabs>
        <w:spacing w:before="60"/>
        <w:ind w:hanging="720"/>
        <w:rPr>
          <w:rFonts w:cs="Times New Roman"/>
          <w:i/>
          <w:iCs/>
          <w:szCs w:val="24"/>
          <w:lang w:val="ro-RO"/>
        </w:rPr>
      </w:pPr>
      <w:r w:rsidRPr="00FA2A14">
        <w:rPr>
          <w:rFonts w:cs="Times New Roman"/>
          <w:i/>
          <w:iCs/>
          <w:szCs w:val="24"/>
          <w:lang w:val="ro-RO"/>
        </w:rPr>
        <w:t xml:space="preserve"> </w:t>
      </w:r>
      <w:r w:rsidRPr="00F35E3F">
        <w:rPr>
          <w:rFonts w:cs="Times New Roman"/>
          <w:i/>
          <w:iCs/>
          <w:szCs w:val="24"/>
          <w:lang w:val="ro-RO"/>
        </w:rPr>
        <w:t>Decizia de înființare a UIP se solicită la contractare.</w:t>
      </w:r>
    </w:p>
    <w:p w14:paraId="6248EE5A" w14:textId="77777777" w:rsidR="005638E6" w:rsidRPr="00FA2A14" w:rsidRDefault="005638E6" w:rsidP="006A7608">
      <w:pPr>
        <w:widowControl w:val="0"/>
        <w:tabs>
          <w:tab w:val="left" w:pos="450"/>
        </w:tabs>
        <w:spacing w:after="120"/>
        <w:contextualSpacing/>
        <w:rPr>
          <w:rFonts w:eastAsiaTheme="minorEastAsia" w:cs="Times New Roman"/>
          <w:szCs w:val="24"/>
          <w:lang w:val="ro-RO"/>
        </w:rPr>
      </w:pPr>
    </w:p>
    <w:p w14:paraId="587402EC" w14:textId="1A5F21ED" w:rsidR="005638E6" w:rsidRPr="00FA2A14" w:rsidRDefault="005638E6" w:rsidP="007625F9">
      <w:pPr>
        <w:pStyle w:val="ListParagraph"/>
        <w:numPr>
          <w:ilvl w:val="0"/>
          <w:numId w:val="82"/>
        </w:numPr>
        <w:rPr>
          <w:szCs w:val="24"/>
          <w:lang w:val="ro-RO"/>
        </w:rPr>
      </w:pPr>
      <w:r w:rsidRPr="007625F9">
        <w:rPr>
          <w:rFonts w:cs="Times New Roman"/>
          <w:szCs w:val="24"/>
          <w:lang w:val="ro-RO"/>
        </w:rPr>
        <w:t>Solicitantul</w:t>
      </w:r>
      <w:r w:rsidRPr="00FA2A14">
        <w:rPr>
          <w:szCs w:val="24"/>
          <w:lang w:val="ro-RO"/>
        </w:rPr>
        <w:t xml:space="preserve"> </w:t>
      </w:r>
      <w:r w:rsidR="0021069A" w:rsidRPr="00FA2A14">
        <w:rPr>
          <w:szCs w:val="24"/>
          <w:lang w:val="ro-RO"/>
        </w:rPr>
        <w:t>demonstrează capacitate tehnică</w:t>
      </w:r>
      <w:r w:rsidRPr="00FA2A14">
        <w:rPr>
          <w:szCs w:val="24"/>
          <w:lang w:val="ro-RO"/>
        </w:rPr>
        <w:t xml:space="preserve"> pentru susținerea activităților proiectului. În cazul în care beneficiarul implementează el însuși o parte sau toate activitățile proiectului, trebuie să dovedească faptul că deține personal calificat (cel puțin 3 ani experiență în domeniul relevant pentru activitatea pe care o desfășoară)</w:t>
      </w:r>
      <w:r w:rsidR="00822C43" w:rsidRPr="00FA2A14">
        <w:rPr>
          <w:szCs w:val="24"/>
          <w:lang w:val="ro-RO"/>
        </w:rPr>
        <w:t>.</w:t>
      </w:r>
      <w:r w:rsidRPr="00FA2A14">
        <w:rPr>
          <w:szCs w:val="24"/>
          <w:lang w:val="ro-RO"/>
        </w:rPr>
        <w:t xml:space="preserve"> </w:t>
      </w:r>
    </w:p>
    <w:p w14:paraId="75A0F910" w14:textId="77777777" w:rsidR="005638E6" w:rsidRPr="00FA2A14" w:rsidRDefault="005638E6" w:rsidP="00071C8F">
      <w:pPr>
        <w:pStyle w:val="ListParagraph"/>
        <w:numPr>
          <w:ilvl w:val="0"/>
          <w:numId w:val="68"/>
        </w:numPr>
        <w:tabs>
          <w:tab w:val="left" w:pos="1890"/>
        </w:tabs>
        <w:spacing w:before="60"/>
        <w:ind w:left="1260" w:hanging="540"/>
        <w:rPr>
          <w:rFonts w:eastAsiaTheme="minorEastAsia" w:cs="Times New Roman"/>
          <w:i/>
          <w:iCs/>
          <w:szCs w:val="24"/>
          <w:lang w:val="ro-RO"/>
        </w:rPr>
      </w:pPr>
      <w:r w:rsidRPr="00FA2A14">
        <w:rPr>
          <w:rFonts w:eastAsiaTheme="minorEastAsia" w:cs="Times New Roman"/>
          <w:i/>
          <w:iCs/>
          <w:szCs w:val="24"/>
          <w:lang w:val="ro-RO"/>
        </w:rPr>
        <w:t>Se probează prin dovedirea experienței angajaților / structurii, în implementarea unor proiecte similare în domeniul relevant: CV-uri, fișe de post și alte informații similare relevante (</w:t>
      </w:r>
      <w:r w:rsidRPr="00900995">
        <w:rPr>
          <w:rFonts w:eastAsiaTheme="minorEastAsia" w:cs="Times New Roman"/>
          <w:i/>
          <w:iCs/>
          <w:szCs w:val="24"/>
          <w:lang w:val="ro-RO"/>
        </w:rPr>
        <w:t>decizii interne</w:t>
      </w:r>
      <w:r w:rsidRPr="00FA2A14">
        <w:rPr>
          <w:rFonts w:eastAsiaTheme="minorEastAsia" w:cs="Times New Roman"/>
          <w:i/>
          <w:iCs/>
          <w:szCs w:val="24"/>
          <w:lang w:val="ro-RO"/>
        </w:rPr>
        <w:t>),  (secțiunea Capacitate tehnică din Cererea de Finanțare)</w:t>
      </w:r>
    </w:p>
    <w:p w14:paraId="66D2E09A" w14:textId="77777777" w:rsidR="005638E6" w:rsidRPr="00FA2A14" w:rsidRDefault="005638E6" w:rsidP="005638E6">
      <w:pPr>
        <w:pStyle w:val="ListParagraph"/>
        <w:tabs>
          <w:tab w:val="left" w:pos="1890"/>
        </w:tabs>
        <w:spacing w:before="60"/>
        <w:ind w:left="1440"/>
        <w:rPr>
          <w:rFonts w:eastAsiaTheme="minorEastAsia" w:cs="Times New Roman"/>
          <w:i/>
          <w:iCs/>
          <w:szCs w:val="24"/>
          <w:lang w:val="ro-RO"/>
        </w:rPr>
      </w:pPr>
    </w:p>
    <w:p w14:paraId="0EC829B6" w14:textId="38E7005F" w:rsidR="00722F5C" w:rsidRPr="00FA2A14" w:rsidRDefault="002D2326" w:rsidP="007625F9">
      <w:pPr>
        <w:pStyle w:val="ListParagraph"/>
        <w:numPr>
          <w:ilvl w:val="0"/>
          <w:numId w:val="82"/>
        </w:numPr>
        <w:rPr>
          <w:rFonts w:eastAsiaTheme="minorEastAsia" w:cs="Times New Roman"/>
          <w:szCs w:val="24"/>
          <w:lang w:val="ro-RO"/>
        </w:rPr>
      </w:pPr>
      <w:r w:rsidRPr="00FA2A14">
        <w:rPr>
          <w:rFonts w:eastAsiaTheme="minorEastAsia" w:cs="Times New Roman"/>
          <w:szCs w:val="24"/>
          <w:lang w:val="ro-RO"/>
        </w:rPr>
        <w:t>Solicitantul demonstrează capacitatea financiară pentru implementarea proiectului printr-o cifră de afaceri înregistrată în cel puțin unul din ultimii trei ani</w:t>
      </w:r>
      <w:r w:rsidR="00175D77" w:rsidRPr="00FA2A14">
        <w:rPr>
          <w:rFonts w:eastAsiaTheme="minorEastAsia" w:cs="Times New Roman"/>
          <w:szCs w:val="24"/>
          <w:lang w:val="ro-RO"/>
        </w:rPr>
        <w:t xml:space="preserve"> fiscali</w:t>
      </w:r>
      <w:r w:rsidRPr="00FA2A14">
        <w:rPr>
          <w:rFonts w:eastAsiaTheme="minorEastAsia" w:cs="Times New Roman"/>
          <w:szCs w:val="24"/>
          <w:lang w:val="ro-RO"/>
        </w:rPr>
        <w:t xml:space="preserve">, în valoare minim egală cu valoarea grantului solicitat. </w:t>
      </w:r>
      <w:r w:rsidR="00C95F7F" w:rsidRPr="00B40D1C">
        <w:rPr>
          <w:rFonts w:eastAsiaTheme="minorEastAsia" w:cs="Times New Roman"/>
          <w:szCs w:val="24"/>
          <w:lang w:val="ro-RO"/>
        </w:rPr>
        <w:t>Dac</w:t>
      </w:r>
      <w:r w:rsidR="00C95F7F" w:rsidRPr="00B40D1C">
        <w:rPr>
          <w:rFonts w:eastAsiaTheme="minorEastAsia" w:cs="Times New Roman" w:hint="eastAsia"/>
          <w:szCs w:val="24"/>
          <w:lang w:val="ro-RO"/>
        </w:rPr>
        <w:t>ă</w:t>
      </w:r>
      <w:r w:rsidR="00C95F7F" w:rsidRPr="00B40D1C">
        <w:rPr>
          <w:rFonts w:eastAsiaTheme="minorEastAsia" w:cs="Times New Roman"/>
          <w:szCs w:val="24"/>
          <w:lang w:val="ro-RO"/>
        </w:rPr>
        <w:t xml:space="preserve"> solicitantul nu </w:t>
      </w:r>
      <w:r w:rsidR="00C95F7F" w:rsidRPr="00B40D1C">
        <w:rPr>
          <w:rFonts w:eastAsiaTheme="minorEastAsia" w:cs="Times New Roman" w:hint="eastAsia"/>
          <w:szCs w:val="24"/>
          <w:lang w:val="ro-RO"/>
        </w:rPr>
        <w:t>î</w:t>
      </w:r>
      <w:r w:rsidR="00C95F7F" w:rsidRPr="00B40D1C">
        <w:rPr>
          <w:rFonts w:eastAsiaTheme="minorEastAsia" w:cs="Times New Roman"/>
          <w:szCs w:val="24"/>
          <w:lang w:val="ro-RO"/>
        </w:rPr>
        <w:t>ndepline</w:t>
      </w:r>
      <w:r w:rsidR="00C95F7F" w:rsidRPr="00B40D1C">
        <w:rPr>
          <w:rFonts w:eastAsiaTheme="minorEastAsia" w:cs="Times New Roman" w:hint="eastAsia"/>
          <w:szCs w:val="24"/>
          <w:lang w:val="ro-RO"/>
        </w:rPr>
        <w:t>ş</w:t>
      </w:r>
      <w:r w:rsidR="00C95F7F" w:rsidRPr="00B40D1C">
        <w:rPr>
          <w:rFonts w:eastAsiaTheme="minorEastAsia" w:cs="Times New Roman"/>
          <w:szCs w:val="24"/>
          <w:lang w:val="ro-RO"/>
        </w:rPr>
        <w:t>te criteriul privind cifra de afaceri, trebuie s</w:t>
      </w:r>
      <w:r w:rsidR="00C95F7F" w:rsidRPr="00B40D1C">
        <w:rPr>
          <w:rFonts w:eastAsiaTheme="minorEastAsia" w:cs="Times New Roman" w:hint="eastAsia"/>
          <w:szCs w:val="24"/>
          <w:lang w:val="ro-RO"/>
        </w:rPr>
        <w:t>ă</w:t>
      </w:r>
      <w:r w:rsidR="00C95F7F" w:rsidRPr="00B40D1C">
        <w:rPr>
          <w:rFonts w:eastAsiaTheme="minorEastAsia" w:cs="Times New Roman"/>
          <w:szCs w:val="24"/>
          <w:lang w:val="ro-RO"/>
        </w:rPr>
        <w:t xml:space="preserve"> dovedeasc</w:t>
      </w:r>
      <w:r w:rsidR="00C95F7F" w:rsidRPr="00B40D1C">
        <w:rPr>
          <w:rFonts w:eastAsiaTheme="minorEastAsia" w:cs="Times New Roman" w:hint="eastAsia"/>
          <w:szCs w:val="24"/>
          <w:lang w:val="ro-RO"/>
        </w:rPr>
        <w:t>ă</w:t>
      </w:r>
      <w:r w:rsidR="00C95F7F" w:rsidRPr="00B40D1C">
        <w:rPr>
          <w:rFonts w:eastAsiaTheme="minorEastAsia" w:cs="Times New Roman"/>
          <w:szCs w:val="24"/>
          <w:lang w:val="ro-RO"/>
        </w:rPr>
        <w:t xml:space="preserve"> accesul la o linie de credit </w:t>
      </w:r>
      <w:r w:rsidR="00C95F7F" w:rsidRPr="007625F9">
        <w:rPr>
          <w:rFonts w:cs="Times New Roman"/>
          <w:szCs w:val="24"/>
          <w:lang w:val="ro-RO"/>
        </w:rPr>
        <w:t>valabil</w:t>
      </w:r>
      <w:r w:rsidR="00C95F7F" w:rsidRPr="007625F9">
        <w:rPr>
          <w:rFonts w:cs="Times New Roman" w:hint="eastAsia"/>
          <w:szCs w:val="24"/>
          <w:lang w:val="ro-RO"/>
        </w:rPr>
        <w:t>ă</w:t>
      </w:r>
      <w:r w:rsidR="00C95F7F" w:rsidRPr="00B40D1C">
        <w:rPr>
          <w:rFonts w:eastAsiaTheme="minorEastAsia" w:cs="Times New Roman"/>
          <w:szCs w:val="24"/>
          <w:lang w:val="ro-RO"/>
        </w:rPr>
        <w:t xml:space="preserve"> pe durata de implementare a proiectului care să dovedească capacitate financiară acceptabilă </w:t>
      </w:r>
      <w:r w:rsidR="00C95F7F" w:rsidRPr="003F44AC">
        <w:rPr>
          <w:rFonts w:eastAsiaTheme="minorEastAsia" w:cs="Times New Roman"/>
          <w:szCs w:val="24"/>
          <w:lang w:val="ro-RO"/>
        </w:rPr>
        <w:t>corelată cu planul de activităţi,</w:t>
      </w:r>
      <w:r w:rsidR="00C95F7F" w:rsidRPr="00B40D1C">
        <w:rPr>
          <w:rFonts w:eastAsiaTheme="minorEastAsia" w:cs="Times New Roman"/>
          <w:szCs w:val="24"/>
          <w:lang w:val="ro-RO"/>
        </w:rPr>
        <w:t xml:space="preserve"> printr-o scrisoare de inten</w:t>
      </w:r>
      <w:r w:rsidR="00C95F7F" w:rsidRPr="00B40D1C">
        <w:rPr>
          <w:rFonts w:eastAsiaTheme="minorEastAsia" w:cs="Times New Roman" w:hint="eastAsia"/>
          <w:szCs w:val="24"/>
          <w:lang w:val="ro-RO"/>
        </w:rPr>
        <w:t>ţ</w:t>
      </w:r>
      <w:r w:rsidR="00C95F7F" w:rsidRPr="00B40D1C">
        <w:rPr>
          <w:rFonts w:eastAsiaTheme="minorEastAsia" w:cs="Times New Roman"/>
          <w:szCs w:val="24"/>
          <w:lang w:val="ro-RO"/>
        </w:rPr>
        <w:t>ie emis</w:t>
      </w:r>
      <w:r w:rsidR="00C95F7F" w:rsidRPr="00B40D1C">
        <w:rPr>
          <w:rFonts w:eastAsiaTheme="minorEastAsia" w:cs="Times New Roman" w:hint="eastAsia"/>
          <w:szCs w:val="24"/>
          <w:lang w:val="ro-RO"/>
        </w:rPr>
        <w:t>ă</w:t>
      </w:r>
      <w:r w:rsidR="00C95F7F" w:rsidRPr="00B40D1C">
        <w:rPr>
          <w:rFonts w:eastAsiaTheme="minorEastAsia" w:cs="Times New Roman"/>
          <w:szCs w:val="24"/>
          <w:lang w:val="ro-RO"/>
        </w:rPr>
        <w:t xml:space="preserve"> de o institu</w:t>
      </w:r>
      <w:r w:rsidR="00C95F7F" w:rsidRPr="00B40D1C">
        <w:rPr>
          <w:rFonts w:eastAsiaTheme="minorEastAsia" w:cs="Times New Roman" w:hint="eastAsia"/>
          <w:szCs w:val="24"/>
          <w:lang w:val="ro-RO"/>
        </w:rPr>
        <w:t>ţ</w:t>
      </w:r>
      <w:r w:rsidR="00C95F7F" w:rsidRPr="00B40D1C">
        <w:rPr>
          <w:rFonts w:eastAsiaTheme="minorEastAsia" w:cs="Times New Roman"/>
          <w:szCs w:val="24"/>
          <w:lang w:val="ro-RO"/>
        </w:rPr>
        <w:t>ie bancar</w:t>
      </w:r>
      <w:r w:rsidR="00C95F7F" w:rsidRPr="00B40D1C">
        <w:rPr>
          <w:rFonts w:eastAsiaTheme="minorEastAsia" w:cs="Times New Roman" w:hint="eastAsia"/>
          <w:szCs w:val="24"/>
          <w:lang w:val="ro-RO"/>
        </w:rPr>
        <w:t>ă</w:t>
      </w:r>
      <w:r w:rsidRPr="00FA2A14">
        <w:rPr>
          <w:rFonts w:eastAsiaTheme="minorEastAsia" w:cs="Times New Roman"/>
          <w:szCs w:val="24"/>
          <w:lang w:val="ro-RO"/>
        </w:rPr>
        <w:t>.</w:t>
      </w:r>
      <w:r w:rsidR="00722F5C" w:rsidRPr="00FA2A14">
        <w:rPr>
          <w:rFonts w:eastAsiaTheme="minorEastAsia" w:cs="Times New Roman"/>
          <w:szCs w:val="24"/>
          <w:lang w:val="ro-RO"/>
        </w:rPr>
        <w:t xml:space="preserve"> De asemenea, </w:t>
      </w:r>
      <w:proofErr w:type="spellStart"/>
      <w:r w:rsidR="00722F5C" w:rsidRPr="00FA2A14">
        <w:rPr>
          <w:rFonts w:eastAsiaTheme="minorEastAsia" w:cs="Times New Roman"/>
          <w:szCs w:val="24"/>
          <w:lang w:val="ro-RO"/>
        </w:rPr>
        <w:t>îsi</w:t>
      </w:r>
      <w:proofErr w:type="spellEnd"/>
      <w:r w:rsidR="00722F5C" w:rsidRPr="00FA2A14">
        <w:rPr>
          <w:rFonts w:eastAsiaTheme="minorEastAsia" w:cs="Times New Roman"/>
          <w:szCs w:val="24"/>
          <w:lang w:val="ro-RO"/>
        </w:rPr>
        <w:t xml:space="preserve"> va asuma acoperirea sumelor aferente cheltuielilor neeligibile.</w:t>
      </w:r>
    </w:p>
    <w:p w14:paraId="54ED0501" w14:textId="25A65907" w:rsidR="002D2326" w:rsidRPr="00FA2A14" w:rsidRDefault="002D2326" w:rsidP="00722F5C">
      <w:pPr>
        <w:pStyle w:val="ListParagraph"/>
        <w:ind w:left="540"/>
        <w:rPr>
          <w:rFonts w:eastAsiaTheme="minorEastAsia" w:cs="Times New Roman"/>
          <w:szCs w:val="24"/>
          <w:lang w:val="ro-RO"/>
        </w:rPr>
      </w:pPr>
    </w:p>
    <w:p w14:paraId="3B26D4E7" w14:textId="77777777" w:rsidR="00B13E1A" w:rsidRPr="00FA2A14" w:rsidRDefault="00722F5C" w:rsidP="00B13E1A">
      <w:pPr>
        <w:pStyle w:val="ListParagraph"/>
        <w:tabs>
          <w:tab w:val="left" w:pos="1260"/>
        </w:tabs>
        <w:ind w:left="1240"/>
        <w:rPr>
          <w:rFonts w:eastAsiaTheme="minorEastAsia" w:cs="Times New Roman"/>
          <w:i/>
          <w:szCs w:val="24"/>
          <w:lang w:val="ro-RO"/>
        </w:rPr>
      </w:pPr>
      <w:r w:rsidRPr="00FA2A14">
        <w:rPr>
          <w:rFonts w:eastAsiaTheme="minorEastAsia" w:cs="Times New Roman"/>
          <w:i/>
          <w:szCs w:val="24"/>
          <w:lang w:val="ro-RO"/>
        </w:rPr>
        <w:t>Probează cu</w:t>
      </w:r>
      <w:r w:rsidR="00B13E1A" w:rsidRPr="00FA2A14">
        <w:rPr>
          <w:rFonts w:eastAsiaTheme="minorEastAsia" w:cs="Times New Roman"/>
          <w:i/>
          <w:szCs w:val="24"/>
          <w:lang w:val="ro-RO"/>
        </w:rPr>
        <w:t>:</w:t>
      </w:r>
    </w:p>
    <w:p w14:paraId="5C670D62" w14:textId="7FE0B206" w:rsidR="00722F5C" w:rsidRPr="00FA2A14" w:rsidRDefault="00B13E1A" w:rsidP="006C2FF2">
      <w:pPr>
        <w:pStyle w:val="ListParagraph"/>
        <w:numPr>
          <w:ilvl w:val="0"/>
          <w:numId w:val="48"/>
        </w:numPr>
        <w:tabs>
          <w:tab w:val="left" w:pos="1260"/>
        </w:tabs>
        <w:ind w:hanging="430"/>
        <w:rPr>
          <w:rFonts w:eastAsiaTheme="minorEastAsia" w:cs="Times New Roman"/>
          <w:i/>
          <w:szCs w:val="24"/>
          <w:lang w:val="ro-RO"/>
        </w:rPr>
      </w:pPr>
      <w:r w:rsidRPr="00FA2A14">
        <w:rPr>
          <w:rFonts w:eastAsiaTheme="minorEastAsia" w:cs="Times New Roman"/>
          <w:i/>
          <w:szCs w:val="24"/>
          <w:lang w:val="ro-RO"/>
        </w:rPr>
        <w:t>B</w:t>
      </w:r>
      <w:r w:rsidR="00722F5C" w:rsidRPr="00FA2A14">
        <w:rPr>
          <w:rFonts w:eastAsiaTheme="minorEastAsia" w:cs="Times New Roman"/>
          <w:i/>
          <w:szCs w:val="24"/>
          <w:lang w:val="ro-RO"/>
        </w:rPr>
        <w:t>ilanțul contabil</w:t>
      </w:r>
      <w:r w:rsidR="00722F5C" w:rsidRPr="00FA2A14">
        <w:rPr>
          <w:i/>
          <w:lang w:val="ro-RO"/>
        </w:rPr>
        <w:t xml:space="preserve"> (consolidat</w:t>
      </w:r>
      <w:r w:rsidR="00722F5C" w:rsidRPr="00FA2A14">
        <w:rPr>
          <w:lang w:val="ro-RO"/>
        </w:rPr>
        <w:t xml:space="preserve"> </w:t>
      </w:r>
      <w:r w:rsidR="00722F5C" w:rsidRPr="00FA2A14">
        <w:rPr>
          <w:i/>
          <w:lang w:val="ro-RO"/>
        </w:rPr>
        <w:t>unde este cazul)</w:t>
      </w:r>
      <w:r w:rsidR="00722F5C" w:rsidRPr="00FA2A14">
        <w:rPr>
          <w:rFonts w:eastAsiaTheme="minorEastAsia" w:cs="Times New Roman"/>
          <w:i/>
          <w:szCs w:val="24"/>
          <w:lang w:val="ro-RO"/>
        </w:rPr>
        <w:t xml:space="preserve"> auditat/semnat de cenzori dacă acest lucru este solicitat de legislaţia în vigoare,</w:t>
      </w:r>
      <w:r w:rsidR="00722F5C" w:rsidRPr="00FA2A14">
        <w:rPr>
          <w:lang w:val="ro-RO"/>
        </w:rPr>
        <w:t xml:space="preserve"> </w:t>
      </w:r>
      <w:r w:rsidR="00722F5C" w:rsidRPr="00FA2A14">
        <w:rPr>
          <w:rFonts w:eastAsiaTheme="minorEastAsia" w:cs="Times New Roman"/>
          <w:i/>
          <w:szCs w:val="24"/>
          <w:lang w:val="ro-RO"/>
        </w:rPr>
        <w:t xml:space="preserve">depus şi înregistrat la organul fiscal competent, pentru ultimele </w:t>
      </w:r>
      <w:r w:rsidR="00722F5C" w:rsidRPr="00FA2A14">
        <w:rPr>
          <w:rFonts w:eastAsiaTheme="minorEastAsia" w:cs="Times New Roman"/>
          <w:i/>
          <w:szCs w:val="24"/>
          <w:lang w:val="ro-RO"/>
        </w:rPr>
        <w:lastRenderedPageBreak/>
        <w:t xml:space="preserve">3 exerciţii financiare încheiate, anterioare anului de depunere a Cererii de finanţare în corelare cu secțiunea Solicitant din Cererea de finanţare. </w:t>
      </w:r>
    </w:p>
    <w:p w14:paraId="5FDF687A" w14:textId="3B2758FE" w:rsidR="002B6D04" w:rsidRPr="00FA2A14" w:rsidRDefault="002B6D04" w:rsidP="002B6D04">
      <w:pPr>
        <w:pStyle w:val="ListParagraph"/>
        <w:widowControl w:val="0"/>
        <w:numPr>
          <w:ilvl w:val="1"/>
          <w:numId w:val="48"/>
        </w:numPr>
        <w:shd w:val="clear" w:color="auto" w:fill="FFFFFF" w:themeFill="background1"/>
        <w:spacing w:before="60"/>
        <w:ind w:left="1260" w:hanging="540"/>
        <w:rPr>
          <w:rFonts w:cs="Times New Roman"/>
          <w:i/>
          <w:iCs/>
          <w:szCs w:val="24"/>
          <w:lang w:val="ro-RO"/>
        </w:rPr>
      </w:pPr>
      <w:r w:rsidRPr="00FA2A14">
        <w:rPr>
          <w:rFonts w:cs="Times New Roman"/>
          <w:i/>
          <w:iCs/>
          <w:szCs w:val="24"/>
          <w:lang w:val="ro-RO"/>
        </w:rPr>
        <w:t>Declaraţi</w:t>
      </w:r>
      <w:r w:rsidR="0090178C" w:rsidRPr="00FA2A14">
        <w:rPr>
          <w:rFonts w:cs="Times New Roman"/>
          <w:i/>
          <w:iCs/>
          <w:szCs w:val="24"/>
          <w:lang w:val="ro-RO"/>
        </w:rPr>
        <w:t>a</w:t>
      </w:r>
      <w:r w:rsidRPr="00FA2A14">
        <w:rPr>
          <w:rFonts w:cs="Times New Roman"/>
          <w:i/>
          <w:iCs/>
          <w:szCs w:val="24"/>
          <w:lang w:val="ro-RO"/>
        </w:rPr>
        <w:t xml:space="preserve"> de angajament a solicitantului (Anexa C1.</w:t>
      </w:r>
      <w:r w:rsidR="00B07B20" w:rsidRPr="00FA2A14">
        <w:rPr>
          <w:rFonts w:cs="Times New Roman"/>
          <w:i/>
          <w:iCs/>
          <w:szCs w:val="24"/>
          <w:lang w:val="ro-RO"/>
        </w:rPr>
        <w:t>2</w:t>
      </w:r>
      <w:r w:rsidRPr="00FA2A14">
        <w:rPr>
          <w:lang w:val="ro-RO"/>
        </w:rPr>
        <w:t xml:space="preserve"> </w:t>
      </w:r>
      <w:r w:rsidRPr="00FA2A14">
        <w:rPr>
          <w:rFonts w:cs="Times New Roman"/>
          <w:i/>
          <w:iCs/>
          <w:szCs w:val="24"/>
          <w:lang w:val="ro-RO"/>
        </w:rPr>
        <w:t>la Cererea de finanţare)</w:t>
      </w:r>
    </w:p>
    <w:p w14:paraId="42750B1D" w14:textId="18B7FF11" w:rsidR="002D2326" w:rsidRPr="00FA2A14" w:rsidRDefault="002D2326" w:rsidP="002B6D04">
      <w:pPr>
        <w:pStyle w:val="ListParagraph"/>
        <w:widowControl w:val="0"/>
        <w:numPr>
          <w:ilvl w:val="1"/>
          <w:numId w:val="48"/>
        </w:numPr>
        <w:shd w:val="clear" w:color="auto" w:fill="FFFFFF" w:themeFill="background1"/>
        <w:spacing w:before="60"/>
        <w:ind w:left="1260" w:hanging="540"/>
        <w:rPr>
          <w:rFonts w:cs="Times New Roman"/>
          <w:i/>
          <w:iCs/>
          <w:szCs w:val="24"/>
          <w:lang w:val="ro-RO"/>
        </w:rPr>
      </w:pPr>
      <w:r w:rsidRPr="00FA2A14">
        <w:rPr>
          <w:rFonts w:cs="Times New Roman"/>
          <w:i/>
          <w:iCs/>
          <w:szCs w:val="24"/>
          <w:lang w:val="ro-RO"/>
        </w:rPr>
        <w:t>Întreprinderile cu activitate de mai puţin de 3 ani vor depune aceste documente pentru exerciţiile financiare încheiate.</w:t>
      </w:r>
    </w:p>
    <w:p w14:paraId="0986FE9F" w14:textId="1D006A21" w:rsidR="00FD7D4F" w:rsidRPr="00FA2A14" w:rsidRDefault="002D2326" w:rsidP="006C2FF2">
      <w:pPr>
        <w:widowControl w:val="0"/>
        <w:numPr>
          <w:ilvl w:val="1"/>
          <w:numId w:val="48"/>
        </w:numPr>
        <w:shd w:val="clear" w:color="auto" w:fill="FFFFFF" w:themeFill="background1"/>
        <w:spacing w:before="60" w:after="0" w:line="240" w:lineRule="auto"/>
        <w:ind w:left="1260" w:hanging="540"/>
        <w:jc w:val="both"/>
        <w:rPr>
          <w:rFonts w:ascii="Times New Roman" w:hAnsi="Times New Roman" w:cs="Times New Roman"/>
          <w:i/>
          <w:iCs/>
          <w:szCs w:val="24"/>
          <w:lang w:val="ro-RO"/>
        </w:rPr>
      </w:pPr>
      <w:r w:rsidRPr="00FA2A14">
        <w:rPr>
          <w:rFonts w:ascii="Times New Roman" w:hAnsi="Times New Roman" w:cs="Times New Roman"/>
          <w:i/>
          <w:iCs/>
          <w:szCs w:val="24"/>
          <w:lang w:val="ro-RO"/>
        </w:rPr>
        <w:t>Întreprinderile mari vor depune documentele de mai sus numai pentru ultimul exerciţiu financiar încheiat, în copie.</w:t>
      </w:r>
    </w:p>
    <w:p w14:paraId="0E30B2A7" w14:textId="77777777" w:rsidR="00087470" w:rsidRPr="00FA2A14" w:rsidRDefault="003A1447" w:rsidP="006C2FF2">
      <w:pPr>
        <w:widowControl w:val="0"/>
        <w:numPr>
          <w:ilvl w:val="0"/>
          <w:numId w:val="52"/>
        </w:numPr>
        <w:shd w:val="clear" w:color="auto" w:fill="FFFFFF" w:themeFill="background1"/>
        <w:spacing w:after="0" w:line="240" w:lineRule="auto"/>
        <w:ind w:left="1267" w:hanging="547"/>
        <w:jc w:val="both"/>
        <w:rPr>
          <w:rFonts w:ascii="Times New Roman" w:hAnsi="Times New Roman" w:cs="Times New Roman"/>
          <w:i/>
          <w:iCs/>
          <w:szCs w:val="24"/>
          <w:lang w:val="ro-RO"/>
        </w:rPr>
      </w:pPr>
      <w:r w:rsidRPr="00FA2A14">
        <w:rPr>
          <w:rFonts w:ascii="Times New Roman" w:hAnsi="Times New Roman" w:cs="Times New Roman"/>
          <w:i/>
          <w:iCs/>
          <w:szCs w:val="24"/>
          <w:lang w:val="ro-RO"/>
        </w:rPr>
        <w:t>În cazul selecţiei proiectului, la contractare, va prezenta documente prin care îşi asumă contribuţia solicitantului (de ex: Hotărârea AGA/ CA/ Asociatului Unic al Societăţii) privind acoperirea sumelor aferente cheltuielilor neeligibile.</w:t>
      </w:r>
    </w:p>
    <w:p w14:paraId="00808464" w14:textId="66DB6800" w:rsidR="00763A85" w:rsidRPr="00FA2A14" w:rsidRDefault="003A1447" w:rsidP="00087470">
      <w:pPr>
        <w:widowControl w:val="0"/>
        <w:numPr>
          <w:ilvl w:val="0"/>
          <w:numId w:val="52"/>
        </w:numPr>
        <w:shd w:val="clear" w:color="auto" w:fill="FFFFFF" w:themeFill="background1"/>
        <w:spacing w:after="0" w:line="240" w:lineRule="auto"/>
        <w:ind w:left="1267" w:hanging="547"/>
        <w:jc w:val="both"/>
        <w:rPr>
          <w:rFonts w:ascii="Times New Roman" w:hAnsi="Times New Roman" w:cs="Times New Roman"/>
          <w:i/>
          <w:iCs/>
          <w:szCs w:val="24"/>
          <w:lang w:val="ro-RO"/>
        </w:rPr>
      </w:pPr>
      <w:r w:rsidRPr="00FA2A14">
        <w:rPr>
          <w:rFonts w:ascii="Times New Roman" w:hAnsi="Times New Roman" w:cs="Times New Roman"/>
          <w:i/>
          <w:iCs/>
          <w:szCs w:val="24"/>
          <w:lang w:val="ro-RO"/>
        </w:rPr>
        <w:t>De asemenea, în cazul prezentării scrisorii de intenţi</w:t>
      </w:r>
      <w:r w:rsidR="00087470" w:rsidRPr="00FA2A14">
        <w:rPr>
          <w:rFonts w:ascii="Times New Roman" w:hAnsi="Times New Roman" w:cs="Times New Roman"/>
          <w:i/>
          <w:iCs/>
          <w:szCs w:val="24"/>
          <w:lang w:val="ro-RO"/>
        </w:rPr>
        <w:t>e la depunerea Cererii de finan</w:t>
      </w:r>
      <w:r w:rsidRPr="00FA2A14">
        <w:rPr>
          <w:rFonts w:ascii="Times New Roman" w:hAnsi="Times New Roman" w:cs="Times New Roman"/>
          <w:i/>
          <w:iCs/>
          <w:szCs w:val="24"/>
          <w:lang w:val="ro-RO"/>
        </w:rPr>
        <w:t>ţare (de către solicitanţii care nu pot demonstra criteriul cifrei de afaceri înregistrate în cel puţin unul din ultimii trei ani, în valoare minim egală cu valoarea grantului solicitat), la contractare se va solicita contractul de credit.</w:t>
      </w:r>
    </w:p>
    <w:p w14:paraId="18B31CCC" w14:textId="77777777" w:rsidR="00087470" w:rsidRPr="00FA2A14" w:rsidRDefault="00087470" w:rsidP="00087470">
      <w:pPr>
        <w:widowControl w:val="0"/>
        <w:shd w:val="clear" w:color="auto" w:fill="FFFFFF" w:themeFill="background1"/>
        <w:spacing w:after="0" w:line="240" w:lineRule="auto"/>
        <w:ind w:left="1267"/>
        <w:jc w:val="both"/>
        <w:rPr>
          <w:rFonts w:ascii="Times New Roman" w:hAnsi="Times New Roman" w:cs="Times New Roman"/>
          <w:i/>
          <w:iCs/>
          <w:szCs w:val="24"/>
          <w:lang w:val="ro-RO"/>
        </w:rPr>
      </w:pPr>
    </w:p>
    <w:p w14:paraId="33ED1656" w14:textId="22E3C218" w:rsidR="003A1447" w:rsidRPr="00FA2A14" w:rsidRDefault="003A1447" w:rsidP="007625F9">
      <w:pPr>
        <w:pStyle w:val="ListParagraph"/>
        <w:numPr>
          <w:ilvl w:val="0"/>
          <w:numId w:val="82"/>
        </w:numPr>
        <w:rPr>
          <w:rFonts w:eastAsiaTheme="minorEastAsia" w:cs="Times New Roman"/>
          <w:szCs w:val="24"/>
          <w:lang w:val="ro-RO"/>
        </w:rPr>
      </w:pPr>
      <w:r w:rsidRPr="00FA2A14">
        <w:rPr>
          <w:rFonts w:eastAsiaTheme="minorEastAsia" w:cs="Times New Roman"/>
          <w:szCs w:val="24"/>
          <w:lang w:val="ro-RO"/>
        </w:rPr>
        <w:t xml:space="preserve">Solicitantul a </w:t>
      </w:r>
      <w:r w:rsidRPr="007625F9">
        <w:rPr>
          <w:rFonts w:cs="Times New Roman"/>
          <w:szCs w:val="24"/>
          <w:lang w:val="ro-RO"/>
        </w:rPr>
        <w:t>înregistrat</w:t>
      </w:r>
      <w:r w:rsidRPr="00C95F7F">
        <w:rPr>
          <w:rFonts w:eastAsiaTheme="minorEastAsia" w:cs="Times New Roman"/>
          <w:szCs w:val="24"/>
          <w:lang w:val="ro-RO"/>
        </w:rPr>
        <w:t xml:space="preserve"> profit net sau profit din exploatare</w:t>
      </w:r>
      <w:r w:rsidRPr="00FA2A14">
        <w:rPr>
          <w:rFonts w:eastAsiaTheme="minorEastAsia" w:cs="Times New Roman"/>
          <w:szCs w:val="24"/>
          <w:lang w:val="ro-RO"/>
        </w:rPr>
        <w:t xml:space="preserve"> în ultimul exercițiu financiar încheiat</w:t>
      </w:r>
    </w:p>
    <w:p w14:paraId="297EB47D" w14:textId="77777777" w:rsidR="003A1447" w:rsidRPr="00FA2A14" w:rsidRDefault="003A1447" w:rsidP="00F90EB6">
      <w:pPr>
        <w:pStyle w:val="ListParagraph"/>
        <w:widowControl w:val="0"/>
        <w:numPr>
          <w:ilvl w:val="0"/>
          <w:numId w:val="75"/>
        </w:numPr>
        <w:tabs>
          <w:tab w:val="left" w:pos="0"/>
        </w:tabs>
        <w:spacing w:before="60"/>
        <w:ind w:left="1260" w:hanging="540"/>
        <w:rPr>
          <w:rFonts w:eastAsiaTheme="minorEastAsia" w:cs="Times New Roman"/>
          <w:i/>
          <w:szCs w:val="24"/>
          <w:lang w:val="ro-RO"/>
        </w:rPr>
      </w:pPr>
      <w:r w:rsidRPr="00FA2A14">
        <w:rPr>
          <w:rFonts w:eastAsiaTheme="minorEastAsia" w:cs="Times New Roman"/>
          <w:i/>
          <w:szCs w:val="24"/>
          <w:lang w:val="ro-RO"/>
        </w:rPr>
        <w:t xml:space="preserve">Probează cu bilanţul contabil depus şi înregistrat la organul fiscal competent, respectiv contul de profit şi pierdere şi datele informative (auditat/semnat de cenzori dacă acest lucru este solicitat de legislaţia în vigoare) / bilanţ consolidat depus şi înregistrat la organul fiscal competent (după caz, traducere legalizată), auditat/semnat de cenzori dacă acest lucru este solicitat de legislaţia în vigoare, însoţit de lista entităţilor incluse în consolidare, inclusiv contul de profit şi pierdere consolidat şi datele informative, pentru ultimul exerciţiu financiar încheiat, anterioare anului de depunere a Cererii de finanţare, în corelare cu </w:t>
      </w:r>
      <w:proofErr w:type="spellStart"/>
      <w:r w:rsidRPr="00FA2A14">
        <w:rPr>
          <w:rFonts w:eastAsiaTheme="minorEastAsia" w:cs="Times New Roman"/>
          <w:i/>
          <w:szCs w:val="24"/>
          <w:lang w:val="ro-RO"/>
        </w:rPr>
        <w:t>sectiunea</w:t>
      </w:r>
      <w:proofErr w:type="spellEnd"/>
      <w:r w:rsidRPr="00FA2A14">
        <w:rPr>
          <w:rFonts w:eastAsiaTheme="minorEastAsia" w:cs="Times New Roman"/>
          <w:i/>
          <w:szCs w:val="24"/>
          <w:lang w:val="ro-RO"/>
        </w:rPr>
        <w:t xml:space="preserve"> Solicitant din Cererea de finanţare.</w:t>
      </w:r>
    </w:p>
    <w:p w14:paraId="01BC0CDD" w14:textId="77777777" w:rsidR="00087470" w:rsidRPr="00FA2A14" w:rsidRDefault="00087470" w:rsidP="00087470">
      <w:pPr>
        <w:widowControl w:val="0"/>
        <w:tabs>
          <w:tab w:val="left" w:pos="-90"/>
          <w:tab w:val="left" w:pos="0"/>
        </w:tabs>
        <w:contextualSpacing/>
        <w:rPr>
          <w:rFonts w:eastAsiaTheme="minorEastAsia" w:cs="Times New Roman"/>
          <w:szCs w:val="24"/>
          <w:lang w:val="ro-RO"/>
        </w:rPr>
      </w:pPr>
    </w:p>
    <w:p w14:paraId="0EA8F009" w14:textId="0929FE7E" w:rsidR="001466A7" w:rsidRPr="00FA2A14" w:rsidRDefault="00763A85" w:rsidP="007625F9">
      <w:pPr>
        <w:pStyle w:val="ListParagraph"/>
        <w:numPr>
          <w:ilvl w:val="0"/>
          <w:numId w:val="82"/>
        </w:numPr>
        <w:rPr>
          <w:rFonts w:cs="Times New Roman"/>
          <w:szCs w:val="24"/>
          <w:lang w:val="ro-RO"/>
        </w:rPr>
      </w:pPr>
      <w:r w:rsidRPr="007625F9">
        <w:rPr>
          <w:rFonts w:cs="Times New Roman"/>
          <w:szCs w:val="24"/>
          <w:lang w:val="ro-RO"/>
        </w:rPr>
        <w:t>Solicitantul</w:t>
      </w:r>
      <w:r w:rsidRPr="00FA2A14">
        <w:rPr>
          <w:rFonts w:eastAsiaTheme="minorEastAsia" w:cs="Times New Roman"/>
          <w:szCs w:val="24"/>
          <w:lang w:val="ro-RO"/>
        </w:rPr>
        <w:t xml:space="preserve"> justifică necesitatea finanţării proiectului prin ajutor de stat (</w:t>
      </w:r>
      <w:r w:rsidRPr="00FA2A14">
        <w:rPr>
          <w:rFonts w:eastAsiaTheme="minorEastAsia" w:cs="Times New Roman"/>
          <w:i/>
          <w:szCs w:val="24"/>
          <w:lang w:val="ro-RO"/>
        </w:rPr>
        <w:t>efectul stimulativ</w:t>
      </w:r>
      <w:r w:rsidRPr="00FA2A14">
        <w:rPr>
          <w:rFonts w:eastAsiaTheme="minorEastAsia" w:cs="Times New Roman"/>
          <w:szCs w:val="24"/>
          <w:lang w:val="ro-RO"/>
        </w:rPr>
        <w:t>)</w:t>
      </w:r>
    </w:p>
    <w:p w14:paraId="5812CA5A" w14:textId="77777777" w:rsidR="001466A7" w:rsidRPr="00FA2A14" w:rsidRDefault="00763A85" w:rsidP="00F90EB6">
      <w:pPr>
        <w:shd w:val="clear" w:color="auto" w:fill="FFFFFF" w:themeFill="background1"/>
        <w:tabs>
          <w:tab w:val="left" w:pos="720"/>
        </w:tabs>
        <w:spacing w:after="0" w:line="240" w:lineRule="auto"/>
        <w:ind w:left="1260"/>
        <w:contextualSpacing/>
        <w:jc w:val="both"/>
        <w:rPr>
          <w:rFonts w:ascii="Times New Roman" w:eastAsiaTheme="minorEastAsia" w:hAnsi="Times New Roman" w:cs="Times New Roman"/>
          <w:i/>
          <w:iCs/>
          <w:szCs w:val="24"/>
          <w:lang w:val="ro-RO"/>
        </w:rPr>
      </w:pPr>
      <w:r w:rsidRPr="00FA2A14">
        <w:rPr>
          <w:rFonts w:ascii="Times New Roman" w:hAnsi="Times New Roman" w:cs="Times New Roman"/>
          <w:i/>
          <w:iCs/>
          <w:szCs w:val="24"/>
          <w:lang w:val="ro-RO"/>
        </w:rPr>
        <w:t>Se probează prin</w:t>
      </w:r>
      <w:r w:rsidR="001466A7" w:rsidRPr="00FA2A14">
        <w:rPr>
          <w:rFonts w:ascii="Times New Roman" w:hAnsi="Times New Roman" w:cs="Times New Roman"/>
          <w:i/>
          <w:iCs/>
          <w:szCs w:val="24"/>
          <w:lang w:val="ro-RO"/>
        </w:rPr>
        <w:t>:</w:t>
      </w:r>
    </w:p>
    <w:p w14:paraId="52480ABE" w14:textId="1A9AF773" w:rsidR="00763A85" w:rsidRPr="00FA2A14" w:rsidRDefault="00763A85" w:rsidP="00F90EB6">
      <w:pPr>
        <w:numPr>
          <w:ilvl w:val="0"/>
          <w:numId w:val="30"/>
        </w:numPr>
        <w:shd w:val="clear" w:color="auto" w:fill="FFFFFF" w:themeFill="background1"/>
        <w:tabs>
          <w:tab w:val="left" w:pos="720"/>
        </w:tabs>
        <w:spacing w:after="0" w:line="240" w:lineRule="auto"/>
        <w:ind w:left="1260" w:hanging="540"/>
        <w:contextualSpacing/>
        <w:jc w:val="both"/>
        <w:rPr>
          <w:rFonts w:ascii="Times New Roman" w:eastAsiaTheme="minorEastAsia" w:hAnsi="Times New Roman" w:cs="Times New Roman"/>
          <w:i/>
          <w:iCs/>
          <w:szCs w:val="24"/>
          <w:lang w:val="ro-RO"/>
        </w:rPr>
      </w:pPr>
      <w:r w:rsidRPr="00FA2A14">
        <w:rPr>
          <w:rFonts w:ascii="Times New Roman" w:hAnsi="Times New Roman" w:cs="Times New Roman"/>
          <w:i/>
          <w:iCs/>
          <w:szCs w:val="24"/>
          <w:lang w:val="ro-RO"/>
        </w:rPr>
        <w:t xml:space="preserve">Declaraţia privind conformitatea cu regulile ajutorului de stat din Anexa C1.3. la Cererea de </w:t>
      </w:r>
      <w:proofErr w:type="spellStart"/>
      <w:r w:rsidRPr="00FA2A14">
        <w:rPr>
          <w:rFonts w:ascii="Times New Roman" w:hAnsi="Times New Roman" w:cs="Times New Roman"/>
          <w:i/>
          <w:iCs/>
          <w:szCs w:val="24"/>
          <w:lang w:val="ro-RO"/>
        </w:rPr>
        <w:t>finantare</w:t>
      </w:r>
      <w:proofErr w:type="spellEnd"/>
    </w:p>
    <w:p w14:paraId="091F5462" w14:textId="0183E9DD" w:rsidR="002C77EE" w:rsidRPr="00FA2A14" w:rsidRDefault="00073852" w:rsidP="00F90EB6">
      <w:pPr>
        <w:numPr>
          <w:ilvl w:val="0"/>
          <w:numId w:val="30"/>
        </w:numPr>
        <w:shd w:val="clear" w:color="auto" w:fill="FFFFFF" w:themeFill="background1"/>
        <w:tabs>
          <w:tab w:val="left" w:pos="720"/>
        </w:tabs>
        <w:spacing w:after="0" w:line="240" w:lineRule="auto"/>
        <w:ind w:left="1260" w:hanging="540"/>
        <w:contextualSpacing/>
        <w:jc w:val="both"/>
        <w:rPr>
          <w:rFonts w:ascii="Times New Roman" w:eastAsiaTheme="minorEastAsia" w:hAnsi="Times New Roman" w:cs="Times New Roman"/>
          <w:i/>
          <w:iCs/>
          <w:szCs w:val="24"/>
          <w:lang w:val="ro-RO"/>
        </w:rPr>
      </w:pPr>
      <w:r w:rsidRPr="00FA2A14">
        <w:rPr>
          <w:rFonts w:ascii="Times New Roman" w:eastAsiaTheme="minorEastAsia" w:hAnsi="Times New Roman" w:cs="Times New Roman"/>
          <w:i/>
          <w:iCs/>
          <w:szCs w:val="24"/>
          <w:lang w:val="ro-RO"/>
        </w:rPr>
        <w:t xml:space="preserve">Anexa </w:t>
      </w:r>
      <w:r w:rsidR="00481515" w:rsidRPr="00FA2A14">
        <w:rPr>
          <w:rFonts w:ascii="Times New Roman" w:eastAsiaTheme="minorEastAsia" w:hAnsi="Times New Roman" w:cs="Times New Roman"/>
          <w:i/>
          <w:iCs/>
          <w:szCs w:val="24"/>
          <w:lang w:val="ro-RO"/>
        </w:rPr>
        <w:t>C4.</w:t>
      </w:r>
      <w:r w:rsidR="00EB3379" w:rsidRPr="00FA2A14">
        <w:rPr>
          <w:rFonts w:ascii="Times New Roman" w:eastAsiaTheme="minorEastAsia" w:hAnsi="Times New Roman" w:cs="Times New Roman"/>
          <w:i/>
          <w:iCs/>
          <w:szCs w:val="24"/>
          <w:lang w:val="ro-RO"/>
        </w:rPr>
        <w:t>5</w:t>
      </w:r>
      <w:r w:rsidRPr="00FA2A14">
        <w:rPr>
          <w:rFonts w:ascii="Times New Roman" w:eastAsiaTheme="minorEastAsia" w:hAnsi="Times New Roman" w:cs="Times New Roman"/>
          <w:i/>
          <w:iCs/>
          <w:szCs w:val="24"/>
          <w:lang w:val="ro-RO"/>
        </w:rPr>
        <w:t xml:space="preserve"> </w:t>
      </w:r>
      <w:r w:rsidR="00481515" w:rsidRPr="00FA2A14">
        <w:rPr>
          <w:rFonts w:ascii="Times New Roman" w:eastAsiaTheme="minorEastAsia" w:hAnsi="Times New Roman" w:cs="Times New Roman"/>
          <w:i/>
          <w:iCs/>
          <w:szCs w:val="24"/>
          <w:lang w:val="ro-RO"/>
        </w:rPr>
        <w:t xml:space="preserve">la Cererea de </w:t>
      </w:r>
      <w:proofErr w:type="spellStart"/>
      <w:r w:rsidR="00481515" w:rsidRPr="00FA2A14">
        <w:rPr>
          <w:rFonts w:ascii="Times New Roman" w:eastAsiaTheme="minorEastAsia" w:hAnsi="Times New Roman" w:cs="Times New Roman"/>
          <w:i/>
          <w:iCs/>
          <w:szCs w:val="24"/>
          <w:lang w:val="ro-RO"/>
        </w:rPr>
        <w:t>finantare</w:t>
      </w:r>
      <w:proofErr w:type="spellEnd"/>
      <w:r w:rsidR="00481515" w:rsidRPr="00FA2A14">
        <w:rPr>
          <w:rFonts w:ascii="Times New Roman" w:eastAsiaTheme="minorEastAsia" w:hAnsi="Times New Roman" w:cs="Times New Roman"/>
          <w:i/>
          <w:iCs/>
          <w:szCs w:val="24"/>
          <w:lang w:val="ro-RO"/>
        </w:rPr>
        <w:t xml:space="preserve"> (</w:t>
      </w:r>
      <w:r w:rsidRPr="00FA2A14">
        <w:rPr>
          <w:rFonts w:ascii="Times New Roman" w:eastAsiaTheme="minorEastAsia" w:hAnsi="Times New Roman" w:cs="Times New Roman"/>
          <w:i/>
          <w:iCs/>
          <w:szCs w:val="24"/>
          <w:lang w:val="ro-RO"/>
        </w:rPr>
        <w:t>Conformitatea cu regulile de exceptare de la notificare a ajutorului de stat</w:t>
      </w:r>
      <w:r w:rsidR="00481515" w:rsidRPr="00FA2A14">
        <w:rPr>
          <w:rFonts w:ascii="Times New Roman" w:eastAsiaTheme="minorEastAsia" w:hAnsi="Times New Roman" w:cs="Times New Roman"/>
          <w:i/>
          <w:iCs/>
          <w:szCs w:val="24"/>
          <w:lang w:val="ro-RO"/>
        </w:rPr>
        <w:t>)</w:t>
      </w:r>
    </w:p>
    <w:p w14:paraId="082F4AA9" w14:textId="64539928" w:rsidR="00226275" w:rsidRPr="00FA2A14" w:rsidRDefault="00226275" w:rsidP="00F90EB6">
      <w:pPr>
        <w:pStyle w:val="ListParagraph"/>
        <w:numPr>
          <w:ilvl w:val="0"/>
          <w:numId w:val="30"/>
        </w:numPr>
        <w:shd w:val="clear" w:color="auto" w:fill="FFFFFF" w:themeFill="background1"/>
        <w:tabs>
          <w:tab w:val="left" w:pos="720"/>
        </w:tabs>
        <w:ind w:left="1260" w:hanging="540"/>
        <w:contextualSpacing/>
        <w:rPr>
          <w:rFonts w:eastAsiaTheme="minorEastAsia" w:cs="Times New Roman"/>
          <w:i/>
          <w:iCs/>
          <w:szCs w:val="24"/>
          <w:lang w:val="ro-RO"/>
        </w:rPr>
      </w:pPr>
      <w:r w:rsidRPr="00FA2A14">
        <w:rPr>
          <w:rFonts w:cs="Times New Roman"/>
          <w:i/>
          <w:iCs/>
          <w:szCs w:val="24"/>
          <w:lang w:val="ro-RO"/>
        </w:rPr>
        <w:t xml:space="preserve">Secţiunea Impactul sprijinului din partea Uniunii  asupra implementării proiectului, din </w:t>
      </w:r>
      <w:r w:rsidR="005B2DAD" w:rsidRPr="00FA2A14">
        <w:rPr>
          <w:rFonts w:cs="Times New Roman"/>
          <w:i/>
          <w:iCs/>
          <w:szCs w:val="24"/>
          <w:lang w:val="ro-RO"/>
        </w:rPr>
        <w:t xml:space="preserve"> </w:t>
      </w:r>
      <w:r w:rsidRPr="00FA2A14">
        <w:rPr>
          <w:rFonts w:cs="Times New Roman"/>
          <w:i/>
          <w:iCs/>
          <w:szCs w:val="24"/>
          <w:lang w:val="ro-RO"/>
        </w:rPr>
        <w:t>Cererea de finanţare</w:t>
      </w:r>
    </w:p>
    <w:p w14:paraId="061AAE80" w14:textId="05166B4B" w:rsidR="00776C2F" w:rsidRPr="00FA2A14" w:rsidRDefault="00776C2F" w:rsidP="00F90EB6">
      <w:pPr>
        <w:widowControl w:val="0"/>
        <w:shd w:val="clear" w:color="auto" w:fill="FFFFFF" w:themeFill="background1"/>
        <w:spacing w:after="120"/>
        <w:contextualSpacing/>
        <w:rPr>
          <w:rFonts w:cs="Times New Roman"/>
          <w:i/>
          <w:iCs/>
          <w:color w:val="FF0000"/>
          <w:szCs w:val="24"/>
          <w:lang w:val="ro-RO"/>
        </w:rPr>
      </w:pPr>
    </w:p>
    <w:p w14:paraId="72C55AF4" w14:textId="77777777" w:rsidR="00382AB8" w:rsidRPr="00FA2A14" w:rsidRDefault="00382AB8" w:rsidP="006D5662">
      <w:pPr>
        <w:widowControl w:val="0"/>
        <w:spacing w:after="0"/>
        <w:jc w:val="both"/>
        <w:rPr>
          <w:rFonts w:ascii="Times New Roman" w:eastAsiaTheme="minorEastAsia" w:hAnsi="Times New Roman" w:cs="Times New Roman"/>
          <w:szCs w:val="24"/>
          <w:lang w:val="ro-RO"/>
        </w:rPr>
      </w:pPr>
    </w:p>
    <w:p w14:paraId="183F48EA" w14:textId="79028811" w:rsidR="005E63FE" w:rsidRPr="00FA2A14" w:rsidRDefault="005E63FE" w:rsidP="006D5662">
      <w:pPr>
        <w:pStyle w:val="Heading3"/>
        <w:spacing w:line="276" w:lineRule="auto"/>
        <w:rPr>
          <w:rFonts w:eastAsiaTheme="minorEastAsia"/>
          <w:lang w:val="ro-RO"/>
        </w:rPr>
      </w:pPr>
      <w:bookmarkStart w:id="26" w:name="_Toc453817659"/>
      <w:r w:rsidRPr="00FA2A14">
        <w:rPr>
          <w:rFonts w:eastAsiaTheme="minorEastAsia"/>
          <w:lang w:val="ro-RO"/>
        </w:rPr>
        <w:t>2.2. Eligibilitatea proiectului</w:t>
      </w:r>
      <w:bookmarkEnd w:id="26"/>
    </w:p>
    <w:p w14:paraId="4EDCFFAA" w14:textId="77777777" w:rsidR="005E63FE" w:rsidRPr="00FA2A14" w:rsidRDefault="005E63FE" w:rsidP="006D5662">
      <w:pPr>
        <w:widowControl w:val="0"/>
        <w:spacing w:after="0"/>
        <w:jc w:val="both"/>
        <w:rPr>
          <w:rFonts w:ascii="Times New Roman" w:eastAsiaTheme="minorEastAsia" w:hAnsi="Times New Roman" w:cs="Times New Roman"/>
          <w:b/>
          <w:i/>
          <w:szCs w:val="24"/>
          <w:lang w:val="ro-RO" w:eastAsia="sk-SK"/>
        </w:rPr>
      </w:pPr>
    </w:p>
    <w:p w14:paraId="0F49019D" w14:textId="0C2A6A7D" w:rsidR="00A80E5E" w:rsidRPr="00FA2A14" w:rsidRDefault="00A80E5E" w:rsidP="00A80E5E">
      <w:pPr>
        <w:rPr>
          <w:rFonts w:ascii="Times New Roman" w:eastAsiaTheme="minorEastAsia" w:hAnsi="Times New Roman" w:cs="Times New Roman"/>
          <w:szCs w:val="24"/>
          <w:lang w:val="ro-RO"/>
        </w:rPr>
      </w:pPr>
      <w:bookmarkStart w:id="27" w:name="_Toc422303907"/>
      <w:r w:rsidRPr="00FA2A14">
        <w:rPr>
          <w:rFonts w:ascii="Times New Roman" w:eastAsiaTheme="minorEastAsia" w:hAnsi="Times New Roman" w:cs="Times New Roman"/>
          <w:szCs w:val="24"/>
          <w:lang w:val="ro-RO"/>
        </w:rPr>
        <w:t>Proiectele depuse în cadrul obiectivului specific 6.</w:t>
      </w:r>
      <w:r w:rsidR="00C74182" w:rsidRPr="00FA2A14">
        <w:rPr>
          <w:rFonts w:ascii="Times New Roman" w:eastAsiaTheme="minorEastAsia" w:hAnsi="Times New Roman" w:cs="Times New Roman"/>
          <w:szCs w:val="24"/>
          <w:lang w:val="ro-RO"/>
        </w:rPr>
        <w:t>1-distribuţie</w:t>
      </w:r>
      <w:r w:rsidRPr="00FA2A14">
        <w:rPr>
          <w:rFonts w:ascii="Times New Roman" w:eastAsiaTheme="minorEastAsia" w:hAnsi="Times New Roman" w:cs="Times New Roman"/>
          <w:szCs w:val="24"/>
          <w:lang w:val="ro-RO"/>
        </w:rPr>
        <w:t>. trebuie să respecte următoarele condiții:</w:t>
      </w:r>
    </w:p>
    <w:p w14:paraId="7ECFAA3D" w14:textId="5E6F08D1" w:rsidR="007E2EF6" w:rsidRPr="00FA2A14" w:rsidRDefault="007E2EF6" w:rsidP="00646CA3">
      <w:pPr>
        <w:numPr>
          <w:ilvl w:val="0"/>
          <w:numId w:val="31"/>
        </w:numPr>
        <w:spacing w:after="0" w:line="240" w:lineRule="auto"/>
        <w:contextualSpacing/>
        <w:jc w:val="both"/>
        <w:rPr>
          <w:rFonts w:ascii="Times New Roman" w:hAnsi="Times New Roman" w:cs="Times New Roman"/>
          <w:color w:val="000000"/>
          <w:szCs w:val="24"/>
          <w:lang w:val="ro-RO"/>
        </w:rPr>
      </w:pPr>
      <w:r w:rsidRPr="00FA2A14">
        <w:rPr>
          <w:rFonts w:ascii="Times New Roman" w:hAnsi="Times New Roman" w:cs="Times New Roman"/>
          <w:color w:val="000000"/>
          <w:szCs w:val="24"/>
          <w:lang w:val="ro-RO"/>
        </w:rPr>
        <w:t xml:space="preserve">Proiectul se încadrează în categoriile de acțiuni finanțabile menţionate în POIM, corespunzătoare Axei Prioritare 6, Obiectivul specific </w:t>
      </w:r>
      <w:r w:rsidR="00D01C78" w:rsidRPr="00FA2A14">
        <w:rPr>
          <w:rFonts w:ascii="Times New Roman" w:hAnsi="Times New Roman" w:cs="Times New Roman"/>
          <w:color w:val="000000"/>
          <w:szCs w:val="24"/>
          <w:lang w:val="ro-RO"/>
        </w:rPr>
        <w:t>6.1-distribuţie</w:t>
      </w:r>
      <w:r w:rsidRPr="00FA2A14">
        <w:rPr>
          <w:rFonts w:ascii="Times New Roman" w:hAnsi="Times New Roman" w:cs="Times New Roman"/>
          <w:color w:val="000000"/>
          <w:szCs w:val="24"/>
          <w:lang w:val="ro-RO"/>
        </w:rPr>
        <w:t xml:space="preserve"> definit în prezentul ghid al solicitantului, iar perioada de implementare a proiectului se încadrează în perioada de eligibilitate</w:t>
      </w:r>
      <w:r w:rsidR="000A1672" w:rsidRPr="00FA2A14">
        <w:rPr>
          <w:rFonts w:ascii="Times New Roman" w:hAnsi="Times New Roman" w:cs="Times New Roman"/>
          <w:color w:val="000000"/>
          <w:szCs w:val="24"/>
          <w:lang w:val="ro-RO"/>
        </w:rPr>
        <w:t xml:space="preserve"> a cheltuielilor</w:t>
      </w:r>
      <w:r w:rsidRPr="00FA2A14">
        <w:rPr>
          <w:rFonts w:ascii="Times New Roman" w:hAnsi="Times New Roman" w:cs="Times New Roman"/>
          <w:color w:val="000000"/>
          <w:szCs w:val="24"/>
          <w:lang w:val="ro-RO"/>
        </w:rPr>
        <w:t xml:space="preserve"> (între data declar</w:t>
      </w:r>
      <w:r w:rsidR="00CD6BE3" w:rsidRPr="00FA2A14">
        <w:rPr>
          <w:rFonts w:ascii="Times New Roman" w:hAnsi="Times New Roman" w:cs="Times New Roman"/>
          <w:color w:val="000000"/>
          <w:szCs w:val="24"/>
          <w:lang w:val="ro-RO"/>
        </w:rPr>
        <w:t>ă</w:t>
      </w:r>
      <w:r w:rsidRPr="00FA2A14">
        <w:rPr>
          <w:rFonts w:ascii="Times New Roman" w:hAnsi="Times New Roman" w:cs="Times New Roman"/>
          <w:color w:val="000000"/>
          <w:szCs w:val="24"/>
          <w:lang w:val="ro-RO"/>
        </w:rPr>
        <w:t>rii eligibilit</w:t>
      </w:r>
      <w:r w:rsidR="00042D75" w:rsidRPr="00FA2A14">
        <w:rPr>
          <w:rFonts w:ascii="Times New Roman" w:hAnsi="Times New Roman" w:cs="Times New Roman"/>
          <w:color w:val="000000"/>
          <w:szCs w:val="24"/>
          <w:lang w:val="ro-RO"/>
        </w:rPr>
        <w:t>ăţ</w:t>
      </w:r>
      <w:r w:rsidRPr="00FA2A14">
        <w:rPr>
          <w:rFonts w:ascii="Times New Roman" w:hAnsi="Times New Roman" w:cs="Times New Roman"/>
          <w:color w:val="000000"/>
          <w:szCs w:val="24"/>
          <w:lang w:val="ro-RO"/>
        </w:rPr>
        <w:t>ii proiectului de c</w:t>
      </w:r>
      <w:r w:rsidR="00042D75" w:rsidRPr="00FA2A14">
        <w:rPr>
          <w:rFonts w:ascii="Times New Roman" w:hAnsi="Times New Roman" w:cs="Times New Roman"/>
          <w:color w:val="000000"/>
          <w:szCs w:val="24"/>
          <w:lang w:val="ro-RO"/>
        </w:rPr>
        <w:t>ă</w:t>
      </w:r>
      <w:r w:rsidRPr="00FA2A14">
        <w:rPr>
          <w:rFonts w:ascii="Times New Roman" w:hAnsi="Times New Roman" w:cs="Times New Roman"/>
          <w:color w:val="000000"/>
          <w:szCs w:val="24"/>
          <w:lang w:val="ro-RO"/>
        </w:rPr>
        <w:t>tre AMPOIM şi 31.12.2023), cu respectarea principiului “</w:t>
      </w:r>
      <w:r w:rsidRPr="00FA2A14">
        <w:rPr>
          <w:rFonts w:ascii="Times New Roman" w:hAnsi="Times New Roman" w:cs="Times New Roman"/>
          <w:i/>
          <w:color w:val="000000"/>
          <w:szCs w:val="24"/>
          <w:lang w:val="ro-RO"/>
        </w:rPr>
        <w:t>demararea lucrărilor</w:t>
      </w:r>
      <w:r w:rsidRPr="00FA2A14">
        <w:rPr>
          <w:rFonts w:ascii="Times New Roman" w:hAnsi="Times New Roman" w:cs="Times New Roman"/>
          <w:color w:val="000000"/>
          <w:szCs w:val="24"/>
          <w:lang w:val="ro-RO"/>
        </w:rPr>
        <w:t>”.</w:t>
      </w:r>
    </w:p>
    <w:p w14:paraId="7FC2EDED" w14:textId="77777777" w:rsidR="007E2EF6" w:rsidRPr="00FA2A14" w:rsidRDefault="007E2EF6" w:rsidP="007E1111">
      <w:pPr>
        <w:numPr>
          <w:ilvl w:val="0"/>
          <w:numId w:val="12"/>
        </w:numPr>
        <w:shd w:val="clear" w:color="auto" w:fill="FFFFFF" w:themeFill="background1"/>
        <w:contextualSpacing/>
        <w:rPr>
          <w:rFonts w:ascii="Times New Roman" w:eastAsia="Calibri" w:hAnsi="Times New Roman" w:cs="Times New Roman"/>
          <w:i/>
          <w:iCs/>
          <w:szCs w:val="24"/>
          <w:lang w:val="ro-RO"/>
        </w:rPr>
      </w:pPr>
      <w:r w:rsidRPr="00FA2A14">
        <w:rPr>
          <w:rFonts w:ascii="Times New Roman" w:eastAsia="Calibri" w:hAnsi="Times New Roman" w:cs="Times New Roman"/>
          <w:i/>
          <w:iCs/>
          <w:szCs w:val="24"/>
          <w:lang w:val="ro-RO"/>
        </w:rPr>
        <w:t>A se vedea secțiunile</w:t>
      </w:r>
      <w:r w:rsidR="00D913CC" w:rsidRPr="00FA2A14">
        <w:rPr>
          <w:rFonts w:ascii="Times New Roman" w:eastAsia="Calibri" w:hAnsi="Times New Roman" w:cs="Times New Roman"/>
          <w:i/>
          <w:iCs/>
          <w:szCs w:val="24"/>
          <w:lang w:val="ro-RO"/>
        </w:rPr>
        <w:t xml:space="preserve"> Obiective</w:t>
      </w:r>
      <w:r w:rsidR="00D16634" w:rsidRPr="00FA2A14">
        <w:rPr>
          <w:rFonts w:ascii="Times New Roman" w:eastAsia="Calibri" w:hAnsi="Times New Roman" w:cs="Times New Roman"/>
          <w:i/>
          <w:iCs/>
          <w:szCs w:val="24"/>
          <w:lang w:val="ro-RO"/>
        </w:rPr>
        <w:t xml:space="preserve"> </w:t>
      </w:r>
      <w:r w:rsidR="00D913CC" w:rsidRPr="00FA2A14">
        <w:rPr>
          <w:rFonts w:ascii="Times New Roman" w:eastAsia="Calibri" w:hAnsi="Times New Roman" w:cs="Times New Roman"/>
          <w:i/>
          <w:iCs/>
          <w:szCs w:val="24"/>
          <w:lang w:val="ro-RO"/>
        </w:rPr>
        <w:t>proiect</w:t>
      </w:r>
      <w:r w:rsidR="00D16634" w:rsidRPr="00FA2A14">
        <w:rPr>
          <w:rFonts w:ascii="Times New Roman" w:eastAsia="Calibri" w:hAnsi="Times New Roman" w:cs="Times New Roman"/>
          <w:i/>
          <w:iCs/>
          <w:szCs w:val="24"/>
          <w:lang w:val="ro-RO"/>
        </w:rPr>
        <w:t xml:space="preserve"> </w:t>
      </w:r>
      <w:r w:rsidR="00D913CC" w:rsidRPr="00FA2A14">
        <w:rPr>
          <w:rFonts w:ascii="Times New Roman" w:eastAsia="Calibri" w:hAnsi="Times New Roman" w:cs="Times New Roman"/>
          <w:i/>
          <w:iCs/>
          <w:szCs w:val="24"/>
          <w:lang w:val="ro-RO"/>
        </w:rPr>
        <w:t>şi</w:t>
      </w:r>
      <w:r w:rsidRPr="00FA2A14">
        <w:rPr>
          <w:rFonts w:ascii="Times New Roman" w:eastAsia="Calibri" w:hAnsi="Times New Roman" w:cs="Times New Roman"/>
          <w:i/>
          <w:iCs/>
          <w:szCs w:val="24"/>
          <w:lang w:val="ro-RO"/>
        </w:rPr>
        <w:t xml:space="preserve"> </w:t>
      </w:r>
      <w:r w:rsidR="00D913CC" w:rsidRPr="00FA2A14">
        <w:rPr>
          <w:rFonts w:ascii="Times New Roman" w:eastAsia="Calibri" w:hAnsi="Times New Roman" w:cs="Times New Roman"/>
          <w:i/>
          <w:iCs/>
          <w:szCs w:val="24"/>
          <w:lang w:val="ro-RO"/>
        </w:rPr>
        <w:t>Activităţi previzionate</w:t>
      </w:r>
      <w:r w:rsidRPr="00FA2A14">
        <w:rPr>
          <w:rFonts w:ascii="Times New Roman" w:eastAsia="Calibri" w:hAnsi="Times New Roman" w:cs="Times New Roman"/>
          <w:i/>
          <w:iCs/>
          <w:szCs w:val="24"/>
          <w:lang w:val="ro-RO"/>
        </w:rPr>
        <w:t>, din Cererea de finanţare.</w:t>
      </w:r>
    </w:p>
    <w:p w14:paraId="742EA264" w14:textId="77777777" w:rsidR="007E2EF6" w:rsidRPr="00FA2A14" w:rsidRDefault="007E2EF6" w:rsidP="007E2EF6">
      <w:pPr>
        <w:widowControl w:val="0"/>
        <w:spacing w:after="0" w:line="240" w:lineRule="auto"/>
        <w:ind w:left="360"/>
        <w:contextualSpacing/>
        <w:jc w:val="both"/>
        <w:rPr>
          <w:rFonts w:ascii="Times New Roman" w:eastAsia="Calibri" w:hAnsi="Times New Roman" w:cs="Times New Roman"/>
          <w:i/>
          <w:iCs/>
          <w:szCs w:val="24"/>
          <w:lang w:val="ro-RO"/>
        </w:rPr>
      </w:pPr>
    </w:p>
    <w:p w14:paraId="3C18DBED" w14:textId="38EE76F3" w:rsidR="007E2EF6" w:rsidRPr="00FA2A14" w:rsidRDefault="007E2EF6" w:rsidP="00646CA3">
      <w:pPr>
        <w:numPr>
          <w:ilvl w:val="0"/>
          <w:numId w:val="31"/>
        </w:numPr>
        <w:spacing w:after="0" w:line="240" w:lineRule="auto"/>
        <w:contextualSpacing/>
        <w:jc w:val="both"/>
        <w:rPr>
          <w:rFonts w:ascii="Times New Roman" w:hAnsi="Times New Roman" w:cs="Times New Roman"/>
          <w:szCs w:val="24"/>
          <w:lang w:val="ro-RO"/>
        </w:rPr>
      </w:pPr>
      <w:r w:rsidRPr="00FA2A14">
        <w:rPr>
          <w:rFonts w:ascii="Times New Roman" w:hAnsi="Times New Roman" w:cs="Times New Roman"/>
          <w:szCs w:val="24"/>
          <w:lang w:val="ro-RO"/>
        </w:rPr>
        <w:lastRenderedPageBreak/>
        <w:t>Durata de implementare a proiectului trebuie s</w:t>
      </w:r>
      <w:r w:rsidR="000A1672" w:rsidRPr="00FA2A14">
        <w:rPr>
          <w:rFonts w:ascii="Times New Roman" w:hAnsi="Times New Roman" w:cs="Times New Roman"/>
          <w:szCs w:val="24"/>
          <w:lang w:val="ro-RO"/>
        </w:rPr>
        <w:t>ă</w:t>
      </w:r>
      <w:r w:rsidRPr="00FA2A14">
        <w:rPr>
          <w:rFonts w:ascii="Times New Roman" w:hAnsi="Times New Roman" w:cs="Times New Roman"/>
          <w:szCs w:val="24"/>
          <w:lang w:val="ro-RO"/>
        </w:rPr>
        <w:t xml:space="preserve"> fie de maxim </w:t>
      </w:r>
      <w:r w:rsidR="00447C96" w:rsidRPr="00FA2A14">
        <w:rPr>
          <w:rFonts w:ascii="Times New Roman" w:hAnsi="Times New Roman" w:cs="Times New Roman"/>
          <w:szCs w:val="24"/>
          <w:lang w:val="ro-RO"/>
        </w:rPr>
        <w:t xml:space="preserve">36 </w:t>
      </w:r>
      <w:r w:rsidR="000A1672" w:rsidRPr="00FA2A14">
        <w:rPr>
          <w:rFonts w:ascii="Times New Roman" w:hAnsi="Times New Roman" w:cs="Times New Roman"/>
          <w:szCs w:val="24"/>
          <w:lang w:val="ro-RO"/>
        </w:rPr>
        <w:t>de luni și să</w:t>
      </w:r>
      <w:r w:rsidRPr="00FA2A14">
        <w:rPr>
          <w:rFonts w:ascii="Times New Roman" w:hAnsi="Times New Roman" w:cs="Times New Roman"/>
          <w:szCs w:val="24"/>
          <w:lang w:val="ro-RO"/>
        </w:rPr>
        <w:t xml:space="preserve"> nu depăşească data de 31.12.2023.</w:t>
      </w:r>
    </w:p>
    <w:p w14:paraId="17000DA8" w14:textId="316A4EEF" w:rsidR="007E2EF6" w:rsidRPr="00FA2A14" w:rsidRDefault="007E2EF6" w:rsidP="00690BE4">
      <w:pPr>
        <w:numPr>
          <w:ilvl w:val="0"/>
          <w:numId w:val="12"/>
        </w:numPr>
        <w:shd w:val="clear" w:color="auto" w:fill="FFFFFF" w:themeFill="background1"/>
        <w:contextualSpacing/>
        <w:rPr>
          <w:rFonts w:ascii="Times New Roman" w:eastAsia="Calibri" w:hAnsi="Times New Roman" w:cs="Times New Roman"/>
          <w:i/>
          <w:iCs/>
          <w:color w:val="365F91"/>
          <w:szCs w:val="24"/>
          <w:lang w:val="ro-RO"/>
        </w:rPr>
      </w:pPr>
      <w:r w:rsidRPr="00FA2A14">
        <w:rPr>
          <w:rFonts w:ascii="Times New Roman" w:eastAsia="Calibri" w:hAnsi="Times New Roman" w:cs="Times New Roman"/>
          <w:i/>
          <w:iCs/>
          <w:szCs w:val="24"/>
          <w:lang w:val="ro-RO"/>
        </w:rPr>
        <w:t xml:space="preserve">A se vedea secțiunea </w:t>
      </w:r>
      <w:r w:rsidR="00475397" w:rsidRPr="00FA2A14">
        <w:rPr>
          <w:rFonts w:ascii="Times New Roman" w:eastAsia="Calibri" w:hAnsi="Times New Roman" w:cs="Times New Roman"/>
          <w:i/>
          <w:iCs/>
          <w:szCs w:val="24"/>
          <w:lang w:val="ro-RO"/>
        </w:rPr>
        <w:t>Activităţi previzionate</w:t>
      </w:r>
      <w:r w:rsidRPr="00FA2A14">
        <w:rPr>
          <w:rFonts w:ascii="Times New Roman" w:eastAsia="Calibri" w:hAnsi="Times New Roman" w:cs="Times New Roman"/>
          <w:i/>
          <w:iCs/>
          <w:szCs w:val="24"/>
          <w:lang w:val="ro-RO"/>
        </w:rPr>
        <w:t>, din Cererea de finanţare</w:t>
      </w:r>
      <w:r w:rsidRPr="00FA2A14">
        <w:rPr>
          <w:rFonts w:ascii="Times New Roman" w:eastAsia="Calibri" w:hAnsi="Times New Roman" w:cs="Times New Roman"/>
          <w:i/>
          <w:iCs/>
          <w:color w:val="365F91"/>
          <w:szCs w:val="24"/>
          <w:lang w:val="ro-RO"/>
        </w:rPr>
        <w:t>.</w:t>
      </w:r>
    </w:p>
    <w:p w14:paraId="64750E7F" w14:textId="2B14D45B" w:rsidR="007E2EF6" w:rsidRPr="00FA2A14" w:rsidRDefault="001D3220" w:rsidP="004E189E">
      <w:pPr>
        <w:pStyle w:val="ListParagraph"/>
        <w:numPr>
          <w:ilvl w:val="0"/>
          <w:numId w:val="31"/>
        </w:numPr>
        <w:rPr>
          <w:rFonts w:eastAsia="Calibri" w:cs="Times New Roman"/>
          <w:szCs w:val="24"/>
          <w:lang w:val="ro-RO"/>
        </w:rPr>
      </w:pPr>
      <w:r w:rsidRPr="00FA2A14">
        <w:rPr>
          <w:rFonts w:eastAsia="Calibri" w:cs="Times New Roman"/>
          <w:szCs w:val="24"/>
          <w:lang w:val="ro-RO"/>
        </w:rPr>
        <w:t>Scopul şi o</w:t>
      </w:r>
      <w:r w:rsidR="007E2EF6" w:rsidRPr="00FA2A14">
        <w:rPr>
          <w:rFonts w:eastAsia="Calibri" w:cs="Times New Roman"/>
          <w:szCs w:val="24"/>
          <w:lang w:val="ro-RO"/>
        </w:rPr>
        <w:t xml:space="preserve">biectivele proiectului sunt în concordanţă cu acţiunea eligibilă în cadrul Obiectivului specific </w:t>
      </w:r>
      <w:r w:rsidR="00FC540E" w:rsidRPr="00FA2A14">
        <w:rPr>
          <w:rFonts w:eastAsia="Calibri" w:cs="Times New Roman"/>
          <w:szCs w:val="24"/>
          <w:lang w:val="ro-RO"/>
        </w:rPr>
        <w:t>6.</w:t>
      </w:r>
      <w:r w:rsidR="009153D9" w:rsidRPr="00FA2A14">
        <w:rPr>
          <w:rFonts w:eastAsia="Calibri" w:cs="Times New Roman"/>
          <w:szCs w:val="24"/>
          <w:lang w:val="ro-RO"/>
        </w:rPr>
        <w:t>1-distribuţie</w:t>
      </w:r>
      <w:r w:rsidR="007E2EF6" w:rsidRPr="00FA2A14">
        <w:rPr>
          <w:rFonts w:eastAsia="Calibri" w:cs="Times New Roman"/>
          <w:szCs w:val="24"/>
          <w:lang w:val="ro-RO"/>
        </w:rPr>
        <w:t xml:space="preserve"> şi cu activităţile eligibile prezentate la secţiunea </w:t>
      </w:r>
      <w:r w:rsidR="007E2EF6" w:rsidRPr="00FA2A14">
        <w:rPr>
          <w:rFonts w:eastAsia="Calibri" w:cs="Times New Roman"/>
          <w:i/>
          <w:szCs w:val="24"/>
          <w:lang w:val="ro-RO"/>
        </w:rPr>
        <w:t xml:space="preserve">1.3 Activităţi eligibile </w:t>
      </w:r>
      <w:r w:rsidR="00690BE4" w:rsidRPr="00FA2A14">
        <w:rPr>
          <w:rFonts w:eastAsia="Calibri" w:cs="Times New Roman"/>
          <w:szCs w:val="24"/>
          <w:lang w:val="ro-RO"/>
        </w:rPr>
        <w:t>din prezentul ghid și vizează investiții în infrastructura energetică, conform definiției din art.</w:t>
      </w:r>
      <w:r w:rsidR="007625F9">
        <w:rPr>
          <w:rFonts w:eastAsia="Calibri" w:cs="Times New Roman"/>
          <w:szCs w:val="24"/>
          <w:lang w:val="ro-RO"/>
        </w:rPr>
        <w:t xml:space="preserve"> </w:t>
      </w:r>
      <w:r w:rsidR="00690BE4" w:rsidRPr="00FA2A14">
        <w:rPr>
          <w:rFonts w:eastAsia="Calibri" w:cs="Times New Roman"/>
          <w:szCs w:val="24"/>
          <w:lang w:val="ro-RO"/>
        </w:rPr>
        <w:t xml:space="preserve">2, alin. 130, </w:t>
      </w:r>
      <w:r w:rsidR="004E189E" w:rsidRPr="00FA2A14">
        <w:rPr>
          <w:rFonts w:eastAsia="Calibri" w:cs="Times New Roman"/>
          <w:szCs w:val="24"/>
          <w:lang w:val="ro-RO"/>
        </w:rPr>
        <w:t>Regulamentul de ajutor de stat exceptat.</w:t>
      </w:r>
    </w:p>
    <w:p w14:paraId="79BA198A" w14:textId="77777777" w:rsidR="007E2EF6" w:rsidRPr="00FA2A14" w:rsidRDefault="007E2EF6" w:rsidP="00646CA3">
      <w:pPr>
        <w:widowControl w:val="0"/>
        <w:numPr>
          <w:ilvl w:val="0"/>
          <w:numId w:val="32"/>
        </w:numPr>
        <w:shd w:val="clear" w:color="auto" w:fill="FFFFFF" w:themeFill="background1"/>
        <w:tabs>
          <w:tab w:val="left" w:pos="1080"/>
        </w:tabs>
        <w:spacing w:after="0" w:line="240" w:lineRule="auto"/>
        <w:ind w:firstLine="0"/>
        <w:contextualSpacing/>
        <w:jc w:val="both"/>
        <w:rPr>
          <w:rFonts w:ascii="Times New Roman" w:eastAsia="Calibri" w:hAnsi="Times New Roman" w:cs="Times New Roman"/>
          <w:i/>
          <w:iCs/>
          <w:szCs w:val="24"/>
          <w:lang w:val="ro-RO"/>
        </w:rPr>
      </w:pPr>
      <w:r w:rsidRPr="00FA2A14">
        <w:rPr>
          <w:rFonts w:ascii="Times New Roman" w:eastAsia="Calibri" w:hAnsi="Times New Roman" w:cs="Times New Roman"/>
          <w:i/>
          <w:iCs/>
          <w:szCs w:val="24"/>
          <w:lang w:val="ro-RO"/>
        </w:rPr>
        <w:t xml:space="preserve">A se vedea secțiunea </w:t>
      </w:r>
      <w:r w:rsidR="002F4EA9" w:rsidRPr="00FA2A14">
        <w:rPr>
          <w:rFonts w:ascii="Times New Roman" w:eastAsia="Calibri" w:hAnsi="Times New Roman" w:cs="Times New Roman"/>
          <w:i/>
          <w:iCs/>
          <w:szCs w:val="24"/>
          <w:lang w:val="ro-RO"/>
        </w:rPr>
        <w:t>Obiective proiect</w:t>
      </w:r>
      <w:r w:rsidRPr="00FA2A14">
        <w:rPr>
          <w:rFonts w:ascii="Times New Roman" w:eastAsia="Calibri" w:hAnsi="Times New Roman" w:cs="Times New Roman"/>
          <w:i/>
          <w:iCs/>
          <w:szCs w:val="24"/>
          <w:lang w:val="ro-RO"/>
        </w:rPr>
        <w:t xml:space="preserve"> din Cererea de finanţare</w:t>
      </w:r>
    </w:p>
    <w:p w14:paraId="10E83213" w14:textId="0FCAD1BB" w:rsidR="00073852" w:rsidRPr="00FA2A14" w:rsidRDefault="00570C41" w:rsidP="00646CA3">
      <w:pPr>
        <w:widowControl w:val="0"/>
        <w:numPr>
          <w:ilvl w:val="0"/>
          <w:numId w:val="32"/>
        </w:numPr>
        <w:shd w:val="clear" w:color="auto" w:fill="FFFFFF" w:themeFill="background1"/>
        <w:tabs>
          <w:tab w:val="left" w:pos="1080"/>
        </w:tabs>
        <w:spacing w:after="0" w:line="240" w:lineRule="auto"/>
        <w:ind w:firstLine="0"/>
        <w:contextualSpacing/>
        <w:jc w:val="both"/>
        <w:rPr>
          <w:rFonts w:ascii="Times New Roman" w:eastAsia="Calibri" w:hAnsi="Times New Roman" w:cs="Times New Roman"/>
          <w:i/>
          <w:iCs/>
          <w:szCs w:val="24"/>
          <w:lang w:val="ro-RO"/>
        </w:rPr>
      </w:pPr>
      <w:r w:rsidRPr="00FA2A14">
        <w:rPr>
          <w:rFonts w:ascii="Times New Roman" w:eastAsia="Calibri" w:hAnsi="Times New Roman" w:cs="Times New Roman"/>
          <w:i/>
          <w:iCs/>
          <w:szCs w:val="24"/>
          <w:lang w:val="ro-RO"/>
        </w:rPr>
        <w:t>Anexa C4.</w:t>
      </w:r>
      <w:r w:rsidR="00EB3379" w:rsidRPr="00FA2A14">
        <w:rPr>
          <w:rFonts w:ascii="Times New Roman" w:eastAsia="Calibri" w:hAnsi="Times New Roman" w:cs="Times New Roman"/>
          <w:i/>
          <w:iCs/>
          <w:szCs w:val="24"/>
          <w:lang w:val="ro-RO"/>
        </w:rPr>
        <w:t>5</w:t>
      </w:r>
      <w:r w:rsidR="003251E5" w:rsidRPr="00FA2A14">
        <w:rPr>
          <w:rFonts w:ascii="Times New Roman" w:eastAsia="Calibri" w:hAnsi="Times New Roman" w:cs="Times New Roman"/>
          <w:i/>
          <w:iCs/>
          <w:szCs w:val="24"/>
          <w:lang w:val="ro-RO"/>
        </w:rPr>
        <w:t xml:space="preserve"> la Cererea de finanţ</w:t>
      </w:r>
      <w:r w:rsidRPr="00FA2A14">
        <w:rPr>
          <w:rFonts w:ascii="Times New Roman" w:eastAsia="Calibri" w:hAnsi="Times New Roman" w:cs="Times New Roman"/>
          <w:i/>
          <w:iCs/>
          <w:szCs w:val="24"/>
          <w:lang w:val="ro-RO"/>
        </w:rPr>
        <w:t>are</w:t>
      </w:r>
    </w:p>
    <w:p w14:paraId="408F719C" w14:textId="77777777" w:rsidR="00570C41" w:rsidRPr="00FA2A14" w:rsidRDefault="00570C41" w:rsidP="00570C41">
      <w:pPr>
        <w:widowControl w:val="0"/>
        <w:shd w:val="clear" w:color="auto" w:fill="FFFFFF" w:themeFill="background1"/>
        <w:tabs>
          <w:tab w:val="left" w:pos="1080"/>
        </w:tabs>
        <w:spacing w:after="0" w:line="240" w:lineRule="auto"/>
        <w:ind w:left="720"/>
        <w:contextualSpacing/>
        <w:jc w:val="both"/>
        <w:rPr>
          <w:rFonts w:ascii="Times New Roman" w:eastAsia="Calibri" w:hAnsi="Times New Roman" w:cs="Times New Roman"/>
          <w:i/>
          <w:iCs/>
          <w:szCs w:val="24"/>
          <w:lang w:val="ro-RO"/>
        </w:rPr>
      </w:pPr>
    </w:p>
    <w:p w14:paraId="15AB2155" w14:textId="77777777" w:rsidR="007E2EF6" w:rsidRPr="00FA2A14" w:rsidRDefault="007E2EF6" w:rsidP="00646CA3">
      <w:pPr>
        <w:numPr>
          <w:ilvl w:val="0"/>
          <w:numId w:val="31"/>
        </w:numPr>
        <w:spacing w:after="0"/>
        <w:contextualSpacing/>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Proiectul a fost aprobat de către solicitant în condițiile legislației aplicabile</w:t>
      </w:r>
    </w:p>
    <w:p w14:paraId="612A7E23" w14:textId="790BA021" w:rsidR="007E2EF6" w:rsidRPr="00FA2A14" w:rsidRDefault="007E2EF6" w:rsidP="00646CA3">
      <w:pPr>
        <w:numPr>
          <w:ilvl w:val="0"/>
          <w:numId w:val="33"/>
        </w:numPr>
        <w:shd w:val="clear" w:color="auto" w:fill="FFFFFF" w:themeFill="background1"/>
        <w:tabs>
          <w:tab w:val="left" w:pos="1170"/>
        </w:tabs>
        <w:spacing w:after="0" w:line="240" w:lineRule="auto"/>
        <w:ind w:firstLine="0"/>
        <w:contextualSpacing/>
        <w:jc w:val="both"/>
        <w:rPr>
          <w:rFonts w:ascii="Times New Roman" w:hAnsi="Times New Roman" w:cs="Times New Roman"/>
          <w:szCs w:val="24"/>
          <w:lang w:val="ro-RO"/>
        </w:rPr>
      </w:pPr>
      <w:r w:rsidRPr="00FA2A14">
        <w:rPr>
          <w:rFonts w:ascii="Times New Roman" w:eastAsia="Calibri" w:hAnsi="Times New Roman" w:cs="Times New Roman"/>
          <w:i/>
          <w:iCs/>
          <w:szCs w:val="24"/>
          <w:lang w:val="ro-RO"/>
        </w:rPr>
        <w:t>Se probeaz</w:t>
      </w:r>
      <w:r w:rsidR="009C5151" w:rsidRPr="00FA2A14">
        <w:rPr>
          <w:rFonts w:ascii="Times New Roman" w:eastAsia="Calibri" w:hAnsi="Times New Roman" w:cs="Times New Roman"/>
          <w:i/>
          <w:iCs/>
          <w:szCs w:val="24"/>
          <w:lang w:val="ro-RO"/>
        </w:rPr>
        <w:t>ă</w:t>
      </w:r>
      <w:r w:rsidRPr="00FA2A14">
        <w:rPr>
          <w:rFonts w:ascii="Times New Roman" w:eastAsia="Calibri" w:hAnsi="Times New Roman" w:cs="Times New Roman"/>
          <w:i/>
          <w:iCs/>
          <w:szCs w:val="24"/>
          <w:lang w:val="ro-RO"/>
        </w:rPr>
        <w:t xml:space="preserve"> prin avizul CTE </w:t>
      </w:r>
    </w:p>
    <w:p w14:paraId="3635F0C3" w14:textId="77777777" w:rsidR="007E2EF6" w:rsidRPr="00FA2A14" w:rsidRDefault="007E2EF6" w:rsidP="007E2EF6">
      <w:pPr>
        <w:spacing w:after="0"/>
        <w:ind w:left="360"/>
        <w:contextualSpacing/>
        <w:jc w:val="both"/>
        <w:rPr>
          <w:rFonts w:ascii="Times New Roman" w:eastAsia="Calibri" w:hAnsi="Times New Roman" w:cs="Times New Roman"/>
          <w:szCs w:val="24"/>
          <w:lang w:val="ro-RO"/>
        </w:rPr>
      </w:pPr>
    </w:p>
    <w:p w14:paraId="272D63C2" w14:textId="77777777" w:rsidR="00C2291E" w:rsidRPr="00FA2A14" w:rsidRDefault="00F8142E" w:rsidP="00646CA3">
      <w:pPr>
        <w:pStyle w:val="ListParagraph"/>
        <w:numPr>
          <w:ilvl w:val="0"/>
          <w:numId w:val="31"/>
        </w:numPr>
        <w:contextualSpacing/>
        <w:rPr>
          <w:rFonts w:eastAsia="Calibri" w:cs="Times New Roman"/>
          <w:i/>
          <w:iCs/>
          <w:szCs w:val="24"/>
          <w:lang w:val="ro-RO"/>
        </w:rPr>
      </w:pPr>
      <w:r w:rsidRPr="00FA2A14">
        <w:rPr>
          <w:rFonts w:cs="Times New Roman"/>
          <w:szCs w:val="24"/>
          <w:lang w:val="ro-RO"/>
        </w:rPr>
        <w:t xml:space="preserve">Proiectul este localizat în regiunile mai puţin dezvoltate: Vest, </w:t>
      </w:r>
      <w:proofErr w:type="spellStart"/>
      <w:r w:rsidRPr="00FA2A14">
        <w:rPr>
          <w:rFonts w:cs="Times New Roman"/>
          <w:szCs w:val="24"/>
          <w:lang w:val="ro-RO"/>
        </w:rPr>
        <w:t>Nord-Vest</w:t>
      </w:r>
      <w:proofErr w:type="spellEnd"/>
      <w:r w:rsidRPr="00FA2A14">
        <w:rPr>
          <w:rFonts w:cs="Times New Roman"/>
          <w:szCs w:val="24"/>
          <w:lang w:val="ro-RO"/>
        </w:rPr>
        <w:t xml:space="preserve">, </w:t>
      </w:r>
      <w:proofErr w:type="spellStart"/>
      <w:r w:rsidRPr="00FA2A14">
        <w:rPr>
          <w:rFonts w:cs="Times New Roman"/>
          <w:szCs w:val="24"/>
          <w:lang w:val="ro-RO"/>
        </w:rPr>
        <w:t>Nord-Est</w:t>
      </w:r>
      <w:proofErr w:type="spellEnd"/>
      <w:r w:rsidRPr="00FA2A14">
        <w:rPr>
          <w:rFonts w:cs="Times New Roman"/>
          <w:szCs w:val="24"/>
          <w:lang w:val="ro-RO"/>
        </w:rPr>
        <w:t xml:space="preserve">, </w:t>
      </w:r>
      <w:proofErr w:type="spellStart"/>
      <w:r w:rsidRPr="00FA2A14">
        <w:rPr>
          <w:rFonts w:cs="Times New Roman"/>
          <w:szCs w:val="24"/>
          <w:lang w:val="ro-RO"/>
        </w:rPr>
        <w:t>Sud-</w:t>
      </w:r>
      <w:proofErr w:type="spellEnd"/>
      <w:r w:rsidRPr="00FA2A14">
        <w:rPr>
          <w:rFonts w:cs="Times New Roman"/>
          <w:szCs w:val="24"/>
          <w:lang w:val="ro-RO"/>
        </w:rPr>
        <w:t xml:space="preserve"> Est, Sud-Muntenia, </w:t>
      </w:r>
      <w:proofErr w:type="spellStart"/>
      <w:r w:rsidRPr="00FA2A14">
        <w:rPr>
          <w:rFonts w:cs="Times New Roman"/>
          <w:szCs w:val="24"/>
          <w:lang w:val="ro-RO"/>
        </w:rPr>
        <w:t>Sud-Vest</w:t>
      </w:r>
      <w:proofErr w:type="spellEnd"/>
      <w:r w:rsidRPr="00FA2A14">
        <w:rPr>
          <w:rFonts w:cs="Times New Roman"/>
          <w:szCs w:val="24"/>
          <w:lang w:val="ro-RO"/>
        </w:rPr>
        <w:t xml:space="preserve"> Oltenia, Centru </w:t>
      </w:r>
    </w:p>
    <w:p w14:paraId="2A37A3CC" w14:textId="1358C400" w:rsidR="007E2EF6" w:rsidRPr="00FA2A14" w:rsidRDefault="007E2EF6" w:rsidP="00646CA3">
      <w:pPr>
        <w:pStyle w:val="ListParagraph"/>
        <w:numPr>
          <w:ilvl w:val="0"/>
          <w:numId w:val="22"/>
        </w:numPr>
        <w:contextualSpacing/>
        <w:rPr>
          <w:rFonts w:eastAsia="Calibri" w:cs="Times New Roman"/>
          <w:i/>
          <w:iCs/>
          <w:szCs w:val="24"/>
          <w:lang w:val="ro-RO"/>
        </w:rPr>
      </w:pPr>
      <w:r w:rsidRPr="00FA2A14">
        <w:rPr>
          <w:rFonts w:eastAsia="Calibri" w:cs="Times New Roman"/>
          <w:i/>
          <w:iCs/>
          <w:szCs w:val="24"/>
          <w:lang w:val="ro-RO"/>
        </w:rPr>
        <w:t xml:space="preserve">A se vedea secțiunea </w:t>
      </w:r>
      <w:r w:rsidR="002F4EA9" w:rsidRPr="00FA2A14">
        <w:rPr>
          <w:rFonts w:eastAsia="Calibri" w:cs="Times New Roman"/>
          <w:i/>
          <w:iCs/>
          <w:szCs w:val="24"/>
          <w:lang w:val="ro-RO"/>
        </w:rPr>
        <w:t xml:space="preserve">Localizare proiect </w:t>
      </w:r>
      <w:r w:rsidRPr="00FA2A14">
        <w:rPr>
          <w:rFonts w:eastAsia="Calibri" w:cs="Times New Roman"/>
          <w:i/>
          <w:iCs/>
          <w:szCs w:val="24"/>
          <w:lang w:val="ro-RO"/>
        </w:rPr>
        <w:t>din Cererea de finanțare</w:t>
      </w:r>
    </w:p>
    <w:p w14:paraId="3393A5A6" w14:textId="77777777" w:rsidR="007E2EF6" w:rsidRPr="00FA2A14" w:rsidRDefault="007E2EF6" w:rsidP="007E2EF6">
      <w:pPr>
        <w:tabs>
          <w:tab w:val="left" w:pos="2160"/>
        </w:tabs>
        <w:spacing w:after="0" w:line="240" w:lineRule="auto"/>
        <w:jc w:val="both"/>
        <w:rPr>
          <w:rFonts w:ascii="Times New Roman" w:hAnsi="Times New Roman" w:cs="Times New Roman"/>
          <w:i/>
          <w:iCs/>
          <w:color w:val="4F81BD" w:themeColor="accent1"/>
          <w:szCs w:val="24"/>
          <w:lang w:val="ro-RO"/>
        </w:rPr>
      </w:pPr>
    </w:p>
    <w:p w14:paraId="4246914B" w14:textId="77777777" w:rsidR="007E2EF6" w:rsidRPr="00FA2A14" w:rsidRDefault="007E2EF6" w:rsidP="007E2EF6">
      <w:pPr>
        <w:widowControl w:val="0"/>
        <w:pBdr>
          <w:top w:val="single" w:sz="12" w:space="1" w:color="FF0000"/>
          <w:left w:val="single" w:sz="12" w:space="15" w:color="FF0000"/>
          <w:bottom w:val="single" w:sz="12" w:space="1" w:color="FF0000"/>
          <w:right w:val="single" w:sz="12" w:space="4" w:color="FF0000"/>
        </w:pBdr>
        <w:spacing w:after="160" w:line="259" w:lineRule="auto"/>
        <w:ind w:left="360"/>
        <w:contextualSpacing/>
        <w:jc w:val="both"/>
        <w:rPr>
          <w:rFonts w:ascii="Times New Roman" w:eastAsiaTheme="minorEastAsia" w:hAnsi="Times New Roman"/>
          <w:i/>
          <w:color w:val="FF0000"/>
          <w:szCs w:val="24"/>
          <w:lang w:val="ro-RO"/>
        </w:rPr>
      </w:pPr>
      <w:r w:rsidRPr="00FA2A14">
        <w:rPr>
          <w:rFonts w:ascii="Times New Roman" w:eastAsiaTheme="minorEastAsia" w:hAnsi="Times New Roman"/>
          <w:b/>
          <w:i/>
          <w:color w:val="FF0000"/>
          <w:szCs w:val="24"/>
          <w:lang w:val="ro-RO"/>
        </w:rPr>
        <w:t>Atenție!</w:t>
      </w:r>
    </w:p>
    <w:p w14:paraId="2840C8BC" w14:textId="592383D2" w:rsidR="007E2EF6" w:rsidRPr="00FA2A14" w:rsidRDefault="007E2EF6" w:rsidP="007E2EF6">
      <w:pPr>
        <w:widowControl w:val="0"/>
        <w:pBdr>
          <w:top w:val="single" w:sz="12" w:space="1" w:color="FF0000"/>
          <w:left w:val="single" w:sz="12" w:space="15" w:color="FF0000"/>
          <w:bottom w:val="single" w:sz="12" w:space="1" w:color="FF0000"/>
          <w:right w:val="single" w:sz="12" w:space="4" w:color="FF0000"/>
        </w:pBdr>
        <w:spacing w:after="160" w:line="259" w:lineRule="auto"/>
        <w:ind w:left="360"/>
        <w:contextualSpacing/>
        <w:jc w:val="both"/>
        <w:rPr>
          <w:rFonts w:ascii="Times New Roman" w:eastAsiaTheme="minorEastAsia" w:hAnsi="Times New Roman"/>
          <w:i/>
          <w:szCs w:val="24"/>
          <w:lang w:val="ro-RO"/>
        </w:rPr>
      </w:pPr>
      <w:r w:rsidRPr="00FA2A14">
        <w:rPr>
          <w:rFonts w:ascii="Times New Roman" w:eastAsiaTheme="minorEastAsia" w:hAnsi="Times New Roman"/>
          <w:i/>
          <w:szCs w:val="24"/>
          <w:lang w:val="ro-RO"/>
        </w:rPr>
        <w:t xml:space="preserve">Proiectele implementate în regiunea </w:t>
      </w:r>
      <w:r w:rsidRPr="00FA2A14">
        <w:rPr>
          <w:rFonts w:ascii="Times New Roman" w:eastAsiaTheme="minorEastAsia" w:hAnsi="Times New Roman" w:cs="Times New Roman"/>
          <w:i/>
          <w:szCs w:val="24"/>
          <w:lang w:val="ro-RO"/>
        </w:rPr>
        <w:t>Bucure</w:t>
      </w:r>
      <w:r w:rsidR="007625F9">
        <w:rPr>
          <w:rFonts w:ascii="Times New Roman" w:eastAsiaTheme="minorEastAsia" w:hAnsi="Times New Roman" w:cs="Times New Roman"/>
          <w:i/>
          <w:szCs w:val="24"/>
          <w:lang w:val="ro-RO"/>
        </w:rPr>
        <w:t>ș</w:t>
      </w:r>
      <w:r w:rsidRPr="00FA2A14">
        <w:rPr>
          <w:rFonts w:ascii="Times New Roman" w:eastAsiaTheme="minorEastAsia" w:hAnsi="Times New Roman" w:cs="Times New Roman"/>
          <w:i/>
          <w:szCs w:val="24"/>
          <w:lang w:val="ro-RO"/>
        </w:rPr>
        <w:t>ti</w:t>
      </w:r>
      <w:r w:rsidRPr="00FA2A14">
        <w:rPr>
          <w:rFonts w:ascii="Times New Roman" w:eastAsiaTheme="minorEastAsia" w:hAnsi="Times New Roman"/>
          <w:i/>
          <w:szCs w:val="24"/>
          <w:lang w:val="ro-RO"/>
        </w:rPr>
        <w:t>-Ilfov nu sunt eligibile.</w:t>
      </w:r>
    </w:p>
    <w:p w14:paraId="586189A5" w14:textId="77777777" w:rsidR="00DB4171" w:rsidRPr="00FA2A14" w:rsidRDefault="00DB4171" w:rsidP="00DB4171">
      <w:pPr>
        <w:shd w:val="clear" w:color="auto" w:fill="FFFFFF"/>
        <w:spacing w:after="0" w:line="240" w:lineRule="auto"/>
        <w:ind w:left="360"/>
        <w:contextualSpacing/>
        <w:jc w:val="both"/>
        <w:rPr>
          <w:rFonts w:ascii="Times New Roman" w:hAnsi="Times New Roman"/>
          <w:noProof/>
          <w:lang w:val="ro-RO"/>
        </w:rPr>
      </w:pPr>
    </w:p>
    <w:p w14:paraId="1E906E1A" w14:textId="7D4EC920" w:rsidR="007D721E" w:rsidRPr="006853EA" w:rsidRDefault="007D721E" w:rsidP="008A2F15">
      <w:pPr>
        <w:pStyle w:val="ListParagraph"/>
        <w:widowControl w:val="0"/>
        <w:numPr>
          <w:ilvl w:val="0"/>
          <w:numId w:val="31"/>
        </w:numPr>
        <w:shd w:val="clear" w:color="auto" w:fill="FFFFFF" w:themeFill="background1"/>
        <w:spacing w:after="160" w:line="259" w:lineRule="auto"/>
        <w:contextualSpacing/>
        <w:rPr>
          <w:rFonts w:cs="Times New Roman"/>
          <w:szCs w:val="24"/>
          <w:lang w:val="ro-RO"/>
        </w:rPr>
      </w:pPr>
      <w:r w:rsidRPr="006853EA">
        <w:rPr>
          <w:rFonts w:cs="Times New Roman"/>
          <w:szCs w:val="24"/>
          <w:lang w:val="ro-RO"/>
        </w:rPr>
        <w:t xml:space="preserve">Activitatea economică identificată prin codul CAEN pentru care se solicită finanţarea este eligibilă şi prin proiect nu se sprijină în nici un fel activităţile/sectoarele excluse </w:t>
      </w:r>
      <w:r w:rsidR="004D5AA9" w:rsidRPr="006853EA">
        <w:rPr>
          <w:rFonts w:cs="Times New Roman"/>
          <w:szCs w:val="24"/>
          <w:lang w:val="ro-RO"/>
        </w:rPr>
        <w:t>conform articolului 1, alin.</w:t>
      </w:r>
      <w:r w:rsidR="00004621" w:rsidRPr="006853EA">
        <w:rPr>
          <w:rFonts w:cs="Times New Roman"/>
          <w:szCs w:val="24"/>
          <w:lang w:val="ro-RO"/>
        </w:rPr>
        <w:t>3</w:t>
      </w:r>
      <w:r w:rsidR="004D5AA9" w:rsidRPr="006853EA">
        <w:rPr>
          <w:rFonts w:cs="Times New Roman"/>
          <w:szCs w:val="24"/>
          <w:lang w:val="ro-RO"/>
        </w:rPr>
        <w:t xml:space="preserve"> din </w:t>
      </w:r>
      <w:r w:rsidR="00283298" w:rsidRPr="006853EA">
        <w:rPr>
          <w:rFonts w:cs="Times New Roman"/>
          <w:szCs w:val="24"/>
          <w:lang w:val="ro-RO"/>
        </w:rPr>
        <w:t>Regulamentul de ajutor de stat exceptat</w:t>
      </w:r>
      <w:r w:rsidR="008A2F15" w:rsidRPr="006853EA">
        <w:rPr>
          <w:rFonts w:cs="Times New Roman"/>
          <w:szCs w:val="24"/>
          <w:lang w:val="ro-RO"/>
        </w:rPr>
        <w:t xml:space="preserve"> şi articolul 3, alin. 3 din Regulamentul (UE) nr. 1301/2013 privind Fondul european de dezvoltare regională</w:t>
      </w:r>
    </w:p>
    <w:p w14:paraId="4E03F034" w14:textId="77777777" w:rsidR="007C7F9F" w:rsidRPr="006853EA" w:rsidRDefault="007D721E" w:rsidP="007C7F9F">
      <w:pPr>
        <w:shd w:val="clear" w:color="auto" w:fill="FFFFFF" w:themeFill="background1"/>
        <w:tabs>
          <w:tab w:val="left" w:pos="2160"/>
        </w:tabs>
        <w:spacing w:after="0" w:line="240" w:lineRule="auto"/>
        <w:ind w:left="1080"/>
        <w:jc w:val="both"/>
        <w:rPr>
          <w:rFonts w:ascii="Times New Roman" w:hAnsi="Times New Roman" w:cs="Times New Roman"/>
          <w:i/>
          <w:iCs/>
          <w:szCs w:val="24"/>
          <w:lang w:val="ro-RO"/>
        </w:rPr>
      </w:pPr>
      <w:r w:rsidRPr="006853EA">
        <w:rPr>
          <w:rFonts w:ascii="Times New Roman" w:hAnsi="Times New Roman" w:cs="Times New Roman"/>
          <w:szCs w:val="24"/>
          <w:lang w:val="ro-RO"/>
        </w:rPr>
        <w:t xml:space="preserve"> </w:t>
      </w:r>
      <w:r w:rsidRPr="006853EA">
        <w:rPr>
          <w:rFonts w:ascii="Times New Roman" w:hAnsi="Times New Roman" w:cs="Times New Roman"/>
          <w:i/>
          <w:iCs/>
          <w:szCs w:val="24"/>
          <w:lang w:val="ro-RO"/>
        </w:rPr>
        <w:t>Se probează prin</w:t>
      </w:r>
      <w:r w:rsidR="007C7F9F" w:rsidRPr="006853EA">
        <w:rPr>
          <w:rFonts w:ascii="Times New Roman" w:hAnsi="Times New Roman" w:cs="Times New Roman"/>
          <w:i/>
          <w:iCs/>
          <w:szCs w:val="24"/>
          <w:lang w:val="ro-RO"/>
        </w:rPr>
        <w:t>:</w:t>
      </w:r>
    </w:p>
    <w:p w14:paraId="795DCD0D" w14:textId="69FAF582" w:rsidR="007D721E" w:rsidRPr="006853EA" w:rsidRDefault="007D721E" w:rsidP="00283298">
      <w:pPr>
        <w:numPr>
          <w:ilvl w:val="0"/>
          <w:numId w:val="14"/>
        </w:numPr>
        <w:shd w:val="clear" w:color="auto" w:fill="FFFFFF" w:themeFill="background1"/>
        <w:tabs>
          <w:tab w:val="left" w:pos="2160"/>
        </w:tabs>
        <w:spacing w:after="0" w:line="240" w:lineRule="auto"/>
        <w:ind w:left="1080"/>
        <w:jc w:val="both"/>
        <w:rPr>
          <w:rFonts w:ascii="Times New Roman" w:hAnsi="Times New Roman" w:cs="Times New Roman"/>
          <w:i/>
          <w:iCs/>
          <w:szCs w:val="24"/>
          <w:lang w:val="ro-RO"/>
        </w:rPr>
      </w:pPr>
      <w:r w:rsidRPr="006853EA">
        <w:rPr>
          <w:rFonts w:ascii="Times New Roman" w:hAnsi="Times New Roman" w:cs="Times New Roman"/>
          <w:i/>
          <w:iCs/>
          <w:szCs w:val="24"/>
          <w:lang w:val="ro-RO"/>
        </w:rPr>
        <w:t xml:space="preserve"> Declarația privind conformitatea cu regulile </w:t>
      </w:r>
      <w:r w:rsidR="00283298" w:rsidRPr="006853EA">
        <w:rPr>
          <w:rFonts w:ascii="Times New Roman" w:hAnsi="Times New Roman" w:cs="Times New Roman"/>
          <w:i/>
          <w:iCs/>
          <w:szCs w:val="24"/>
          <w:lang w:val="ro-RO"/>
        </w:rPr>
        <w:t>ajutorului de stat, Anexa C1.3</w:t>
      </w:r>
      <w:r w:rsidR="00283298" w:rsidRPr="006853EA">
        <w:rPr>
          <w:lang w:val="ro-RO"/>
        </w:rPr>
        <w:t xml:space="preserve"> </w:t>
      </w:r>
      <w:r w:rsidR="00283298" w:rsidRPr="006853EA">
        <w:rPr>
          <w:rFonts w:ascii="Times New Roman" w:hAnsi="Times New Roman" w:cs="Times New Roman"/>
          <w:i/>
          <w:iCs/>
          <w:szCs w:val="24"/>
          <w:lang w:val="ro-RO"/>
        </w:rPr>
        <w:t>la Cererea de finanţare</w:t>
      </w:r>
      <w:r w:rsidRPr="006853EA">
        <w:rPr>
          <w:rFonts w:ascii="Times New Roman" w:hAnsi="Times New Roman" w:cs="Times New Roman"/>
          <w:i/>
          <w:iCs/>
          <w:szCs w:val="24"/>
          <w:lang w:val="ro-RO"/>
        </w:rPr>
        <w:t xml:space="preserve"> </w:t>
      </w:r>
    </w:p>
    <w:p w14:paraId="7CDEB592" w14:textId="49DB9E1D" w:rsidR="0067508C" w:rsidRPr="006853EA" w:rsidRDefault="0067508C" w:rsidP="00EE2C9C">
      <w:pPr>
        <w:numPr>
          <w:ilvl w:val="0"/>
          <w:numId w:val="14"/>
        </w:numPr>
        <w:shd w:val="clear" w:color="auto" w:fill="FFFFFF" w:themeFill="background1"/>
        <w:tabs>
          <w:tab w:val="left" w:pos="2160"/>
        </w:tabs>
        <w:spacing w:after="0" w:line="240" w:lineRule="auto"/>
        <w:ind w:left="1080"/>
        <w:jc w:val="both"/>
        <w:rPr>
          <w:rFonts w:ascii="Times New Roman" w:hAnsi="Times New Roman" w:cs="Times New Roman"/>
          <w:i/>
          <w:iCs/>
          <w:szCs w:val="24"/>
          <w:lang w:val="ro-RO"/>
        </w:rPr>
      </w:pPr>
      <w:r w:rsidRPr="006853EA">
        <w:rPr>
          <w:rFonts w:ascii="Times New Roman" w:hAnsi="Times New Roman" w:cs="Times New Roman"/>
          <w:i/>
          <w:iCs/>
          <w:szCs w:val="24"/>
          <w:lang w:val="ro-RO"/>
        </w:rPr>
        <w:t>Declaraţia de angajament Ane</w:t>
      </w:r>
      <w:r w:rsidR="006615DD" w:rsidRPr="006853EA">
        <w:rPr>
          <w:rFonts w:ascii="Times New Roman" w:hAnsi="Times New Roman" w:cs="Times New Roman"/>
          <w:i/>
          <w:iCs/>
          <w:szCs w:val="24"/>
          <w:lang w:val="ro-RO"/>
        </w:rPr>
        <w:t>x</w:t>
      </w:r>
      <w:r w:rsidRPr="006853EA">
        <w:rPr>
          <w:rFonts w:ascii="Times New Roman" w:hAnsi="Times New Roman" w:cs="Times New Roman"/>
          <w:i/>
          <w:iCs/>
          <w:szCs w:val="24"/>
          <w:lang w:val="ro-RO"/>
        </w:rPr>
        <w:t>a C1.2 la Cererea de finanţare</w:t>
      </w:r>
    </w:p>
    <w:p w14:paraId="1681CB2A" w14:textId="06F0AD2F" w:rsidR="00073852" w:rsidRPr="006853EA" w:rsidRDefault="00570C41" w:rsidP="00EE2C9C">
      <w:pPr>
        <w:numPr>
          <w:ilvl w:val="0"/>
          <w:numId w:val="14"/>
        </w:numPr>
        <w:shd w:val="clear" w:color="auto" w:fill="FFFFFF" w:themeFill="background1"/>
        <w:tabs>
          <w:tab w:val="left" w:pos="2160"/>
        </w:tabs>
        <w:spacing w:after="0" w:line="240" w:lineRule="auto"/>
        <w:ind w:left="1080"/>
        <w:jc w:val="both"/>
        <w:rPr>
          <w:rFonts w:ascii="Times New Roman" w:hAnsi="Times New Roman" w:cs="Times New Roman"/>
          <w:i/>
          <w:iCs/>
          <w:szCs w:val="24"/>
          <w:lang w:val="ro-RO"/>
        </w:rPr>
      </w:pPr>
      <w:r w:rsidRPr="006853EA">
        <w:rPr>
          <w:rFonts w:ascii="Times New Roman" w:eastAsia="Calibri" w:hAnsi="Times New Roman" w:cs="Times New Roman"/>
          <w:i/>
          <w:iCs/>
          <w:szCs w:val="24"/>
          <w:lang w:val="ro-RO"/>
        </w:rPr>
        <w:t>Anexa C4.</w:t>
      </w:r>
      <w:r w:rsidR="00EB3379" w:rsidRPr="006853EA">
        <w:rPr>
          <w:rFonts w:ascii="Times New Roman" w:eastAsia="Calibri" w:hAnsi="Times New Roman" w:cs="Times New Roman"/>
          <w:i/>
          <w:iCs/>
          <w:szCs w:val="24"/>
          <w:lang w:val="ro-RO"/>
        </w:rPr>
        <w:t>5</w:t>
      </w:r>
      <w:r w:rsidRPr="006853EA">
        <w:rPr>
          <w:rFonts w:ascii="Times New Roman" w:eastAsia="Calibri" w:hAnsi="Times New Roman" w:cs="Times New Roman"/>
          <w:i/>
          <w:iCs/>
          <w:szCs w:val="24"/>
          <w:lang w:val="ro-RO"/>
        </w:rPr>
        <w:t xml:space="preserve"> la Cererea de finan</w:t>
      </w:r>
      <w:r w:rsidR="00BA099A" w:rsidRPr="006853EA">
        <w:rPr>
          <w:rFonts w:ascii="Times New Roman" w:eastAsia="Calibri" w:hAnsi="Times New Roman" w:cs="Times New Roman"/>
          <w:i/>
          <w:iCs/>
          <w:szCs w:val="24"/>
          <w:lang w:val="ro-RO"/>
        </w:rPr>
        <w:t>ţ</w:t>
      </w:r>
      <w:r w:rsidRPr="006853EA">
        <w:rPr>
          <w:rFonts w:ascii="Times New Roman" w:eastAsia="Calibri" w:hAnsi="Times New Roman" w:cs="Times New Roman"/>
          <w:i/>
          <w:iCs/>
          <w:szCs w:val="24"/>
          <w:lang w:val="ro-RO"/>
        </w:rPr>
        <w:t>are</w:t>
      </w:r>
    </w:p>
    <w:p w14:paraId="193A24C2" w14:textId="77777777" w:rsidR="00EE2C9C" w:rsidRPr="006853EA" w:rsidRDefault="00EE2C9C" w:rsidP="00EE2C9C">
      <w:pPr>
        <w:shd w:val="clear" w:color="auto" w:fill="FFFFFF" w:themeFill="background1"/>
        <w:tabs>
          <w:tab w:val="left" w:pos="2160"/>
        </w:tabs>
        <w:spacing w:after="0" w:line="240" w:lineRule="auto"/>
        <w:ind w:left="1080" w:hanging="360"/>
        <w:jc w:val="both"/>
        <w:rPr>
          <w:rFonts w:ascii="Times New Roman" w:hAnsi="Times New Roman" w:cs="Times New Roman"/>
          <w:i/>
          <w:iCs/>
          <w:szCs w:val="24"/>
          <w:lang w:val="ro-RO"/>
        </w:rPr>
      </w:pPr>
    </w:p>
    <w:tbl>
      <w:tblPr>
        <w:tblStyle w:val="TableGrid"/>
        <w:tblW w:w="0" w:type="auto"/>
        <w:jc w:val="center"/>
        <w:tblBorders>
          <w:top w:val="single" w:sz="12" w:space="0" w:color="FF0000"/>
          <w:left w:val="single" w:sz="12" w:space="0" w:color="FF0000"/>
          <w:bottom w:val="single" w:sz="12" w:space="0" w:color="FF0000"/>
          <w:right w:val="single" w:sz="12" w:space="0" w:color="FF0000"/>
          <w:insideH w:val="none" w:sz="0" w:space="0" w:color="auto"/>
          <w:insideV w:val="none" w:sz="0" w:space="0" w:color="auto"/>
        </w:tblBorders>
        <w:tblLook w:val="04A0" w:firstRow="1" w:lastRow="0" w:firstColumn="1" w:lastColumn="0" w:noHBand="0" w:noVBand="1"/>
      </w:tblPr>
      <w:tblGrid>
        <w:gridCol w:w="10422"/>
      </w:tblGrid>
      <w:tr w:rsidR="00375CCB" w:rsidRPr="0061119C" w14:paraId="33B83EE4" w14:textId="77777777" w:rsidTr="009B532A">
        <w:trPr>
          <w:trHeight w:val="50"/>
          <w:jc w:val="center"/>
        </w:trPr>
        <w:tc>
          <w:tcPr>
            <w:tcW w:w="10422" w:type="dxa"/>
          </w:tcPr>
          <w:p w14:paraId="5DE22EB8" w14:textId="77777777" w:rsidR="00375CCB" w:rsidRPr="006853EA" w:rsidRDefault="00375CCB" w:rsidP="005471BC">
            <w:pPr>
              <w:jc w:val="both"/>
              <w:rPr>
                <w:rFonts w:cs="Times New Roman"/>
                <w:color w:val="FF0000"/>
                <w:szCs w:val="24"/>
                <w:lang w:val="ro-RO"/>
              </w:rPr>
            </w:pPr>
            <w:r w:rsidRPr="006853EA">
              <w:rPr>
                <w:rFonts w:cs="Times New Roman"/>
                <w:b/>
                <w:i/>
                <w:color w:val="FF0000"/>
                <w:szCs w:val="24"/>
                <w:lang w:val="ro-RO"/>
              </w:rPr>
              <w:t xml:space="preserve">Atenție! </w:t>
            </w:r>
          </w:p>
          <w:p w14:paraId="492734E4" w14:textId="464F5190" w:rsidR="00375CCB" w:rsidRPr="006853EA" w:rsidRDefault="00375CCB" w:rsidP="005471BC">
            <w:pPr>
              <w:jc w:val="both"/>
              <w:rPr>
                <w:rFonts w:ascii="Times New Roman" w:eastAsia="Calibri" w:hAnsi="Times New Roman" w:cs="Times New Roman"/>
                <w:szCs w:val="24"/>
                <w:lang w:val="ro-RO"/>
              </w:rPr>
            </w:pPr>
            <w:r w:rsidRPr="006853EA">
              <w:rPr>
                <w:rFonts w:ascii="Times New Roman" w:eastAsia="Calibri" w:hAnsi="Times New Roman" w:cs="Times New Roman"/>
                <w:szCs w:val="24"/>
                <w:lang w:val="ro-RO"/>
              </w:rPr>
              <w:t xml:space="preserve">În cadrul OS 6.1, în conformitate cu prevederile Regulamentului </w:t>
            </w:r>
            <w:r w:rsidR="000A1672" w:rsidRPr="006853EA">
              <w:rPr>
                <w:rFonts w:ascii="Times New Roman" w:eastAsia="Calibri" w:hAnsi="Times New Roman" w:cs="Times New Roman"/>
                <w:szCs w:val="24"/>
                <w:lang w:val="ro-RO"/>
              </w:rPr>
              <w:t xml:space="preserve">nr. </w:t>
            </w:r>
            <w:r w:rsidRPr="006853EA">
              <w:rPr>
                <w:rFonts w:ascii="Times New Roman" w:eastAsia="Calibri" w:hAnsi="Times New Roman" w:cs="Times New Roman"/>
                <w:szCs w:val="24"/>
                <w:lang w:val="ro-RO"/>
              </w:rPr>
              <w:t xml:space="preserve">651/2014 privind ajutorul de stat </w:t>
            </w:r>
            <w:r w:rsidR="00557C0E" w:rsidRPr="006853EA">
              <w:rPr>
                <w:rFonts w:ascii="Times New Roman" w:eastAsia="Calibri" w:hAnsi="Times New Roman" w:cs="Times New Roman"/>
                <w:szCs w:val="24"/>
                <w:lang w:val="ro-RO"/>
              </w:rPr>
              <w:t xml:space="preserve">şi </w:t>
            </w:r>
            <w:r w:rsidR="000A0BA1" w:rsidRPr="006853EA">
              <w:rPr>
                <w:rFonts w:ascii="Times New Roman" w:eastAsia="Calibri" w:hAnsi="Times New Roman" w:cs="Times New Roman"/>
                <w:szCs w:val="24"/>
                <w:lang w:val="ro-RO"/>
              </w:rPr>
              <w:t xml:space="preserve">ale </w:t>
            </w:r>
            <w:r w:rsidR="00557C0E" w:rsidRPr="006853EA">
              <w:rPr>
                <w:rFonts w:ascii="Times New Roman" w:eastAsia="Calibri" w:hAnsi="Times New Roman" w:cs="Times New Roman"/>
                <w:szCs w:val="24"/>
                <w:lang w:val="ro-RO"/>
              </w:rPr>
              <w:t>Regulamentul</w:t>
            </w:r>
            <w:r w:rsidR="00D91E3D" w:rsidRPr="006853EA">
              <w:rPr>
                <w:rFonts w:ascii="Times New Roman" w:eastAsia="Calibri" w:hAnsi="Times New Roman" w:cs="Times New Roman"/>
                <w:szCs w:val="24"/>
                <w:lang w:val="ro-RO"/>
              </w:rPr>
              <w:t xml:space="preserve">ui </w:t>
            </w:r>
            <w:r w:rsidR="00557C0E" w:rsidRPr="006853EA">
              <w:rPr>
                <w:rFonts w:ascii="Times New Roman" w:eastAsia="Calibri" w:hAnsi="Times New Roman" w:cs="Times New Roman"/>
                <w:szCs w:val="24"/>
                <w:lang w:val="ro-RO"/>
              </w:rPr>
              <w:t xml:space="preserve"> (UE) nr. 1301/2013 privind Fondul european de dezvoltare regională</w:t>
            </w:r>
            <w:r w:rsidR="00D91E3D" w:rsidRPr="006853EA">
              <w:rPr>
                <w:rFonts w:ascii="Times New Roman" w:eastAsia="Calibri" w:hAnsi="Times New Roman" w:cs="Times New Roman"/>
                <w:szCs w:val="24"/>
                <w:lang w:val="ro-RO"/>
              </w:rPr>
              <w:t>,</w:t>
            </w:r>
            <w:r w:rsidR="00557C0E" w:rsidRPr="006853EA">
              <w:rPr>
                <w:rFonts w:ascii="Times New Roman" w:eastAsia="Calibri" w:hAnsi="Times New Roman" w:cs="Times New Roman"/>
                <w:szCs w:val="24"/>
                <w:lang w:val="ro-RO"/>
              </w:rPr>
              <w:t xml:space="preserve"> </w:t>
            </w:r>
            <w:r w:rsidRPr="006853EA">
              <w:rPr>
                <w:rFonts w:ascii="Times New Roman" w:eastAsia="Calibri" w:hAnsi="Times New Roman" w:cs="Times New Roman"/>
                <w:szCs w:val="24"/>
                <w:lang w:val="ro-RO"/>
              </w:rPr>
              <w:t>nu se acordă sprijin financiar pentru următoarele:</w:t>
            </w:r>
          </w:p>
          <w:p w14:paraId="0024E5D3" w14:textId="77777777" w:rsidR="00375CCB" w:rsidRPr="006853EA" w:rsidRDefault="00375CCB" w:rsidP="005471BC">
            <w:pPr>
              <w:widowControl w:val="0"/>
              <w:tabs>
                <w:tab w:val="left" w:pos="180"/>
              </w:tabs>
              <w:ind w:left="194"/>
              <w:jc w:val="both"/>
              <w:rPr>
                <w:rFonts w:ascii="Times New Roman" w:eastAsia="Calibri" w:hAnsi="Times New Roman" w:cs="Times New Roman"/>
                <w:szCs w:val="24"/>
                <w:lang w:val="ro-RO"/>
              </w:rPr>
            </w:pPr>
          </w:p>
          <w:p w14:paraId="22917EB6" w14:textId="77777777" w:rsidR="00375CCB" w:rsidRPr="006853EA" w:rsidRDefault="00375CCB" w:rsidP="00646CA3">
            <w:pPr>
              <w:widowControl w:val="0"/>
              <w:numPr>
                <w:ilvl w:val="0"/>
                <w:numId w:val="49"/>
              </w:numPr>
              <w:shd w:val="clear" w:color="auto" w:fill="FFFFFF" w:themeFill="background1"/>
              <w:tabs>
                <w:tab w:val="left" w:pos="180"/>
              </w:tabs>
              <w:ind w:left="194" w:firstLine="0"/>
              <w:jc w:val="both"/>
              <w:rPr>
                <w:rFonts w:ascii="Times New Roman" w:eastAsia="Calibri" w:hAnsi="Times New Roman" w:cs="Times New Roman"/>
                <w:szCs w:val="24"/>
                <w:lang w:val="ro-RO"/>
              </w:rPr>
            </w:pPr>
            <w:r w:rsidRPr="006853EA">
              <w:rPr>
                <w:rFonts w:ascii="Times New Roman" w:eastAsia="Calibri" w:hAnsi="Times New Roman" w:cs="Times New Roman"/>
                <w:szCs w:val="24"/>
                <w:lang w:val="ro-RO"/>
              </w:rPr>
              <w:t>sectoare:</w:t>
            </w:r>
          </w:p>
          <w:p w14:paraId="42B6C24B" w14:textId="77777777" w:rsidR="00375CCB" w:rsidRPr="006853EA" w:rsidRDefault="00375CCB" w:rsidP="005471BC">
            <w:pPr>
              <w:widowControl w:val="0"/>
              <w:jc w:val="both"/>
              <w:rPr>
                <w:rFonts w:ascii="Times New Roman" w:eastAsia="Calibri" w:hAnsi="Times New Roman" w:cs="Times New Roman"/>
                <w:szCs w:val="24"/>
                <w:lang w:val="ro-RO"/>
              </w:rPr>
            </w:pPr>
            <w:r w:rsidRPr="006853EA">
              <w:rPr>
                <w:rFonts w:ascii="Times New Roman" w:eastAsia="Calibri" w:hAnsi="Times New Roman" w:cs="Times New Roman"/>
                <w:szCs w:val="24"/>
                <w:lang w:val="ro-RO"/>
              </w:rPr>
              <w:t xml:space="preserve">   a) sectorul pescuitului şi acvaculturii;</w:t>
            </w:r>
          </w:p>
          <w:p w14:paraId="7848859E" w14:textId="77777777" w:rsidR="00375CCB" w:rsidRPr="006853EA" w:rsidRDefault="00375CCB" w:rsidP="005471BC">
            <w:pPr>
              <w:widowControl w:val="0"/>
              <w:jc w:val="both"/>
              <w:rPr>
                <w:rFonts w:ascii="Times New Roman" w:eastAsia="Calibri" w:hAnsi="Times New Roman" w:cs="Times New Roman"/>
                <w:szCs w:val="24"/>
                <w:lang w:val="ro-RO"/>
              </w:rPr>
            </w:pPr>
            <w:r w:rsidRPr="006853EA">
              <w:rPr>
                <w:rFonts w:ascii="Times New Roman" w:eastAsia="Calibri" w:hAnsi="Times New Roman" w:cs="Times New Roman"/>
                <w:szCs w:val="24"/>
                <w:lang w:val="ro-RO"/>
              </w:rPr>
              <w:t xml:space="preserve">   b) sectorul prelucrării şi comercializării produselor agricole, în următoarele cazuri:</w:t>
            </w:r>
          </w:p>
          <w:p w14:paraId="113AFE74" w14:textId="77777777" w:rsidR="00375CCB" w:rsidRPr="006853EA" w:rsidRDefault="00375CCB" w:rsidP="005471BC">
            <w:pPr>
              <w:widowControl w:val="0"/>
              <w:ind w:left="194"/>
              <w:jc w:val="both"/>
              <w:rPr>
                <w:rFonts w:ascii="Times New Roman" w:eastAsia="Calibri" w:hAnsi="Times New Roman" w:cs="Times New Roman"/>
                <w:szCs w:val="24"/>
                <w:lang w:val="ro-RO"/>
              </w:rPr>
            </w:pPr>
            <w:r w:rsidRPr="006853EA">
              <w:rPr>
                <w:rFonts w:ascii="Times New Roman" w:eastAsia="Calibri" w:hAnsi="Times New Roman" w:cs="Times New Roman"/>
                <w:szCs w:val="24"/>
                <w:lang w:val="ro-RO"/>
              </w:rPr>
              <w:t>- atunci când valoarea ajutoarelor este stabilită pe baza preţului sau a cantităţii unor astfel de produse achiziţionate de la producători primari sau introduse pe piață de întreprinderile respective; sau</w:t>
            </w:r>
          </w:p>
          <w:p w14:paraId="1F406BF4" w14:textId="77777777" w:rsidR="00375CCB" w:rsidRPr="006853EA" w:rsidRDefault="00375CCB" w:rsidP="005471BC">
            <w:pPr>
              <w:widowControl w:val="0"/>
              <w:ind w:left="194"/>
              <w:jc w:val="both"/>
              <w:rPr>
                <w:rFonts w:ascii="Times New Roman" w:eastAsia="Calibri" w:hAnsi="Times New Roman" w:cs="Times New Roman"/>
                <w:szCs w:val="24"/>
                <w:lang w:val="ro-RO"/>
              </w:rPr>
            </w:pPr>
            <w:r w:rsidRPr="006853EA">
              <w:rPr>
                <w:rFonts w:ascii="Times New Roman" w:eastAsia="Calibri" w:hAnsi="Times New Roman" w:cs="Times New Roman"/>
                <w:szCs w:val="24"/>
                <w:lang w:val="ro-RO"/>
              </w:rPr>
              <w:t>- atunci când ajutoarele sunt condiționate de transferarea lor parțială sau integrală către producătorii primari;</w:t>
            </w:r>
          </w:p>
          <w:p w14:paraId="3BD84E18" w14:textId="21934F03" w:rsidR="00375CCB" w:rsidRPr="006853EA" w:rsidRDefault="00375CCB" w:rsidP="00D430C2">
            <w:pPr>
              <w:widowControl w:val="0"/>
              <w:ind w:left="194"/>
              <w:jc w:val="both"/>
              <w:rPr>
                <w:rFonts w:ascii="Times New Roman" w:eastAsia="Calibri" w:hAnsi="Times New Roman" w:cs="Times New Roman"/>
                <w:szCs w:val="24"/>
                <w:lang w:val="ro-RO"/>
              </w:rPr>
            </w:pPr>
            <w:r w:rsidRPr="006853EA">
              <w:rPr>
                <w:rFonts w:ascii="Times New Roman" w:eastAsia="Calibri" w:hAnsi="Times New Roman" w:cs="Times New Roman"/>
                <w:szCs w:val="24"/>
                <w:lang w:val="ro-RO"/>
              </w:rPr>
              <w:t xml:space="preserve"> c) sector</w:t>
            </w:r>
            <w:r w:rsidR="00D430C2" w:rsidRPr="006853EA">
              <w:rPr>
                <w:rFonts w:ascii="Times New Roman" w:eastAsia="Calibri" w:hAnsi="Times New Roman" w:cs="Times New Roman"/>
                <w:szCs w:val="24"/>
                <w:lang w:val="ro-RO"/>
              </w:rPr>
              <w:t>ul producției agricole primare;</w:t>
            </w:r>
          </w:p>
          <w:p w14:paraId="7438C1E3" w14:textId="77777777" w:rsidR="00375CCB" w:rsidRPr="006853EA" w:rsidRDefault="00375CCB" w:rsidP="005471BC">
            <w:pPr>
              <w:widowControl w:val="0"/>
              <w:ind w:left="194"/>
              <w:jc w:val="both"/>
              <w:rPr>
                <w:rFonts w:ascii="Times New Roman" w:eastAsia="Calibri" w:hAnsi="Times New Roman" w:cs="Times New Roman"/>
                <w:szCs w:val="24"/>
                <w:lang w:val="ro-RO"/>
              </w:rPr>
            </w:pPr>
          </w:p>
          <w:p w14:paraId="09184986" w14:textId="77777777" w:rsidR="00907BC5" w:rsidRPr="006853EA" w:rsidRDefault="00907BC5" w:rsidP="00646CA3">
            <w:pPr>
              <w:widowControl w:val="0"/>
              <w:numPr>
                <w:ilvl w:val="0"/>
                <w:numId w:val="49"/>
              </w:numPr>
              <w:shd w:val="clear" w:color="auto" w:fill="FFFFFF" w:themeFill="background1"/>
              <w:ind w:left="194" w:firstLine="0"/>
              <w:jc w:val="both"/>
              <w:rPr>
                <w:rFonts w:ascii="Times New Roman" w:eastAsia="Calibri" w:hAnsi="Times New Roman" w:cs="Times New Roman"/>
                <w:szCs w:val="24"/>
                <w:lang w:val="ro-RO"/>
              </w:rPr>
            </w:pPr>
          </w:p>
          <w:p w14:paraId="40731322" w14:textId="6866786D" w:rsidR="00375CCB" w:rsidRPr="006853EA" w:rsidRDefault="00D430C2" w:rsidP="00907BC5">
            <w:pPr>
              <w:widowControl w:val="0"/>
              <w:shd w:val="clear" w:color="auto" w:fill="FFFFFF" w:themeFill="background1"/>
              <w:ind w:left="194"/>
              <w:jc w:val="both"/>
              <w:rPr>
                <w:rFonts w:ascii="Times New Roman" w:eastAsia="Calibri" w:hAnsi="Times New Roman" w:cs="Times New Roman"/>
                <w:szCs w:val="24"/>
                <w:lang w:val="ro-RO"/>
              </w:rPr>
            </w:pPr>
            <w:r w:rsidRPr="006853EA">
              <w:rPr>
                <w:rFonts w:ascii="Times New Roman" w:eastAsia="Calibri" w:hAnsi="Times New Roman" w:cs="Times New Roman"/>
                <w:szCs w:val="24"/>
                <w:lang w:val="ro-RO"/>
              </w:rPr>
              <w:t xml:space="preserve">a) </w:t>
            </w:r>
            <w:r w:rsidR="00375CCB" w:rsidRPr="006853EA">
              <w:rPr>
                <w:rFonts w:ascii="Times New Roman" w:eastAsia="Calibri" w:hAnsi="Times New Roman" w:cs="Times New Roman"/>
                <w:szCs w:val="24"/>
                <w:lang w:val="ro-RO"/>
              </w:rPr>
              <w:t xml:space="preserve">facilitarea închiderii minelor de cărbune necompetitive, astfel cum sunt reglementate de Decizia nr. 2010/787 a Consiliului.    </w:t>
            </w:r>
          </w:p>
          <w:p w14:paraId="3BDDFD62" w14:textId="77777777" w:rsidR="00D430C2" w:rsidRPr="006853EA" w:rsidRDefault="00D430C2" w:rsidP="00D430C2">
            <w:pPr>
              <w:autoSpaceDE w:val="0"/>
              <w:autoSpaceDN w:val="0"/>
              <w:adjustRightInd w:val="0"/>
              <w:spacing w:before="60" w:after="60"/>
              <w:rPr>
                <w:rFonts w:ascii="Times New Roman" w:eastAsia="Calibri" w:hAnsi="Times New Roman" w:cs="Times New Roman"/>
                <w:szCs w:val="24"/>
                <w:lang w:val="ro-RO"/>
              </w:rPr>
            </w:pPr>
          </w:p>
          <w:p w14:paraId="4E4E72E4" w14:textId="3E26D872" w:rsidR="00D430C2" w:rsidRPr="006853EA" w:rsidRDefault="00D430C2" w:rsidP="00D430C2">
            <w:pPr>
              <w:autoSpaceDE w:val="0"/>
              <w:autoSpaceDN w:val="0"/>
              <w:adjustRightInd w:val="0"/>
              <w:spacing w:before="60" w:after="60"/>
              <w:rPr>
                <w:rFonts w:ascii="Times New Roman" w:eastAsia="Calibri" w:hAnsi="Times New Roman" w:cs="Times New Roman"/>
                <w:szCs w:val="24"/>
                <w:lang w:val="ro-RO"/>
              </w:rPr>
            </w:pPr>
            <w:r w:rsidRPr="006853EA">
              <w:rPr>
                <w:rFonts w:ascii="Times New Roman" w:eastAsia="Calibri" w:hAnsi="Times New Roman" w:cs="Times New Roman"/>
                <w:szCs w:val="24"/>
                <w:lang w:val="ro-RO"/>
              </w:rPr>
              <w:t xml:space="preserve">b) dezafectarea sau construirea de centrale nucleare; </w:t>
            </w:r>
          </w:p>
          <w:p w14:paraId="329A69F3" w14:textId="752606A2" w:rsidR="00D430C2" w:rsidRPr="006853EA" w:rsidRDefault="00A4302D" w:rsidP="00D430C2">
            <w:pPr>
              <w:autoSpaceDE w:val="0"/>
              <w:autoSpaceDN w:val="0"/>
              <w:adjustRightInd w:val="0"/>
              <w:spacing w:before="60" w:after="60"/>
              <w:rPr>
                <w:rFonts w:ascii="Times New Roman" w:eastAsia="Calibri" w:hAnsi="Times New Roman" w:cs="Times New Roman"/>
                <w:szCs w:val="24"/>
                <w:lang w:val="ro-RO"/>
              </w:rPr>
            </w:pPr>
            <w:r w:rsidRPr="006853EA">
              <w:rPr>
                <w:rFonts w:ascii="Times New Roman" w:eastAsia="Calibri" w:hAnsi="Times New Roman" w:cs="Times New Roman"/>
                <w:szCs w:val="24"/>
                <w:lang w:val="ro-RO"/>
              </w:rPr>
              <w:t>c</w:t>
            </w:r>
            <w:r w:rsidR="00D430C2" w:rsidRPr="006853EA">
              <w:rPr>
                <w:rFonts w:ascii="Times New Roman" w:eastAsia="Calibri" w:hAnsi="Times New Roman" w:cs="Times New Roman"/>
                <w:szCs w:val="24"/>
                <w:lang w:val="ro-RO"/>
              </w:rPr>
              <w:t xml:space="preserve">) investițiile care vizează o reducere a emisiilor de gaze cu efect de seră ale activităților enumerate în anexa I la Directiva 2003/87/CE; </w:t>
            </w:r>
          </w:p>
          <w:p w14:paraId="5A94025D" w14:textId="033F1BF2" w:rsidR="00D430C2" w:rsidRPr="006853EA" w:rsidRDefault="00A4302D" w:rsidP="00D430C2">
            <w:pPr>
              <w:widowControl w:val="0"/>
              <w:shd w:val="clear" w:color="auto" w:fill="FFFFFF" w:themeFill="background1"/>
              <w:jc w:val="both"/>
              <w:rPr>
                <w:rFonts w:ascii="Times New Roman" w:eastAsia="Calibri" w:hAnsi="Times New Roman" w:cs="Times New Roman"/>
                <w:szCs w:val="24"/>
                <w:lang w:val="ro-RO"/>
              </w:rPr>
            </w:pPr>
            <w:r w:rsidRPr="006853EA">
              <w:rPr>
                <w:rFonts w:ascii="Times New Roman" w:eastAsia="Calibri" w:hAnsi="Times New Roman" w:cs="Times New Roman"/>
                <w:szCs w:val="24"/>
                <w:lang w:val="ro-RO"/>
              </w:rPr>
              <w:t>d</w:t>
            </w:r>
            <w:r w:rsidR="00D430C2" w:rsidRPr="006853EA">
              <w:rPr>
                <w:rFonts w:ascii="Times New Roman" w:eastAsia="Calibri" w:hAnsi="Times New Roman" w:cs="Times New Roman"/>
                <w:szCs w:val="24"/>
                <w:lang w:val="ro-RO"/>
              </w:rPr>
              <w:t>) fabricarea, prelucrarea și comercializarea tutunului și a produselor din tutun;</w:t>
            </w:r>
          </w:p>
          <w:p w14:paraId="19B1C7F6" w14:textId="77777777" w:rsidR="00375CCB" w:rsidRPr="006853EA" w:rsidRDefault="00375CCB" w:rsidP="005471BC">
            <w:pPr>
              <w:widowControl w:val="0"/>
              <w:ind w:left="194"/>
              <w:jc w:val="both"/>
              <w:rPr>
                <w:rFonts w:ascii="Times New Roman" w:eastAsia="Calibri" w:hAnsi="Times New Roman" w:cs="Times New Roman"/>
                <w:szCs w:val="24"/>
                <w:lang w:val="ro-RO"/>
              </w:rPr>
            </w:pPr>
          </w:p>
          <w:p w14:paraId="5450DC37" w14:textId="77777777" w:rsidR="00375CCB" w:rsidRPr="006853EA" w:rsidRDefault="00375CCB" w:rsidP="00646CA3">
            <w:pPr>
              <w:widowControl w:val="0"/>
              <w:numPr>
                <w:ilvl w:val="0"/>
                <w:numId w:val="49"/>
              </w:numPr>
              <w:shd w:val="clear" w:color="auto" w:fill="FFFFFF" w:themeFill="background1"/>
              <w:ind w:left="194" w:firstLine="0"/>
              <w:jc w:val="both"/>
              <w:rPr>
                <w:rFonts w:ascii="Times New Roman" w:eastAsia="Calibri" w:hAnsi="Times New Roman" w:cs="Times New Roman"/>
                <w:szCs w:val="24"/>
                <w:lang w:val="ro-RO"/>
              </w:rPr>
            </w:pPr>
            <w:r w:rsidRPr="006853EA">
              <w:rPr>
                <w:rFonts w:ascii="Times New Roman" w:eastAsia="Calibri" w:hAnsi="Times New Roman" w:cs="Times New Roman"/>
                <w:szCs w:val="24"/>
                <w:lang w:val="ro-RO"/>
              </w:rPr>
              <w:t>obiective:</w:t>
            </w:r>
          </w:p>
          <w:p w14:paraId="3D1D1E7F" w14:textId="77777777" w:rsidR="00375CCB" w:rsidRPr="006853EA" w:rsidRDefault="00375CCB" w:rsidP="005471BC">
            <w:pPr>
              <w:widowControl w:val="0"/>
              <w:tabs>
                <w:tab w:val="left" w:pos="720"/>
                <w:tab w:val="left" w:pos="810"/>
              </w:tabs>
              <w:jc w:val="both"/>
              <w:rPr>
                <w:rFonts w:ascii="Times New Roman" w:eastAsia="Calibri" w:hAnsi="Times New Roman" w:cs="Times New Roman"/>
                <w:szCs w:val="24"/>
                <w:lang w:val="ro-RO"/>
              </w:rPr>
            </w:pPr>
            <w:r w:rsidRPr="006853EA">
              <w:rPr>
                <w:rFonts w:ascii="Times New Roman" w:eastAsia="Calibri" w:hAnsi="Times New Roman" w:cs="Times New Roman"/>
                <w:szCs w:val="24"/>
                <w:lang w:val="ro-RO"/>
              </w:rPr>
              <w:t>a) ajutoarelor destinate activităților legate de exportul către țări terțe sau către alte state membre, respectiv ajutoarelor legate direct de cantitățile exportate, de înființarea și funcționarea unei rețele de distribuție sau de alte costuri curente legate de activitatea de export;</w:t>
            </w:r>
          </w:p>
          <w:p w14:paraId="2127B2EC" w14:textId="77777777" w:rsidR="00375CCB" w:rsidRPr="006853EA" w:rsidRDefault="00375CCB" w:rsidP="005471BC">
            <w:pPr>
              <w:widowControl w:val="0"/>
              <w:tabs>
                <w:tab w:val="left" w:pos="720"/>
                <w:tab w:val="left" w:pos="810"/>
              </w:tabs>
              <w:jc w:val="both"/>
              <w:rPr>
                <w:rFonts w:ascii="Times New Roman" w:eastAsia="Calibri" w:hAnsi="Times New Roman" w:cs="Times New Roman"/>
                <w:szCs w:val="24"/>
                <w:lang w:val="ro-RO"/>
              </w:rPr>
            </w:pPr>
            <w:r w:rsidRPr="006853EA">
              <w:rPr>
                <w:rFonts w:ascii="Times New Roman" w:eastAsia="Calibri" w:hAnsi="Times New Roman" w:cs="Times New Roman"/>
                <w:szCs w:val="24"/>
                <w:lang w:val="ro-RO"/>
              </w:rPr>
              <w:t>b) ajutoarelor condiționate de utilizarea preferențială a produselor naționale față de produsele importate;</w:t>
            </w:r>
          </w:p>
          <w:p w14:paraId="0B07D7D6" w14:textId="77777777" w:rsidR="00375CCB" w:rsidRPr="006853EA" w:rsidRDefault="00375CCB" w:rsidP="005471BC">
            <w:pPr>
              <w:widowControl w:val="0"/>
              <w:tabs>
                <w:tab w:val="left" w:pos="720"/>
                <w:tab w:val="left" w:pos="810"/>
              </w:tabs>
              <w:jc w:val="both"/>
              <w:rPr>
                <w:rFonts w:ascii="Times New Roman" w:eastAsia="Calibri" w:hAnsi="Times New Roman" w:cs="Times New Roman"/>
                <w:szCs w:val="24"/>
                <w:lang w:val="ro-RO"/>
              </w:rPr>
            </w:pPr>
            <w:r w:rsidRPr="006853EA">
              <w:rPr>
                <w:rFonts w:ascii="Times New Roman" w:eastAsia="Calibri" w:hAnsi="Times New Roman" w:cs="Times New Roman"/>
                <w:szCs w:val="24"/>
                <w:lang w:val="ro-RO"/>
              </w:rPr>
              <w:t xml:space="preserve">c) acordarea de ajutoare este condiționată de obligația ca beneficiarul să utilizeze bunuri produse   la nivel național sau servicii naționale; </w:t>
            </w:r>
          </w:p>
          <w:p w14:paraId="46EFE6E3" w14:textId="77777777" w:rsidR="00375CCB" w:rsidRPr="006853EA" w:rsidRDefault="00375CCB" w:rsidP="005471BC">
            <w:pPr>
              <w:jc w:val="both"/>
              <w:rPr>
                <w:rFonts w:ascii="Times New Roman" w:eastAsia="Calibri" w:hAnsi="Times New Roman" w:cs="Times New Roman"/>
                <w:szCs w:val="24"/>
                <w:lang w:val="ro-RO"/>
              </w:rPr>
            </w:pPr>
          </w:p>
          <w:p w14:paraId="7C796A81" w14:textId="2D7E5F0E" w:rsidR="00375CCB" w:rsidRPr="00FA2A14" w:rsidRDefault="00375CCB" w:rsidP="005471BC">
            <w:pPr>
              <w:jc w:val="both"/>
              <w:rPr>
                <w:rFonts w:ascii="Times New Roman" w:eastAsia="Calibri" w:hAnsi="Times New Roman" w:cs="Times New Roman"/>
                <w:szCs w:val="24"/>
                <w:lang w:val="ro-RO"/>
              </w:rPr>
            </w:pPr>
            <w:r w:rsidRPr="006853EA">
              <w:rPr>
                <w:rFonts w:ascii="Times New Roman" w:eastAsia="Calibri" w:hAnsi="Times New Roman" w:cs="Times New Roman"/>
                <w:szCs w:val="24"/>
                <w:lang w:val="ro-RO"/>
              </w:rPr>
              <w:t>În cazul în care o întreprindere își desfășoară activitatea atât în sectoarele excluse menționate la A lit.(a), (b) sau (c), cât și în sectoarele care intră în sfera de acordare a finanţării, aceasta poate primi ajutor pentru aceste ultime sectoare sau activități, cu condiția să dovedească fie separarea activităților, fie o distincție între costuri, astfel încât activitățile desfășurate în sectoarele excluse să nu beneficieze de ajutoarele acordate în temeiul Obiectivului specific 6.1</w:t>
            </w:r>
            <w:r w:rsidR="000A1672" w:rsidRPr="006853EA">
              <w:rPr>
                <w:rFonts w:ascii="Times New Roman" w:eastAsia="Calibri" w:hAnsi="Times New Roman" w:cs="Times New Roman"/>
                <w:szCs w:val="24"/>
                <w:lang w:val="ro-RO"/>
              </w:rPr>
              <w:t>distribuț</w:t>
            </w:r>
            <w:r w:rsidR="009877DD" w:rsidRPr="006853EA">
              <w:rPr>
                <w:rFonts w:ascii="Times New Roman" w:eastAsia="Calibri" w:hAnsi="Times New Roman" w:cs="Times New Roman"/>
                <w:szCs w:val="24"/>
                <w:lang w:val="ro-RO"/>
              </w:rPr>
              <w:t xml:space="preserve">ie </w:t>
            </w:r>
            <w:r w:rsidRPr="006853EA">
              <w:rPr>
                <w:rFonts w:ascii="Times New Roman" w:eastAsia="Calibri" w:hAnsi="Times New Roman" w:cs="Times New Roman"/>
                <w:szCs w:val="24"/>
                <w:lang w:val="ro-RO"/>
              </w:rPr>
              <w:t>din POIM.</w:t>
            </w:r>
          </w:p>
          <w:p w14:paraId="58F7C11C" w14:textId="77777777" w:rsidR="00375CCB" w:rsidRPr="00FA2A14" w:rsidRDefault="00375CCB" w:rsidP="005471BC">
            <w:pPr>
              <w:jc w:val="both"/>
              <w:rPr>
                <w:rFonts w:cs="Times New Roman"/>
                <w:i/>
                <w:szCs w:val="24"/>
                <w:lang w:val="ro-RO"/>
              </w:rPr>
            </w:pPr>
          </w:p>
        </w:tc>
      </w:tr>
    </w:tbl>
    <w:p w14:paraId="649D2C49" w14:textId="77777777" w:rsidR="009153D9" w:rsidRPr="00FA2A14" w:rsidRDefault="009153D9" w:rsidP="009153D9">
      <w:pPr>
        <w:shd w:val="clear" w:color="auto" w:fill="FFFFFF" w:themeFill="background1"/>
        <w:tabs>
          <w:tab w:val="left" w:pos="2160"/>
        </w:tabs>
        <w:spacing w:after="0" w:line="240" w:lineRule="auto"/>
        <w:ind w:left="1440"/>
        <w:jc w:val="both"/>
        <w:rPr>
          <w:rFonts w:ascii="Times New Roman" w:hAnsi="Times New Roman" w:cs="Times New Roman"/>
          <w:i/>
          <w:iCs/>
          <w:szCs w:val="24"/>
          <w:lang w:val="ro-RO"/>
        </w:rPr>
      </w:pPr>
    </w:p>
    <w:p w14:paraId="30EA655F" w14:textId="401C8095" w:rsidR="007E2EF6" w:rsidRPr="00FA2A14" w:rsidRDefault="007E2EF6" w:rsidP="00646CA3">
      <w:pPr>
        <w:numPr>
          <w:ilvl w:val="0"/>
          <w:numId w:val="31"/>
        </w:numPr>
        <w:shd w:val="clear" w:color="auto" w:fill="FFFFFF"/>
        <w:spacing w:after="0" w:line="240" w:lineRule="auto"/>
        <w:contextualSpacing/>
        <w:jc w:val="both"/>
        <w:rPr>
          <w:rFonts w:ascii="Times New Roman" w:hAnsi="Times New Roman"/>
          <w:noProof/>
          <w:lang w:val="ro-RO"/>
        </w:rPr>
      </w:pPr>
      <w:r w:rsidRPr="00FA2A14">
        <w:rPr>
          <w:rFonts w:ascii="Times New Roman" w:hAnsi="Times New Roman"/>
          <w:noProof/>
          <w:lang w:val="ro-RO"/>
        </w:rPr>
        <w:t>Rețe</w:t>
      </w:r>
      <w:r w:rsidR="00DD1F30" w:rsidRPr="00FA2A14">
        <w:rPr>
          <w:rFonts w:ascii="Times New Roman" w:hAnsi="Times New Roman"/>
          <w:noProof/>
          <w:lang w:val="ro-RO"/>
        </w:rPr>
        <w:t xml:space="preserve">lele </w:t>
      </w:r>
      <w:r w:rsidRPr="00FA2A14">
        <w:rPr>
          <w:rFonts w:ascii="Times New Roman" w:hAnsi="Times New Roman"/>
          <w:noProof/>
          <w:lang w:val="ro-RO"/>
        </w:rPr>
        <w:t xml:space="preserve">de distribuție </w:t>
      </w:r>
      <w:r w:rsidRPr="00FA2A14">
        <w:rPr>
          <w:rFonts w:ascii="Times New Roman" w:eastAsiaTheme="minorEastAsia" w:hAnsi="Times New Roman" w:cs="Times New Roman"/>
          <w:szCs w:val="24"/>
          <w:lang w:val="ro-RO"/>
        </w:rPr>
        <w:t>în cadrul căr</w:t>
      </w:r>
      <w:r w:rsidR="00DD1F30" w:rsidRPr="00FA2A14">
        <w:rPr>
          <w:rFonts w:ascii="Times New Roman" w:eastAsiaTheme="minorEastAsia" w:hAnsi="Times New Roman" w:cs="Times New Roman"/>
          <w:szCs w:val="24"/>
          <w:lang w:val="ro-RO"/>
        </w:rPr>
        <w:t>ora</w:t>
      </w:r>
      <w:r w:rsidRPr="00FA2A14">
        <w:rPr>
          <w:rFonts w:ascii="Times New Roman" w:eastAsiaTheme="minorEastAsia" w:hAnsi="Times New Roman" w:cs="Times New Roman"/>
          <w:szCs w:val="24"/>
          <w:lang w:val="ro-RO"/>
        </w:rPr>
        <w:t xml:space="preserve"> se realizează </w:t>
      </w:r>
      <w:r w:rsidR="009153D9" w:rsidRPr="00FA2A14">
        <w:rPr>
          <w:rFonts w:ascii="Times New Roman" w:eastAsiaTheme="minorEastAsia" w:hAnsi="Times New Roman" w:cs="Times New Roman"/>
          <w:szCs w:val="24"/>
          <w:lang w:val="ro-RO"/>
        </w:rPr>
        <w:t>investiţia</w:t>
      </w:r>
      <w:r w:rsidRPr="00FA2A14">
        <w:rPr>
          <w:rFonts w:ascii="Times New Roman" w:eastAsiaTheme="minorEastAsia" w:hAnsi="Times New Roman" w:cs="Times New Roman"/>
          <w:szCs w:val="24"/>
          <w:lang w:val="ro-RO"/>
        </w:rPr>
        <w:t xml:space="preserve"> </w:t>
      </w:r>
      <w:r w:rsidR="00E81A8A">
        <w:rPr>
          <w:rFonts w:ascii="Times New Roman" w:hAnsi="Times New Roman"/>
          <w:noProof/>
          <w:lang w:val="ro-RO"/>
        </w:rPr>
        <w:t>sunt</w:t>
      </w:r>
      <w:r w:rsidRPr="00FA2A14">
        <w:rPr>
          <w:rFonts w:ascii="Times New Roman" w:hAnsi="Times New Roman"/>
          <w:noProof/>
          <w:lang w:val="ro-RO"/>
        </w:rPr>
        <w:t xml:space="preserve"> supusă în integralitate reglementării tarifelor și accesului în conformitate cu legislația referitoare la piața internă a energiei.</w:t>
      </w:r>
    </w:p>
    <w:p w14:paraId="594583D3" w14:textId="77777777" w:rsidR="0044757B" w:rsidRPr="00FA2A14" w:rsidRDefault="007E2EF6" w:rsidP="0044757B">
      <w:pPr>
        <w:tabs>
          <w:tab w:val="left" w:pos="1440"/>
        </w:tabs>
        <w:spacing w:after="0" w:line="240" w:lineRule="auto"/>
        <w:ind w:left="1440"/>
        <w:jc w:val="both"/>
        <w:rPr>
          <w:rFonts w:ascii="Times New Roman" w:eastAsia="Calibri" w:hAnsi="Times New Roman" w:cs="Times New Roman"/>
          <w:i/>
          <w:iCs/>
          <w:szCs w:val="24"/>
          <w:lang w:val="ro-RO"/>
        </w:rPr>
      </w:pPr>
      <w:r w:rsidRPr="00FA2A14">
        <w:rPr>
          <w:rFonts w:ascii="Times New Roman" w:eastAsia="Calibri" w:hAnsi="Times New Roman" w:cs="Times New Roman"/>
          <w:i/>
          <w:iCs/>
          <w:szCs w:val="24"/>
          <w:lang w:val="ro-RO"/>
        </w:rPr>
        <w:t>Se probează prin</w:t>
      </w:r>
      <w:r w:rsidR="0044757B" w:rsidRPr="00FA2A14">
        <w:rPr>
          <w:rFonts w:ascii="Times New Roman" w:eastAsia="Calibri" w:hAnsi="Times New Roman" w:cs="Times New Roman"/>
          <w:i/>
          <w:iCs/>
          <w:szCs w:val="24"/>
          <w:lang w:val="ro-RO"/>
        </w:rPr>
        <w:t>:</w:t>
      </w:r>
    </w:p>
    <w:p w14:paraId="2B3FAC9A" w14:textId="5ADF1FD3" w:rsidR="007E2EF6" w:rsidRPr="00FA2A14" w:rsidRDefault="007E2EF6" w:rsidP="0039317B">
      <w:pPr>
        <w:numPr>
          <w:ilvl w:val="0"/>
          <w:numId w:val="15"/>
        </w:numPr>
        <w:tabs>
          <w:tab w:val="left" w:pos="1440"/>
        </w:tabs>
        <w:spacing w:after="0" w:line="240" w:lineRule="auto"/>
        <w:ind w:left="1440" w:hanging="450"/>
        <w:jc w:val="both"/>
        <w:rPr>
          <w:rFonts w:ascii="Times New Roman" w:eastAsia="Calibri" w:hAnsi="Times New Roman" w:cs="Times New Roman"/>
          <w:i/>
          <w:iCs/>
          <w:szCs w:val="24"/>
          <w:lang w:val="ro-RO"/>
        </w:rPr>
      </w:pPr>
      <w:r w:rsidRPr="00FA2A14">
        <w:rPr>
          <w:rFonts w:ascii="Times New Roman" w:eastAsia="Calibri" w:hAnsi="Times New Roman" w:cs="Times New Roman"/>
          <w:i/>
          <w:iCs/>
          <w:szCs w:val="24"/>
          <w:lang w:val="ro-RO"/>
        </w:rPr>
        <w:t xml:space="preserve"> Declaraţi</w:t>
      </w:r>
      <w:r w:rsidR="00AA68B8" w:rsidRPr="00FA2A14">
        <w:rPr>
          <w:rFonts w:ascii="Times New Roman" w:eastAsia="Calibri" w:hAnsi="Times New Roman" w:cs="Times New Roman"/>
          <w:i/>
          <w:iCs/>
          <w:szCs w:val="24"/>
          <w:lang w:val="ro-RO"/>
        </w:rPr>
        <w:t>a</w:t>
      </w:r>
      <w:r w:rsidRPr="00FA2A14">
        <w:rPr>
          <w:rFonts w:ascii="Times New Roman" w:eastAsia="Calibri" w:hAnsi="Times New Roman" w:cs="Times New Roman"/>
          <w:i/>
          <w:iCs/>
          <w:szCs w:val="24"/>
          <w:lang w:val="ro-RO"/>
        </w:rPr>
        <w:t xml:space="preserve"> privind conformitatea cu regulile ajutorului de stat, Anexa C1.3 și se oferă informații în cererea de finanțare</w:t>
      </w:r>
    </w:p>
    <w:p w14:paraId="44CD6789" w14:textId="26512453" w:rsidR="007E2EF6" w:rsidRPr="00FA2A14" w:rsidRDefault="00073852" w:rsidP="007E2EF6">
      <w:pPr>
        <w:numPr>
          <w:ilvl w:val="0"/>
          <w:numId w:val="15"/>
        </w:numPr>
        <w:tabs>
          <w:tab w:val="left" w:pos="1080"/>
        </w:tabs>
        <w:spacing w:after="0" w:line="240" w:lineRule="auto"/>
        <w:ind w:hanging="90"/>
        <w:jc w:val="both"/>
        <w:rPr>
          <w:rFonts w:ascii="Times New Roman" w:hAnsi="Times New Roman" w:cs="Times New Roman"/>
          <w:i/>
          <w:iCs/>
          <w:szCs w:val="24"/>
          <w:lang w:val="ro-RO"/>
        </w:rPr>
      </w:pPr>
      <w:r w:rsidRPr="00FA2A14">
        <w:rPr>
          <w:rFonts w:ascii="Times New Roman" w:eastAsia="Calibri" w:hAnsi="Times New Roman" w:cs="Times New Roman"/>
          <w:i/>
          <w:iCs/>
          <w:szCs w:val="24"/>
          <w:lang w:val="ro-RO"/>
        </w:rPr>
        <w:t xml:space="preserve">Anexa </w:t>
      </w:r>
      <w:r w:rsidR="00570C41" w:rsidRPr="00FA2A14">
        <w:rPr>
          <w:rFonts w:ascii="Times New Roman" w:eastAsia="Calibri" w:hAnsi="Times New Roman" w:cs="Times New Roman"/>
          <w:i/>
          <w:iCs/>
          <w:szCs w:val="24"/>
          <w:lang w:val="ro-RO"/>
        </w:rPr>
        <w:t>C4.</w:t>
      </w:r>
      <w:r w:rsidR="00EB3379" w:rsidRPr="00FA2A14">
        <w:rPr>
          <w:rFonts w:ascii="Times New Roman" w:eastAsia="Calibri" w:hAnsi="Times New Roman" w:cs="Times New Roman"/>
          <w:i/>
          <w:iCs/>
          <w:szCs w:val="24"/>
          <w:lang w:val="ro-RO"/>
        </w:rPr>
        <w:t>5</w:t>
      </w:r>
      <w:r w:rsidRPr="00FA2A14">
        <w:rPr>
          <w:rFonts w:ascii="Times New Roman" w:eastAsia="Calibri" w:hAnsi="Times New Roman" w:cs="Times New Roman"/>
          <w:i/>
          <w:iCs/>
          <w:szCs w:val="24"/>
          <w:lang w:val="ro-RO"/>
        </w:rPr>
        <w:t xml:space="preserve"> </w:t>
      </w:r>
      <w:r w:rsidR="0039317B" w:rsidRPr="00FA2A14">
        <w:rPr>
          <w:rFonts w:ascii="Times New Roman" w:eastAsia="Calibri" w:hAnsi="Times New Roman" w:cs="Times New Roman"/>
          <w:i/>
          <w:iCs/>
          <w:szCs w:val="24"/>
          <w:lang w:val="ro-RO"/>
        </w:rPr>
        <w:t xml:space="preserve">la Cererea de </w:t>
      </w:r>
      <w:proofErr w:type="spellStart"/>
      <w:r w:rsidR="0039317B" w:rsidRPr="00FA2A14">
        <w:rPr>
          <w:rFonts w:ascii="Times New Roman" w:eastAsia="Calibri" w:hAnsi="Times New Roman" w:cs="Times New Roman"/>
          <w:i/>
          <w:iCs/>
          <w:szCs w:val="24"/>
          <w:lang w:val="ro-RO"/>
        </w:rPr>
        <w:t>finantare</w:t>
      </w:r>
      <w:proofErr w:type="spellEnd"/>
    </w:p>
    <w:p w14:paraId="71AC7F1A" w14:textId="77777777" w:rsidR="0039317B" w:rsidRPr="00FA2A14" w:rsidRDefault="0039317B" w:rsidP="0039317B">
      <w:pPr>
        <w:tabs>
          <w:tab w:val="left" w:pos="1080"/>
        </w:tabs>
        <w:spacing w:after="0" w:line="240" w:lineRule="auto"/>
        <w:ind w:left="1080"/>
        <w:jc w:val="both"/>
        <w:rPr>
          <w:rFonts w:ascii="Times New Roman" w:hAnsi="Times New Roman" w:cs="Times New Roman"/>
          <w:i/>
          <w:iCs/>
          <w:szCs w:val="24"/>
          <w:lang w:val="ro-RO"/>
        </w:rPr>
      </w:pPr>
    </w:p>
    <w:p w14:paraId="5452FBD1" w14:textId="77777777" w:rsidR="0044757B" w:rsidRPr="00FA2A14" w:rsidRDefault="0051775C" w:rsidP="0044757B">
      <w:pPr>
        <w:pStyle w:val="ListParagraph"/>
        <w:numPr>
          <w:ilvl w:val="0"/>
          <w:numId w:val="31"/>
        </w:numPr>
        <w:tabs>
          <w:tab w:val="left" w:pos="2160"/>
        </w:tabs>
        <w:rPr>
          <w:rFonts w:eastAsia="Calibri" w:cs="Times New Roman"/>
          <w:i/>
          <w:iCs/>
          <w:szCs w:val="24"/>
          <w:lang w:val="ro-RO"/>
        </w:rPr>
      </w:pPr>
      <w:r w:rsidRPr="00FA2A14">
        <w:rPr>
          <w:rFonts w:cs="Times New Roman"/>
          <w:szCs w:val="24"/>
          <w:lang w:val="ro-RO"/>
        </w:rPr>
        <w:t xml:space="preserve">Proiectul respectă reglementările naţionale şi comunitare privind </w:t>
      </w:r>
      <w:r w:rsidR="0044757B" w:rsidRPr="00FA2A14">
        <w:rPr>
          <w:rFonts w:cs="Times New Roman"/>
          <w:szCs w:val="24"/>
          <w:lang w:val="ro-RO"/>
        </w:rPr>
        <w:t xml:space="preserve">eligibilitatea cheltuielilor, promovarea egalităţii de şanse şi politica nediscriminatorie; dezvoltarea durabilă, tehnologia informaţiei; achiziţiile publice; informare şi publicitate; ajutorul de stat precum şi orice alte prevederi legale aplicabile fondurilor europene structurale și de investiții, </w:t>
      </w:r>
      <w:proofErr w:type="spellStart"/>
      <w:r w:rsidR="0044757B" w:rsidRPr="00FA2A14">
        <w:rPr>
          <w:rFonts w:cs="Times New Roman"/>
          <w:szCs w:val="24"/>
          <w:lang w:val="ro-RO"/>
        </w:rPr>
        <w:t>dupa</w:t>
      </w:r>
      <w:proofErr w:type="spellEnd"/>
      <w:r w:rsidR="0044757B" w:rsidRPr="00FA2A14">
        <w:rPr>
          <w:rFonts w:cs="Times New Roman"/>
          <w:szCs w:val="24"/>
          <w:lang w:val="ro-RO"/>
        </w:rPr>
        <w:t xml:space="preserve"> caz.</w:t>
      </w:r>
    </w:p>
    <w:p w14:paraId="1F91D377" w14:textId="7C07FB6D" w:rsidR="0051775C" w:rsidRPr="00FA2A14" w:rsidRDefault="0044757B" w:rsidP="0044757B">
      <w:pPr>
        <w:pStyle w:val="ListParagraph"/>
        <w:tabs>
          <w:tab w:val="left" w:pos="2160"/>
        </w:tabs>
        <w:ind w:left="360"/>
        <w:rPr>
          <w:rFonts w:eastAsia="Calibri" w:cs="Times New Roman"/>
          <w:i/>
          <w:iCs/>
          <w:szCs w:val="24"/>
          <w:lang w:val="ro-RO"/>
        </w:rPr>
      </w:pPr>
      <w:r w:rsidRPr="00FA2A14">
        <w:rPr>
          <w:rFonts w:cs="Times New Roman"/>
          <w:szCs w:val="24"/>
          <w:lang w:val="ro-RO"/>
        </w:rPr>
        <w:t xml:space="preserve">                  </w:t>
      </w:r>
      <w:r w:rsidR="0051775C" w:rsidRPr="00FA2A14">
        <w:rPr>
          <w:rFonts w:eastAsia="Calibri" w:cs="Times New Roman"/>
          <w:i/>
          <w:iCs/>
          <w:szCs w:val="24"/>
          <w:lang w:val="ro-RO"/>
        </w:rPr>
        <w:t>Se probează prin:</w:t>
      </w:r>
    </w:p>
    <w:p w14:paraId="386A2E6F" w14:textId="636D1DF1" w:rsidR="0051775C" w:rsidRPr="00FA2A14" w:rsidRDefault="0051775C" w:rsidP="007E708D">
      <w:pPr>
        <w:numPr>
          <w:ilvl w:val="0"/>
          <w:numId w:val="15"/>
        </w:numPr>
        <w:tabs>
          <w:tab w:val="left" w:pos="1440"/>
        </w:tabs>
        <w:spacing w:after="0" w:line="240" w:lineRule="auto"/>
        <w:ind w:hanging="90"/>
        <w:jc w:val="both"/>
        <w:rPr>
          <w:rFonts w:ascii="Times New Roman" w:eastAsia="Calibri" w:hAnsi="Times New Roman" w:cs="Times New Roman"/>
          <w:i/>
          <w:iCs/>
          <w:szCs w:val="24"/>
          <w:lang w:val="ro-RO"/>
        </w:rPr>
      </w:pPr>
      <w:r w:rsidRPr="00FA2A14">
        <w:rPr>
          <w:rFonts w:ascii="Times New Roman" w:eastAsia="Calibri" w:hAnsi="Times New Roman" w:cs="Times New Roman"/>
          <w:i/>
          <w:iCs/>
          <w:szCs w:val="24"/>
          <w:lang w:val="ro-RO"/>
        </w:rPr>
        <w:t>Declarația de eligibilitate a s</w:t>
      </w:r>
      <w:r w:rsidR="007E708D" w:rsidRPr="00FA2A14">
        <w:rPr>
          <w:rFonts w:ascii="Times New Roman" w:eastAsia="Calibri" w:hAnsi="Times New Roman" w:cs="Times New Roman"/>
          <w:i/>
          <w:iCs/>
          <w:szCs w:val="24"/>
          <w:lang w:val="ro-RO"/>
        </w:rPr>
        <w:t>olicitantului din Anexa C1.1 la Cererea de finanţare, corelat cu secțiunea Principii orizontale</w:t>
      </w:r>
    </w:p>
    <w:p w14:paraId="54CA9AD8" w14:textId="77777777" w:rsidR="0051775C" w:rsidRPr="00900995" w:rsidRDefault="0051775C" w:rsidP="0039317B">
      <w:pPr>
        <w:numPr>
          <w:ilvl w:val="0"/>
          <w:numId w:val="15"/>
        </w:numPr>
        <w:spacing w:after="0" w:line="240" w:lineRule="auto"/>
        <w:ind w:hanging="90"/>
        <w:jc w:val="both"/>
        <w:rPr>
          <w:rFonts w:ascii="Times New Roman" w:eastAsia="Times New Roman" w:hAnsi="Times New Roman" w:cs="Times New Roman"/>
          <w:i/>
          <w:szCs w:val="24"/>
          <w:lang w:val="ro-RO"/>
        </w:rPr>
      </w:pPr>
      <w:r w:rsidRPr="00900995">
        <w:rPr>
          <w:rFonts w:ascii="Times New Roman" w:eastAsia="Times New Roman" w:hAnsi="Times New Roman" w:cs="Times New Roman"/>
          <w:i/>
          <w:szCs w:val="24"/>
          <w:lang w:val="ro-RO"/>
        </w:rPr>
        <w:t>Anexa C4.8. Planul de informare și publicitate</w:t>
      </w:r>
    </w:p>
    <w:p w14:paraId="7134C83C" w14:textId="77777777" w:rsidR="00993D3F" w:rsidRPr="00FA2A14" w:rsidRDefault="00993D3F" w:rsidP="007E708D">
      <w:pPr>
        <w:widowControl w:val="0"/>
        <w:shd w:val="clear" w:color="auto" w:fill="FFFFFF" w:themeFill="background1"/>
        <w:spacing w:after="0" w:line="240" w:lineRule="auto"/>
        <w:jc w:val="both"/>
        <w:rPr>
          <w:rFonts w:ascii="Times New Roman" w:hAnsi="Times New Roman" w:cs="Times New Roman"/>
          <w:szCs w:val="24"/>
          <w:lang w:val="ro-RO"/>
        </w:rPr>
      </w:pPr>
    </w:p>
    <w:p w14:paraId="01DC6657" w14:textId="77777777" w:rsidR="007E708D" w:rsidRPr="00FA2A14" w:rsidRDefault="007E708D" w:rsidP="007E2EF6">
      <w:pPr>
        <w:widowControl w:val="0"/>
        <w:shd w:val="clear" w:color="auto" w:fill="FFFFFF" w:themeFill="background1"/>
        <w:spacing w:after="0" w:line="240" w:lineRule="auto"/>
        <w:ind w:left="360"/>
        <w:jc w:val="both"/>
        <w:rPr>
          <w:rFonts w:ascii="Times New Roman" w:hAnsi="Times New Roman" w:cs="Times New Roman"/>
          <w:szCs w:val="24"/>
          <w:lang w:val="ro-RO"/>
        </w:rPr>
      </w:pPr>
    </w:p>
    <w:p w14:paraId="4CEC3FF7" w14:textId="403E0636" w:rsidR="00987F02" w:rsidRPr="00FA2A14" w:rsidRDefault="00987F02" w:rsidP="00646CA3">
      <w:pPr>
        <w:widowControl w:val="0"/>
        <w:numPr>
          <w:ilvl w:val="0"/>
          <w:numId w:val="61"/>
        </w:numPr>
        <w:shd w:val="clear" w:color="auto" w:fill="FFFFFF" w:themeFill="background1"/>
        <w:spacing w:after="0" w:line="240" w:lineRule="auto"/>
        <w:ind w:left="360"/>
        <w:contextualSpacing/>
        <w:jc w:val="both"/>
        <w:rPr>
          <w:rFonts w:ascii="Times New Roman" w:hAnsi="Times New Roman" w:cs="Times New Roman"/>
          <w:szCs w:val="24"/>
          <w:lang w:val="ro-RO"/>
        </w:rPr>
      </w:pPr>
      <w:r w:rsidRPr="00FA2A14">
        <w:rPr>
          <w:rFonts w:ascii="Times New Roman" w:hAnsi="Times New Roman" w:cs="Times New Roman"/>
          <w:szCs w:val="24"/>
          <w:lang w:val="ro-RO"/>
        </w:rPr>
        <w:t xml:space="preserve">Proiectul pentru care se solicită finanţare nu a mai beneficiat de finanţare din fonduri publice, în ultimii 5 ani înainte de data depunerii cererii de finanţare, cu excepţia studiilor preliminare (studiul de prefezabilitate, analiza geo-topografică, studiu de fezabilitate, proiect tehnic, detalii de execuţie) </w:t>
      </w:r>
    </w:p>
    <w:p w14:paraId="1E5EB40F" w14:textId="46C7DA21" w:rsidR="00987F02" w:rsidRPr="00FA2A14" w:rsidRDefault="0044757B" w:rsidP="00987F02">
      <w:pPr>
        <w:spacing w:after="0" w:line="240" w:lineRule="auto"/>
        <w:ind w:left="1080"/>
        <w:jc w:val="both"/>
        <w:rPr>
          <w:rFonts w:ascii="Times New Roman" w:eastAsia="Calibri" w:hAnsi="Times New Roman" w:cs="Times New Roman"/>
          <w:i/>
          <w:iCs/>
          <w:szCs w:val="24"/>
          <w:lang w:val="ro-RO"/>
        </w:rPr>
      </w:pPr>
      <w:r w:rsidRPr="00FA2A14">
        <w:rPr>
          <w:rFonts w:ascii="Times New Roman" w:eastAsia="Calibri" w:hAnsi="Times New Roman" w:cs="Times New Roman"/>
          <w:i/>
          <w:iCs/>
          <w:szCs w:val="24"/>
          <w:lang w:val="ro-RO"/>
        </w:rPr>
        <w:t xml:space="preserve">      </w:t>
      </w:r>
      <w:r w:rsidR="00987F02" w:rsidRPr="00FA2A14">
        <w:rPr>
          <w:rFonts w:ascii="Times New Roman" w:eastAsia="Calibri" w:hAnsi="Times New Roman" w:cs="Times New Roman"/>
          <w:i/>
          <w:iCs/>
          <w:szCs w:val="24"/>
          <w:lang w:val="ro-RO"/>
        </w:rPr>
        <w:t>Se probează prin:</w:t>
      </w:r>
    </w:p>
    <w:p w14:paraId="322E684F" w14:textId="77777777" w:rsidR="00987F02" w:rsidRPr="00FA2A14" w:rsidRDefault="00987F02" w:rsidP="0039317B">
      <w:pPr>
        <w:numPr>
          <w:ilvl w:val="0"/>
          <w:numId w:val="15"/>
        </w:numPr>
        <w:spacing w:after="0" w:line="240" w:lineRule="auto"/>
        <w:ind w:hanging="90"/>
        <w:jc w:val="both"/>
        <w:rPr>
          <w:rFonts w:ascii="Times New Roman" w:eastAsia="Calibri" w:hAnsi="Times New Roman" w:cs="Times New Roman"/>
          <w:i/>
          <w:iCs/>
          <w:szCs w:val="24"/>
          <w:lang w:val="ro-RO"/>
        </w:rPr>
      </w:pPr>
      <w:r w:rsidRPr="00FA2A14">
        <w:rPr>
          <w:rFonts w:ascii="Times New Roman" w:eastAsia="Calibri" w:hAnsi="Times New Roman" w:cs="Times New Roman"/>
          <w:i/>
          <w:iCs/>
          <w:szCs w:val="24"/>
          <w:lang w:val="ro-RO"/>
        </w:rPr>
        <w:t>Declarația de eligibilitate a solicitantului din Anexa C1.1</w:t>
      </w:r>
      <w:r w:rsidRPr="00FA2A14">
        <w:rPr>
          <w:rFonts w:ascii="Times New Roman" w:hAnsi="Times New Roman"/>
          <w:lang w:val="ro-RO"/>
        </w:rPr>
        <w:t xml:space="preserve"> </w:t>
      </w:r>
    </w:p>
    <w:p w14:paraId="5B60FC05" w14:textId="77777777" w:rsidR="003F351C" w:rsidRPr="00FA2A14" w:rsidRDefault="003F351C" w:rsidP="00214C94">
      <w:pPr>
        <w:widowControl w:val="0"/>
        <w:spacing w:after="0" w:line="240" w:lineRule="auto"/>
        <w:contextualSpacing/>
        <w:jc w:val="both"/>
        <w:rPr>
          <w:rFonts w:ascii="Times New Roman" w:eastAsia="Calibri" w:hAnsi="Times New Roman" w:cs="Times New Roman"/>
          <w:i/>
          <w:iCs/>
          <w:szCs w:val="24"/>
          <w:lang w:val="ro-RO"/>
        </w:rPr>
      </w:pPr>
    </w:p>
    <w:p w14:paraId="3526B6D2" w14:textId="00BEFB12" w:rsidR="00987F02" w:rsidRPr="00FA2A14" w:rsidRDefault="00987F02" w:rsidP="00646CA3">
      <w:pPr>
        <w:widowControl w:val="0"/>
        <w:numPr>
          <w:ilvl w:val="0"/>
          <w:numId w:val="61"/>
        </w:numPr>
        <w:shd w:val="clear" w:color="auto" w:fill="FFFFFF" w:themeFill="background1"/>
        <w:spacing w:after="0"/>
        <w:ind w:left="360"/>
        <w:contextualSpacing/>
        <w:jc w:val="both"/>
        <w:rPr>
          <w:rFonts w:ascii="Times New Roman" w:eastAsia="Calibri" w:hAnsi="Times New Roman" w:cs="Times New Roman"/>
          <w:strike/>
          <w:szCs w:val="24"/>
          <w:lang w:val="ro-RO"/>
        </w:rPr>
      </w:pPr>
      <w:r w:rsidRPr="00FA2A14">
        <w:rPr>
          <w:rFonts w:ascii="Times New Roman" w:eastAsia="Calibri" w:hAnsi="Times New Roman" w:cs="Times New Roman"/>
          <w:szCs w:val="24"/>
          <w:lang w:val="ro-RO"/>
        </w:rPr>
        <w:t xml:space="preserve">Bugetul proiectului respectă indicaţiile privind încadrarea în categoriile de cheltuieli, conform Anexei </w:t>
      </w:r>
      <w:r w:rsidR="000566D7" w:rsidRPr="00FA2A14">
        <w:rPr>
          <w:rFonts w:ascii="Times New Roman" w:eastAsia="Calibri" w:hAnsi="Times New Roman" w:cs="Times New Roman"/>
          <w:szCs w:val="24"/>
          <w:lang w:val="ro-RO"/>
        </w:rPr>
        <w:t xml:space="preserve">5 </w:t>
      </w:r>
      <w:r w:rsidRPr="00FA2A14">
        <w:rPr>
          <w:rFonts w:ascii="Times New Roman" w:eastAsia="Calibri" w:hAnsi="Times New Roman" w:cs="Times New Roman"/>
          <w:szCs w:val="24"/>
          <w:lang w:val="ro-RO"/>
        </w:rPr>
        <w:t>la prezentul ghid</w:t>
      </w:r>
    </w:p>
    <w:p w14:paraId="294057EE" w14:textId="1BDEA0B4" w:rsidR="00987F02" w:rsidRPr="00FA2A14" w:rsidRDefault="0044757B" w:rsidP="00987F02">
      <w:pPr>
        <w:widowControl w:val="0"/>
        <w:spacing w:after="0" w:line="240" w:lineRule="auto"/>
        <w:ind w:firstLine="720"/>
        <w:contextualSpacing/>
        <w:jc w:val="both"/>
        <w:rPr>
          <w:rFonts w:ascii="Times New Roman" w:eastAsia="Calibri" w:hAnsi="Times New Roman" w:cs="Times New Roman"/>
          <w:i/>
          <w:iCs/>
          <w:szCs w:val="24"/>
          <w:lang w:val="ro-RO"/>
        </w:rPr>
      </w:pPr>
      <w:r w:rsidRPr="00FA2A14">
        <w:rPr>
          <w:rFonts w:ascii="Times New Roman" w:eastAsia="Calibri" w:hAnsi="Times New Roman" w:cs="Times New Roman"/>
          <w:i/>
          <w:iCs/>
          <w:szCs w:val="24"/>
          <w:lang w:val="ro-RO"/>
        </w:rPr>
        <w:t xml:space="preserve">            </w:t>
      </w:r>
      <w:r w:rsidR="00987F02" w:rsidRPr="00FA2A14">
        <w:rPr>
          <w:rFonts w:ascii="Times New Roman" w:eastAsia="Calibri" w:hAnsi="Times New Roman" w:cs="Times New Roman"/>
          <w:i/>
          <w:iCs/>
          <w:szCs w:val="24"/>
          <w:lang w:val="ro-RO"/>
        </w:rPr>
        <w:t>Se probează prin:</w:t>
      </w:r>
    </w:p>
    <w:p w14:paraId="247A1470" w14:textId="4C1FA12D" w:rsidR="00987F02" w:rsidRPr="00FA2A14" w:rsidRDefault="00987F02" w:rsidP="00646CA3">
      <w:pPr>
        <w:widowControl w:val="0"/>
        <w:numPr>
          <w:ilvl w:val="0"/>
          <w:numId w:val="62"/>
        </w:numPr>
        <w:spacing w:after="0" w:line="240" w:lineRule="auto"/>
        <w:ind w:left="1080" w:hanging="90"/>
        <w:contextualSpacing/>
        <w:jc w:val="both"/>
        <w:rPr>
          <w:rFonts w:ascii="Times New Roman" w:eastAsia="Calibri" w:hAnsi="Times New Roman" w:cs="Times New Roman"/>
          <w:i/>
          <w:iCs/>
          <w:szCs w:val="24"/>
          <w:lang w:val="ro-RO"/>
        </w:rPr>
      </w:pPr>
      <w:r w:rsidRPr="00FA2A14">
        <w:rPr>
          <w:rFonts w:ascii="Times New Roman" w:eastAsia="Calibri" w:hAnsi="Times New Roman" w:cs="Times New Roman"/>
          <w:i/>
          <w:iCs/>
          <w:szCs w:val="24"/>
          <w:lang w:val="ro-RO"/>
        </w:rPr>
        <w:t>Secţiunea Buget - Activități și cheltuieli din Cererea de finanţare</w:t>
      </w:r>
    </w:p>
    <w:p w14:paraId="2A53851A" w14:textId="098258FD" w:rsidR="00495F15" w:rsidRPr="00FA2A14" w:rsidRDefault="00495F15" w:rsidP="00646CA3">
      <w:pPr>
        <w:widowControl w:val="0"/>
        <w:numPr>
          <w:ilvl w:val="0"/>
          <w:numId w:val="62"/>
        </w:numPr>
        <w:spacing w:after="0" w:line="240" w:lineRule="auto"/>
        <w:ind w:left="1080" w:hanging="90"/>
        <w:contextualSpacing/>
        <w:jc w:val="both"/>
        <w:rPr>
          <w:rFonts w:ascii="Times New Roman" w:eastAsia="Calibri" w:hAnsi="Times New Roman" w:cs="Times New Roman"/>
          <w:i/>
          <w:iCs/>
          <w:szCs w:val="24"/>
          <w:lang w:val="ro-RO"/>
        </w:rPr>
      </w:pPr>
      <w:r w:rsidRPr="00FA2A14">
        <w:rPr>
          <w:rFonts w:ascii="Times New Roman" w:eastAsia="Calibri" w:hAnsi="Times New Roman" w:cs="Times New Roman"/>
          <w:i/>
          <w:iCs/>
          <w:szCs w:val="24"/>
          <w:lang w:val="ro-RO"/>
        </w:rPr>
        <w:lastRenderedPageBreak/>
        <w:t>Anexa C4.</w:t>
      </w:r>
      <w:r w:rsidR="00EB3379" w:rsidRPr="00FA2A14">
        <w:rPr>
          <w:rFonts w:ascii="Times New Roman" w:eastAsia="Calibri" w:hAnsi="Times New Roman" w:cs="Times New Roman"/>
          <w:i/>
          <w:iCs/>
          <w:szCs w:val="24"/>
          <w:lang w:val="ro-RO"/>
        </w:rPr>
        <w:t>5</w:t>
      </w:r>
      <w:r w:rsidRPr="00FA2A14">
        <w:rPr>
          <w:rFonts w:ascii="Times New Roman" w:eastAsia="Calibri" w:hAnsi="Times New Roman" w:cs="Times New Roman"/>
          <w:i/>
          <w:iCs/>
          <w:szCs w:val="24"/>
          <w:lang w:val="ro-RO"/>
        </w:rPr>
        <w:t xml:space="preserve"> la Cererea de </w:t>
      </w:r>
      <w:proofErr w:type="spellStart"/>
      <w:r w:rsidRPr="00FA2A14">
        <w:rPr>
          <w:rFonts w:ascii="Times New Roman" w:eastAsia="Calibri" w:hAnsi="Times New Roman" w:cs="Times New Roman"/>
          <w:i/>
          <w:iCs/>
          <w:szCs w:val="24"/>
          <w:lang w:val="ro-RO"/>
        </w:rPr>
        <w:t>finantare</w:t>
      </w:r>
      <w:proofErr w:type="spellEnd"/>
    </w:p>
    <w:p w14:paraId="745D2725" w14:textId="77777777" w:rsidR="00073852" w:rsidRPr="00FA2A14" w:rsidRDefault="00073852" w:rsidP="00987F02">
      <w:pPr>
        <w:pStyle w:val="ListParagraph"/>
        <w:widowControl w:val="0"/>
        <w:spacing w:after="160" w:line="259" w:lineRule="auto"/>
        <w:ind w:left="360"/>
        <w:contextualSpacing/>
        <w:rPr>
          <w:rFonts w:cs="Times New Roman"/>
          <w:szCs w:val="24"/>
          <w:lang w:val="ro-RO"/>
        </w:rPr>
      </w:pPr>
    </w:p>
    <w:p w14:paraId="32B13E9C" w14:textId="35A4F5AC" w:rsidR="003F351C" w:rsidRPr="00FA2A14" w:rsidRDefault="003F351C" w:rsidP="00646CA3">
      <w:pPr>
        <w:pStyle w:val="ListParagraph"/>
        <w:widowControl w:val="0"/>
        <w:numPr>
          <w:ilvl w:val="0"/>
          <w:numId w:val="61"/>
        </w:numPr>
        <w:spacing w:line="259" w:lineRule="auto"/>
        <w:ind w:left="360"/>
        <w:contextualSpacing/>
        <w:rPr>
          <w:rFonts w:cs="Times New Roman"/>
          <w:szCs w:val="24"/>
          <w:lang w:val="ro-RO"/>
        </w:rPr>
      </w:pPr>
      <w:r w:rsidRPr="00FA2A14">
        <w:rPr>
          <w:rFonts w:cs="Times New Roman"/>
          <w:szCs w:val="24"/>
          <w:lang w:val="ro-RO"/>
        </w:rPr>
        <w:t xml:space="preserve">Valoarea finanţării solicitate nu depăşește diferenţa dintre costurile eligibile și profitul din exploatare aferent investiției, </w:t>
      </w:r>
      <w:r w:rsidR="00214C94" w:rsidRPr="00FA2A14">
        <w:rPr>
          <w:rFonts w:cs="Times New Roman"/>
          <w:szCs w:val="24"/>
          <w:lang w:val="ro-RO"/>
        </w:rPr>
        <w:t xml:space="preserve">în valoare limită per proiect de </w:t>
      </w:r>
      <w:r w:rsidR="00CC4978" w:rsidRPr="00FA2A14">
        <w:rPr>
          <w:rFonts w:cs="Times New Roman"/>
          <w:szCs w:val="24"/>
          <w:lang w:val="ro-RO"/>
        </w:rPr>
        <w:t>5</w:t>
      </w:r>
      <w:r w:rsidRPr="00FA2A14">
        <w:rPr>
          <w:rFonts w:cs="Times New Roman"/>
          <w:szCs w:val="24"/>
          <w:lang w:val="ro-RO"/>
        </w:rPr>
        <w:t xml:space="preserve">.000.000 euro (echivalent în lei la cursul </w:t>
      </w:r>
      <w:proofErr w:type="spellStart"/>
      <w:r w:rsidRPr="00FA2A14">
        <w:rPr>
          <w:rFonts w:cs="Times New Roman"/>
          <w:szCs w:val="24"/>
          <w:lang w:val="ro-RO"/>
        </w:rPr>
        <w:t>Inforeuro</w:t>
      </w:r>
      <w:proofErr w:type="spellEnd"/>
      <w:r w:rsidRPr="00FA2A14">
        <w:rPr>
          <w:rFonts w:cs="Times New Roman"/>
          <w:szCs w:val="24"/>
          <w:lang w:val="ro-RO"/>
        </w:rPr>
        <w:t xml:space="preserve"> din luna </w:t>
      </w:r>
      <w:r w:rsidR="008753D4" w:rsidRPr="00FA2A14">
        <w:rPr>
          <w:rFonts w:cs="Times New Roman"/>
          <w:szCs w:val="24"/>
          <w:lang w:val="ro-RO"/>
        </w:rPr>
        <w:t xml:space="preserve">anterioară </w:t>
      </w:r>
      <w:r w:rsidRPr="00FA2A14">
        <w:rPr>
          <w:rFonts w:cs="Times New Roman"/>
          <w:szCs w:val="24"/>
          <w:lang w:val="ro-RO"/>
        </w:rPr>
        <w:t>d</w:t>
      </w:r>
      <w:r w:rsidR="008365FD" w:rsidRPr="00FA2A14">
        <w:rPr>
          <w:rFonts w:cs="Times New Roman"/>
          <w:szCs w:val="24"/>
          <w:lang w:val="ro-RO"/>
        </w:rPr>
        <w:t>epunerii cererii de finanțare).</w:t>
      </w:r>
    </w:p>
    <w:p w14:paraId="4F8790FE" w14:textId="53CBDD6B" w:rsidR="008365FD" w:rsidRPr="00FA2A14" w:rsidRDefault="008365FD" w:rsidP="008365FD">
      <w:pPr>
        <w:widowControl w:val="0"/>
        <w:spacing w:after="0"/>
        <w:ind w:left="600" w:firstLine="720"/>
        <w:contextualSpacing/>
        <w:rPr>
          <w:rFonts w:ascii="Times New Roman" w:hAnsi="Times New Roman" w:cs="Times New Roman"/>
          <w:i/>
          <w:iCs/>
          <w:szCs w:val="24"/>
          <w:lang w:val="ro-RO"/>
        </w:rPr>
      </w:pPr>
      <w:r w:rsidRPr="00FA2A14">
        <w:rPr>
          <w:rFonts w:ascii="Times New Roman" w:hAnsi="Times New Roman" w:cs="Times New Roman"/>
          <w:i/>
          <w:iCs/>
          <w:szCs w:val="24"/>
          <w:lang w:val="ro-RO"/>
        </w:rPr>
        <w:t>Se probează prin:</w:t>
      </w:r>
    </w:p>
    <w:p w14:paraId="3DA7E35F" w14:textId="3923E43D" w:rsidR="00A80E5E" w:rsidRPr="00FA2A14" w:rsidRDefault="003F351C" w:rsidP="00646CA3">
      <w:pPr>
        <w:numPr>
          <w:ilvl w:val="0"/>
          <w:numId w:val="23"/>
        </w:numPr>
        <w:tabs>
          <w:tab w:val="left" w:pos="2160"/>
        </w:tabs>
        <w:spacing w:after="0" w:line="240" w:lineRule="auto"/>
        <w:jc w:val="both"/>
        <w:rPr>
          <w:rFonts w:ascii="Times New Roman" w:hAnsi="Times New Roman" w:cs="Times New Roman"/>
          <w:i/>
          <w:iCs/>
          <w:szCs w:val="24"/>
          <w:lang w:val="ro-RO"/>
        </w:rPr>
      </w:pPr>
      <w:r w:rsidRPr="00FA2A14">
        <w:rPr>
          <w:rFonts w:ascii="Times New Roman" w:hAnsi="Times New Roman" w:cs="Times New Roman"/>
          <w:i/>
          <w:iCs/>
          <w:szCs w:val="24"/>
          <w:lang w:val="ro-RO"/>
        </w:rPr>
        <w:t>A se vedea secțiun</w:t>
      </w:r>
      <w:r w:rsidR="002F4EA9" w:rsidRPr="00FA2A14">
        <w:rPr>
          <w:rFonts w:ascii="Times New Roman" w:hAnsi="Times New Roman" w:cs="Times New Roman"/>
          <w:i/>
          <w:iCs/>
          <w:szCs w:val="24"/>
          <w:lang w:val="ro-RO"/>
        </w:rPr>
        <w:t>ile</w:t>
      </w:r>
      <w:r w:rsidRPr="00FA2A14">
        <w:rPr>
          <w:rFonts w:ascii="Times New Roman" w:hAnsi="Times New Roman" w:cs="Times New Roman"/>
          <w:i/>
          <w:iCs/>
          <w:szCs w:val="24"/>
          <w:lang w:val="ro-RO"/>
        </w:rPr>
        <w:t xml:space="preserve"> </w:t>
      </w:r>
      <w:r w:rsidR="002F4EA9" w:rsidRPr="00FA2A14">
        <w:rPr>
          <w:rFonts w:ascii="Times New Roman" w:hAnsi="Times New Roman" w:cs="Times New Roman"/>
          <w:i/>
          <w:iCs/>
          <w:szCs w:val="24"/>
          <w:lang w:val="ro-RO"/>
        </w:rPr>
        <w:t xml:space="preserve">Activităţi şi cheltuieli şi Analiza financiară </w:t>
      </w:r>
      <w:r w:rsidRPr="00FA2A14">
        <w:rPr>
          <w:rFonts w:ascii="Times New Roman" w:hAnsi="Times New Roman" w:cs="Times New Roman"/>
          <w:i/>
          <w:iCs/>
          <w:szCs w:val="24"/>
          <w:lang w:val="ro-RO"/>
        </w:rPr>
        <w:t>din</w:t>
      </w:r>
      <w:r w:rsidR="002F4EA9" w:rsidRPr="00FA2A14">
        <w:rPr>
          <w:rFonts w:ascii="Times New Roman" w:hAnsi="Times New Roman" w:cs="Times New Roman"/>
          <w:i/>
          <w:iCs/>
          <w:szCs w:val="24"/>
          <w:lang w:val="ro-RO"/>
        </w:rPr>
        <w:t xml:space="preserve"> C</w:t>
      </w:r>
      <w:r w:rsidRPr="00FA2A14">
        <w:rPr>
          <w:rFonts w:ascii="Times New Roman" w:hAnsi="Times New Roman" w:cs="Times New Roman"/>
          <w:i/>
          <w:iCs/>
          <w:szCs w:val="24"/>
          <w:lang w:val="ro-RO"/>
        </w:rPr>
        <w:t xml:space="preserve">ererea de finanțare și  </w:t>
      </w:r>
      <w:r w:rsidR="002D083C" w:rsidRPr="00FA2A14">
        <w:rPr>
          <w:rFonts w:ascii="Times New Roman" w:hAnsi="Times New Roman" w:cs="Times New Roman"/>
          <w:i/>
          <w:iCs/>
          <w:szCs w:val="24"/>
          <w:lang w:val="ro-RO"/>
        </w:rPr>
        <w:t>secţiunea</w:t>
      </w:r>
      <w:r w:rsidRPr="00FA2A14">
        <w:rPr>
          <w:rFonts w:ascii="Times New Roman" w:hAnsi="Times New Roman" w:cs="Times New Roman"/>
          <w:i/>
          <w:iCs/>
          <w:szCs w:val="24"/>
          <w:lang w:val="ro-RO"/>
        </w:rPr>
        <w:t xml:space="preserve"> 2.2</w:t>
      </w:r>
      <w:r w:rsidR="002D083C" w:rsidRPr="00FA2A14">
        <w:rPr>
          <w:rFonts w:ascii="Times New Roman" w:hAnsi="Times New Roman" w:cs="Times New Roman"/>
          <w:i/>
          <w:iCs/>
          <w:szCs w:val="24"/>
          <w:lang w:val="ro-RO"/>
        </w:rPr>
        <w:t xml:space="preserve"> din prezentul ghid.</w:t>
      </w:r>
    </w:p>
    <w:p w14:paraId="1A4AF452" w14:textId="5B6EF960" w:rsidR="00495F15" w:rsidRPr="00FA2A14" w:rsidRDefault="00495F15" w:rsidP="00646CA3">
      <w:pPr>
        <w:pStyle w:val="ListParagraph"/>
        <w:numPr>
          <w:ilvl w:val="0"/>
          <w:numId w:val="23"/>
        </w:numPr>
        <w:rPr>
          <w:rFonts w:cs="Times New Roman"/>
          <w:i/>
          <w:iCs/>
          <w:szCs w:val="24"/>
          <w:lang w:val="ro-RO"/>
        </w:rPr>
      </w:pPr>
      <w:r w:rsidRPr="00FA2A14">
        <w:rPr>
          <w:rFonts w:cs="Times New Roman"/>
          <w:i/>
          <w:iCs/>
          <w:szCs w:val="24"/>
          <w:lang w:val="ro-RO"/>
        </w:rPr>
        <w:t>Anexa C4.</w:t>
      </w:r>
      <w:r w:rsidR="00EB3379" w:rsidRPr="00FA2A14">
        <w:rPr>
          <w:rFonts w:cs="Times New Roman"/>
          <w:i/>
          <w:iCs/>
          <w:szCs w:val="24"/>
          <w:lang w:val="ro-RO"/>
        </w:rPr>
        <w:t>5</w:t>
      </w:r>
      <w:r w:rsidRPr="00FA2A14">
        <w:rPr>
          <w:rFonts w:cs="Times New Roman"/>
          <w:i/>
          <w:iCs/>
          <w:szCs w:val="24"/>
          <w:lang w:val="ro-RO"/>
        </w:rPr>
        <w:t xml:space="preserve"> la Cererea de </w:t>
      </w:r>
      <w:proofErr w:type="spellStart"/>
      <w:r w:rsidRPr="00FA2A14">
        <w:rPr>
          <w:rFonts w:cs="Times New Roman"/>
          <w:i/>
          <w:iCs/>
          <w:szCs w:val="24"/>
          <w:lang w:val="ro-RO"/>
        </w:rPr>
        <w:t>finantare</w:t>
      </w:r>
      <w:proofErr w:type="spellEnd"/>
    </w:p>
    <w:p w14:paraId="2EADEB9E" w14:textId="77777777" w:rsidR="00073852" w:rsidRPr="00FA2A14" w:rsidRDefault="00073852" w:rsidP="008365FD">
      <w:pPr>
        <w:tabs>
          <w:tab w:val="left" w:pos="2160"/>
        </w:tabs>
        <w:spacing w:after="0" w:line="240" w:lineRule="auto"/>
        <w:ind w:left="1320"/>
        <w:jc w:val="both"/>
        <w:rPr>
          <w:rFonts w:ascii="Times New Roman" w:hAnsi="Times New Roman" w:cs="Times New Roman"/>
          <w:i/>
          <w:iCs/>
          <w:szCs w:val="24"/>
          <w:lang w:val="ro-RO"/>
        </w:rPr>
      </w:pPr>
    </w:p>
    <w:p w14:paraId="1A730920" w14:textId="6A1D4961" w:rsidR="002D12B5" w:rsidRPr="00FA2A14" w:rsidRDefault="00A80E5E" w:rsidP="002D12B5">
      <w:pPr>
        <w:numPr>
          <w:ilvl w:val="0"/>
          <w:numId w:val="61"/>
        </w:numPr>
        <w:spacing w:after="0" w:line="240" w:lineRule="auto"/>
        <w:ind w:left="360"/>
        <w:jc w:val="both"/>
        <w:rPr>
          <w:rFonts w:ascii="Times New Roman" w:hAnsi="Times New Roman" w:cs="Times New Roman"/>
          <w:szCs w:val="24"/>
          <w:lang w:val="ro-RO"/>
        </w:rPr>
      </w:pPr>
      <w:r w:rsidRPr="00FA2A14">
        <w:rPr>
          <w:rFonts w:ascii="Times New Roman" w:hAnsi="Times New Roman" w:cs="Times New Roman"/>
          <w:szCs w:val="24"/>
          <w:lang w:val="ro-RO"/>
        </w:rPr>
        <w:t xml:space="preserve">În cazul </w:t>
      </w:r>
      <w:r w:rsidR="00033F50">
        <w:rPr>
          <w:rFonts w:ascii="Times New Roman" w:hAnsi="Times New Roman" w:cs="Times New Roman"/>
          <w:szCs w:val="24"/>
          <w:lang w:val="ro-RO"/>
        </w:rPr>
        <w:t xml:space="preserve">proiectelor </w:t>
      </w:r>
      <w:r w:rsidRPr="00FA2A14">
        <w:rPr>
          <w:rFonts w:ascii="Times New Roman" w:hAnsi="Times New Roman" w:cs="Times New Roman"/>
          <w:szCs w:val="24"/>
          <w:lang w:val="ro-RO"/>
        </w:rPr>
        <w:t xml:space="preserve">care vizează </w:t>
      </w:r>
      <w:r w:rsidR="003F351C" w:rsidRPr="00FA2A14">
        <w:rPr>
          <w:rFonts w:ascii="Times New Roman" w:hAnsi="Times New Roman" w:cs="Times New Roman"/>
          <w:szCs w:val="24"/>
          <w:lang w:val="ro-RO"/>
        </w:rPr>
        <w:t xml:space="preserve">obiective de </w:t>
      </w:r>
      <w:proofErr w:type="spellStart"/>
      <w:r w:rsidR="003F351C" w:rsidRPr="00FA2A14">
        <w:rPr>
          <w:rFonts w:ascii="Times New Roman" w:hAnsi="Times New Roman" w:cs="Times New Roman"/>
          <w:szCs w:val="24"/>
          <w:lang w:val="ro-RO"/>
        </w:rPr>
        <w:t>investitie</w:t>
      </w:r>
      <w:proofErr w:type="spellEnd"/>
      <w:r w:rsidR="003F351C" w:rsidRPr="00FA2A14">
        <w:rPr>
          <w:rFonts w:ascii="Times New Roman" w:hAnsi="Times New Roman" w:cs="Times New Roman"/>
          <w:szCs w:val="24"/>
          <w:lang w:val="ro-RO"/>
        </w:rPr>
        <w:t xml:space="preserve"> noi </w:t>
      </w:r>
      <w:r w:rsidRPr="00FA2A14">
        <w:rPr>
          <w:rFonts w:ascii="Times New Roman" w:hAnsi="Times New Roman" w:cs="Times New Roman"/>
          <w:szCs w:val="24"/>
          <w:lang w:val="ro-RO"/>
        </w:rPr>
        <w:t xml:space="preserve">şi extindere </w:t>
      </w:r>
      <w:r w:rsidRPr="00723D00">
        <w:rPr>
          <w:rFonts w:ascii="Times New Roman" w:hAnsi="Times New Roman" w:cs="Times New Roman"/>
          <w:szCs w:val="24"/>
          <w:lang w:val="ro-RO"/>
        </w:rPr>
        <w:t xml:space="preserve">asupra unor </w:t>
      </w:r>
      <w:r w:rsidR="002D12B5" w:rsidRPr="00723D00">
        <w:rPr>
          <w:rFonts w:ascii="Times New Roman" w:hAnsi="Times New Roman" w:cs="Times New Roman"/>
          <w:szCs w:val="24"/>
          <w:lang w:val="ro-RO"/>
        </w:rPr>
        <w:t>imobile</w:t>
      </w:r>
      <w:bookmarkStart w:id="28" w:name="_GoBack"/>
      <w:bookmarkEnd w:id="28"/>
      <w:r w:rsidRPr="00723D00">
        <w:rPr>
          <w:rFonts w:ascii="Times New Roman" w:hAnsi="Times New Roman" w:cs="Times New Roman"/>
          <w:szCs w:val="24"/>
          <w:lang w:val="ro-RO"/>
        </w:rPr>
        <w:t>, se va proba dreptul de proprietate/concesiune/superficie</w:t>
      </w:r>
      <w:r w:rsidRPr="00FA2A14">
        <w:rPr>
          <w:rFonts w:ascii="Times New Roman" w:hAnsi="Times New Roman" w:cs="Times New Roman"/>
          <w:szCs w:val="24"/>
          <w:lang w:val="ro-RO"/>
        </w:rPr>
        <w:t xml:space="preserve"> al operatorului asupra </w:t>
      </w:r>
      <w:r w:rsidR="002D12B5" w:rsidRPr="00FA2A14">
        <w:rPr>
          <w:rFonts w:ascii="Times New Roman" w:hAnsi="Times New Roman" w:cs="Times New Roman"/>
          <w:szCs w:val="24"/>
          <w:lang w:val="ro-RO"/>
        </w:rPr>
        <w:t>imobilelor</w:t>
      </w:r>
      <w:r w:rsidRPr="00FA2A14">
        <w:rPr>
          <w:rFonts w:ascii="Times New Roman" w:hAnsi="Times New Roman" w:cs="Times New Roman"/>
          <w:szCs w:val="24"/>
          <w:lang w:val="ro-RO"/>
        </w:rPr>
        <w:t xml:space="preserve">. </w:t>
      </w:r>
      <w:r w:rsidR="002D12B5" w:rsidRPr="00FA2A14">
        <w:rPr>
          <w:rFonts w:ascii="Times New Roman" w:hAnsi="Times New Roman" w:cs="Times New Roman"/>
          <w:szCs w:val="24"/>
          <w:lang w:val="ro-RO"/>
        </w:rPr>
        <w:t>De asemenea, se va proba că imobilele supuse investiţiei îndeplinesc cumulativ următoarele condiţii la data depunerii cererii de finanţare:</w:t>
      </w:r>
    </w:p>
    <w:p w14:paraId="4A31C78C" w14:textId="16CDC891" w:rsidR="002D12B5" w:rsidRPr="00FA2A14" w:rsidRDefault="002D12B5" w:rsidP="002D12B5">
      <w:pPr>
        <w:pStyle w:val="ListParagraph"/>
        <w:numPr>
          <w:ilvl w:val="1"/>
          <w:numId w:val="77"/>
        </w:numPr>
        <w:rPr>
          <w:rFonts w:cs="Times New Roman"/>
          <w:i/>
          <w:szCs w:val="24"/>
          <w:lang w:val="ro-RO"/>
        </w:rPr>
      </w:pPr>
      <w:r w:rsidRPr="00FA2A14">
        <w:rPr>
          <w:rFonts w:cs="Times New Roman"/>
          <w:i/>
          <w:szCs w:val="24"/>
          <w:lang w:val="ro-RO"/>
        </w:rPr>
        <w:t xml:space="preserve">sunt disponibile pentru investiții </w:t>
      </w:r>
    </w:p>
    <w:p w14:paraId="72C1252A" w14:textId="0655D476" w:rsidR="002D12B5" w:rsidRPr="00FA2A14" w:rsidRDefault="002D12B5" w:rsidP="002D12B5">
      <w:pPr>
        <w:pStyle w:val="ListParagraph"/>
        <w:numPr>
          <w:ilvl w:val="1"/>
          <w:numId w:val="77"/>
        </w:numPr>
        <w:rPr>
          <w:rFonts w:cs="Times New Roman"/>
          <w:i/>
          <w:szCs w:val="24"/>
          <w:lang w:val="ro-RO"/>
        </w:rPr>
      </w:pPr>
      <w:r w:rsidRPr="00FA2A14">
        <w:rPr>
          <w:rFonts w:cs="Times New Roman"/>
          <w:i/>
          <w:szCs w:val="24"/>
          <w:lang w:val="ro-RO"/>
        </w:rPr>
        <w:t>sunt libere de orice sarcini, în sensul că nu este afectat de limitări legale, convenționale, judiciare ale dreptului real invocat, incompatibile cu realizarea activităților proiectului</w:t>
      </w:r>
    </w:p>
    <w:p w14:paraId="76BBBE41" w14:textId="772284B3" w:rsidR="002D12B5" w:rsidRPr="00FA2A14" w:rsidRDefault="002D12B5" w:rsidP="002D12B5">
      <w:pPr>
        <w:pStyle w:val="ListParagraph"/>
        <w:numPr>
          <w:ilvl w:val="1"/>
          <w:numId w:val="77"/>
        </w:numPr>
        <w:rPr>
          <w:rFonts w:cs="Times New Roman"/>
          <w:i/>
          <w:szCs w:val="24"/>
          <w:lang w:val="ro-RO"/>
        </w:rPr>
      </w:pPr>
      <w:r w:rsidRPr="00FA2A14">
        <w:rPr>
          <w:rFonts w:cs="Times New Roman"/>
          <w:i/>
          <w:szCs w:val="24"/>
          <w:lang w:val="ro-RO"/>
        </w:rPr>
        <w:t>nu fac obiectul unor litigii în curs de soluţionare la instanţele judecătoreşti cu privire la situaţia juridică</w:t>
      </w:r>
    </w:p>
    <w:p w14:paraId="2874AF5A" w14:textId="45ACF4DB" w:rsidR="002D12B5" w:rsidRPr="00FA2A14" w:rsidRDefault="002D12B5" w:rsidP="002D12B5">
      <w:pPr>
        <w:pStyle w:val="ListParagraph"/>
        <w:numPr>
          <w:ilvl w:val="1"/>
          <w:numId w:val="77"/>
        </w:numPr>
        <w:rPr>
          <w:rFonts w:cs="Times New Roman"/>
          <w:i/>
          <w:szCs w:val="24"/>
          <w:lang w:val="ro-RO"/>
        </w:rPr>
      </w:pPr>
      <w:r w:rsidRPr="00FA2A14">
        <w:rPr>
          <w:rFonts w:cs="Times New Roman"/>
          <w:i/>
          <w:szCs w:val="24"/>
          <w:lang w:val="ro-RO"/>
        </w:rPr>
        <w:t>nu fac obiectul revendicărilor potrivit unor legi speciale în materie sau dreptului comun</w:t>
      </w:r>
    </w:p>
    <w:p w14:paraId="53CBB826" w14:textId="77777777" w:rsidR="00C55717" w:rsidRPr="00FA2A14" w:rsidRDefault="00C55717" w:rsidP="00C55717">
      <w:pPr>
        <w:pStyle w:val="ListParagraph"/>
        <w:ind w:left="1800"/>
        <w:rPr>
          <w:rFonts w:cs="Times New Roman"/>
          <w:i/>
          <w:szCs w:val="24"/>
          <w:lang w:val="ro-RO"/>
        </w:rPr>
      </w:pPr>
    </w:p>
    <w:p w14:paraId="3152CABB" w14:textId="77777777" w:rsidR="00A80E5E" w:rsidRPr="00FA2A14" w:rsidRDefault="00A80E5E" w:rsidP="00A80E5E">
      <w:pPr>
        <w:spacing w:after="0" w:line="240" w:lineRule="auto"/>
        <w:ind w:left="1440"/>
        <w:jc w:val="both"/>
        <w:rPr>
          <w:rFonts w:ascii="Times New Roman" w:hAnsi="Times New Roman" w:cs="Times New Roman"/>
          <w:i/>
          <w:iCs/>
          <w:szCs w:val="24"/>
          <w:lang w:val="ro-RO"/>
        </w:rPr>
      </w:pPr>
      <w:r w:rsidRPr="00FA2A14">
        <w:rPr>
          <w:rFonts w:ascii="Times New Roman" w:hAnsi="Times New Roman" w:cs="Times New Roman"/>
          <w:i/>
          <w:iCs/>
          <w:szCs w:val="24"/>
          <w:lang w:val="ro-RO"/>
        </w:rPr>
        <w:t xml:space="preserve">Se probează prin : </w:t>
      </w:r>
    </w:p>
    <w:p w14:paraId="32AA9560" w14:textId="77777777" w:rsidR="002D12B5" w:rsidRPr="00FA2A14" w:rsidRDefault="002D12B5" w:rsidP="002D12B5">
      <w:pPr>
        <w:numPr>
          <w:ilvl w:val="0"/>
          <w:numId w:val="14"/>
        </w:numPr>
        <w:spacing w:after="0" w:line="240" w:lineRule="auto"/>
        <w:jc w:val="both"/>
        <w:rPr>
          <w:rFonts w:ascii="Times New Roman" w:hAnsi="Times New Roman" w:cs="Times New Roman"/>
          <w:i/>
          <w:iCs/>
          <w:szCs w:val="24"/>
          <w:lang w:val="ro-RO"/>
        </w:rPr>
      </w:pPr>
      <w:r w:rsidRPr="00FA2A14">
        <w:rPr>
          <w:rFonts w:ascii="Times New Roman" w:hAnsi="Times New Roman" w:cs="Times New Roman"/>
          <w:i/>
          <w:iCs/>
          <w:szCs w:val="24"/>
          <w:lang w:val="ro-RO"/>
        </w:rPr>
        <w:t>Declarația de eligibilitate a solicitantului din Anexa C1.1</w:t>
      </w:r>
    </w:p>
    <w:p w14:paraId="50383961" w14:textId="197A1E58" w:rsidR="00A80E5E" w:rsidRPr="00FA2A14" w:rsidRDefault="00A80E5E" w:rsidP="002D12B5">
      <w:pPr>
        <w:numPr>
          <w:ilvl w:val="0"/>
          <w:numId w:val="14"/>
        </w:numPr>
        <w:spacing w:after="0" w:line="240" w:lineRule="auto"/>
        <w:jc w:val="both"/>
        <w:rPr>
          <w:rFonts w:ascii="Times New Roman" w:hAnsi="Times New Roman" w:cs="Times New Roman"/>
          <w:i/>
          <w:iCs/>
          <w:szCs w:val="24"/>
          <w:lang w:val="ro-RO"/>
        </w:rPr>
      </w:pPr>
      <w:r w:rsidRPr="00FA2A14">
        <w:rPr>
          <w:rFonts w:ascii="Times New Roman" w:hAnsi="Times New Roman" w:cs="Times New Roman"/>
          <w:i/>
          <w:iCs/>
          <w:szCs w:val="24"/>
          <w:lang w:val="ro-RO"/>
        </w:rPr>
        <w:t xml:space="preserve">În cazul proprietăţii - actul juridic care sa ateste dreptul de proprietate asupra terenului, în copie conform cu originalul (la cererea de finanțare), ex. contract de vânzare-cumpărare, donație, </w:t>
      </w:r>
      <w:proofErr w:type="spellStart"/>
      <w:r w:rsidRPr="00FA2A14">
        <w:rPr>
          <w:rFonts w:ascii="Times New Roman" w:hAnsi="Times New Roman" w:cs="Times New Roman"/>
          <w:i/>
          <w:iCs/>
          <w:szCs w:val="24"/>
          <w:lang w:val="ro-RO"/>
        </w:rPr>
        <w:t>etc</w:t>
      </w:r>
      <w:proofErr w:type="spellEnd"/>
      <w:r w:rsidRPr="00FA2A14">
        <w:rPr>
          <w:rFonts w:ascii="Times New Roman" w:hAnsi="Times New Roman" w:cs="Times New Roman"/>
          <w:i/>
          <w:iCs/>
          <w:szCs w:val="24"/>
          <w:lang w:val="ro-RO"/>
        </w:rPr>
        <w:t>;  extras de carte funciară (la contractare);</w:t>
      </w:r>
    </w:p>
    <w:p w14:paraId="17FE2917" w14:textId="77777777" w:rsidR="00A80E5E" w:rsidRPr="00FA2A14" w:rsidRDefault="00A80E5E" w:rsidP="00403EDE">
      <w:pPr>
        <w:numPr>
          <w:ilvl w:val="0"/>
          <w:numId w:val="14"/>
        </w:numPr>
        <w:spacing w:after="0" w:line="240" w:lineRule="auto"/>
        <w:ind w:hanging="450"/>
        <w:jc w:val="both"/>
        <w:rPr>
          <w:rFonts w:ascii="Times New Roman" w:hAnsi="Times New Roman" w:cs="Times New Roman"/>
          <w:i/>
          <w:iCs/>
          <w:szCs w:val="24"/>
          <w:lang w:val="ro-RO"/>
        </w:rPr>
      </w:pPr>
      <w:r w:rsidRPr="00FA2A14">
        <w:rPr>
          <w:rFonts w:ascii="Times New Roman" w:hAnsi="Times New Roman" w:cs="Times New Roman"/>
          <w:i/>
          <w:iCs/>
          <w:szCs w:val="24"/>
          <w:lang w:val="ro-RO"/>
        </w:rPr>
        <w:t xml:space="preserve"> În cazul concesiunii - contract de concesiune asupra terenului, în copie conform cu originalul (la cererea de finanţare), extras de carte funciară (la contractare);</w:t>
      </w:r>
    </w:p>
    <w:p w14:paraId="6D78873D" w14:textId="26325AA6" w:rsidR="00BE3E79" w:rsidRPr="00FA2A14" w:rsidRDefault="00A80E5E" w:rsidP="00BE3E79">
      <w:pPr>
        <w:numPr>
          <w:ilvl w:val="0"/>
          <w:numId w:val="14"/>
        </w:numPr>
        <w:spacing w:after="0" w:line="240" w:lineRule="auto"/>
        <w:ind w:hanging="450"/>
        <w:jc w:val="both"/>
        <w:rPr>
          <w:rFonts w:ascii="Times New Roman" w:hAnsi="Times New Roman" w:cs="Times New Roman"/>
          <w:i/>
          <w:iCs/>
          <w:szCs w:val="24"/>
          <w:lang w:val="ro-RO"/>
        </w:rPr>
      </w:pPr>
      <w:r w:rsidRPr="00FA2A14">
        <w:rPr>
          <w:rFonts w:ascii="Times New Roman" w:hAnsi="Times New Roman" w:cs="Times New Roman"/>
          <w:i/>
          <w:iCs/>
          <w:szCs w:val="24"/>
          <w:lang w:val="ro-RO"/>
        </w:rPr>
        <w:t xml:space="preserve"> În cazul superficie - contract de superficie asupra terenului, în copie conform cu originalul (la cererea de finanţare), extras de carte funciară (la contractare), </w:t>
      </w:r>
    </w:p>
    <w:p w14:paraId="67781DC1" w14:textId="77777777" w:rsidR="00A80E5E" w:rsidRPr="00FA2A14" w:rsidRDefault="00A80E5E" w:rsidP="00A80E5E">
      <w:pPr>
        <w:spacing w:after="0" w:line="240" w:lineRule="auto"/>
        <w:ind w:left="1440"/>
        <w:jc w:val="both"/>
        <w:rPr>
          <w:rFonts w:ascii="Times New Roman" w:hAnsi="Times New Roman" w:cs="Times New Roman"/>
          <w:iCs/>
          <w:szCs w:val="24"/>
          <w:lang w:val="ro-RO"/>
        </w:rPr>
      </w:pPr>
      <w:r w:rsidRPr="00FA2A14">
        <w:rPr>
          <w:rFonts w:ascii="Times New Roman" w:hAnsi="Times New Roman" w:cs="Times New Roman"/>
          <w:iCs/>
          <w:szCs w:val="24"/>
          <w:lang w:val="ro-RO"/>
        </w:rPr>
        <w:t xml:space="preserve">în corelare cu </w:t>
      </w:r>
      <w:proofErr w:type="spellStart"/>
      <w:r w:rsidRPr="00FA2A14">
        <w:rPr>
          <w:rFonts w:ascii="Times New Roman" w:hAnsi="Times New Roman" w:cs="Times New Roman"/>
          <w:iCs/>
          <w:szCs w:val="24"/>
          <w:lang w:val="ro-RO"/>
        </w:rPr>
        <w:t>sectiunea</w:t>
      </w:r>
      <w:proofErr w:type="spellEnd"/>
      <w:r w:rsidRPr="00FA2A14">
        <w:rPr>
          <w:rFonts w:ascii="Times New Roman" w:hAnsi="Times New Roman" w:cs="Times New Roman"/>
          <w:iCs/>
          <w:szCs w:val="24"/>
          <w:lang w:val="ro-RO"/>
        </w:rPr>
        <w:t xml:space="preserve"> Resurse materiale implicate din Cererea de </w:t>
      </w:r>
      <w:proofErr w:type="spellStart"/>
      <w:r w:rsidRPr="00FA2A14">
        <w:rPr>
          <w:rFonts w:ascii="Times New Roman" w:hAnsi="Times New Roman" w:cs="Times New Roman"/>
          <w:iCs/>
          <w:szCs w:val="24"/>
          <w:lang w:val="ro-RO"/>
        </w:rPr>
        <w:t>finantare</w:t>
      </w:r>
      <w:proofErr w:type="spellEnd"/>
      <w:r w:rsidRPr="00FA2A14">
        <w:rPr>
          <w:rFonts w:ascii="Times New Roman" w:hAnsi="Times New Roman" w:cs="Times New Roman"/>
          <w:iCs/>
          <w:szCs w:val="24"/>
          <w:lang w:val="ro-RO"/>
        </w:rPr>
        <w:t>;</w:t>
      </w:r>
    </w:p>
    <w:p w14:paraId="3E6D2CCD" w14:textId="77777777" w:rsidR="006401CF" w:rsidRPr="00FA2A14" w:rsidRDefault="006401CF" w:rsidP="00302015">
      <w:pPr>
        <w:spacing w:after="0" w:line="240" w:lineRule="auto"/>
        <w:jc w:val="both"/>
        <w:rPr>
          <w:rFonts w:ascii="Times New Roman" w:hAnsi="Times New Roman" w:cs="Times New Roman"/>
          <w:i/>
          <w:iCs/>
          <w:szCs w:val="24"/>
          <w:lang w:val="ro-RO"/>
        </w:rPr>
      </w:pPr>
    </w:p>
    <w:p w14:paraId="3F94FBCA" w14:textId="7D5C999F" w:rsidR="003F351C" w:rsidRPr="00FA2A14" w:rsidRDefault="003F351C" w:rsidP="003F351C">
      <w:pPr>
        <w:widowControl w:val="0"/>
        <w:spacing w:after="120" w:line="240" w:lineRule="auto"/>
        <w:ind w:left="360"/>
        <w:contextualSpacing/>
        <w:jc w:val="both"/>
        <w:rPr>
          <w:rFonts w:ascii="Times New Roman" w:eastAsia="Times New Roman" w:hAnsi="Times New Roman" w:cs="Times New Roman"/>
          <w:szCs w:val="24"/>
          <w:lang w:val="ro-RO"/>
        </w:rPr>
      </w:pPr>
      <w:r w:rsidRPr="00FA2A14">
        <w:rPr>
          <w:rFonts w:ascii="Times New Roman" w:eastAsia="Times New Roman" w:hAnsi="Times New Roman" w:cs="Times New Roman"/>
          <w:szCs w:val="24"/>
          <w:lang w:val="ro-RO"/>
        </w:rPr>
        <w:t>Pentru investiții unde dreptul de proprietate nu este obligatoriu se va prezenta acordul proprietarilor asupra terenurilor private unde accesul se face conform prevederilor Codului civil:</w:t>
      </w:r>
    </w:p>
    <w:p w14:paraId="518C4348" w14:textId="3C65F89A" w:rsidR="003F351C" w:rsidRPr="00FA2A14" w:rsidRDefault="003F351C" w:rsidP="00646CA3">
      <w:pPr>
        <w:numPr>
          <w:ilvl w:val="0"/>
          <w:numId w:val="34"/>
        </w:numPr>
        <w:spacing w:after="0" w:line="240" w:lineRule="auto"/>
        <w:ind w:left="1440" w:hanging="450"/>
        <w:jc w:val="both"/>
        <w:rPr>
          <w:rFonts w:ascii="Times New Roman" w:eastAsia="Times New Roman" w:hAnsi="Times New Roman" w:cs="Times New Roman"/>
          <w:i/>
          <w:szCs w:val="24"/>
          <w:lang w:val="ro-RO"/>
        </w:rPr>
      </w:pPr>
      <w:r w:rsidRPr="00FA2A14">
        <w:rPr>
          <w:rFonts w:ascii="Times New Roman" w:eastAsia="Times New Roman" w:hAnsi="Times New Roman" w:cs="Times New Roman"/>
          <w:i/>
          <w:szCs w:val="24"/>
          <w:lang w:val="ro-RO"/>
        </w:rPr>
        <w:t>Plan de amplasament vizat de OCPI pentru imobilele pe care se propune a se realiza investiţia în cadrul proiectului, plan în  care să fie evidențiate inclusiv numerele cadastrale</w:t>
      </w:r>
      <w:r w:rsidR="00907EFA" w:rsidRPr="00FA2A14">
        <w:rPr>
          <w:rFonts w:ascii="Times New Roman" w:eastAsia="Times New Roman" w:hAnsi="Times New Roman" w:cs="Times New Roman"/>
          <w:i/>
          <w:szCs w:val="24"/>
          <w:lang w:val="ro-RO"/>
        </w:rPr>
        <w:t xml:space="preserve"> unde acestea există</w:t>
      </w:r>
    </w:p>
    <w:p w14:paraId="3E833789" w14:textId="4278D7D9" w:rsidR="002949F9" w:rsidRPr="00FA2A14" w:rsidRDefault="003F351C" w:rsidP="008107B2">
      <w:pPr>
        <w:numPr>
          <w:ilvl w:val="0"/>
          <w:numId w:val="34"/>
        </w:numPr>
        <w:spacing w:after="0" w:line="240" w:lineRule="auto"/>
        <w:ind w:left="1440" w:hanging="450"/>
        <w:jc w:val="both"/>
        <w:rPr>
          <w:rFonts w:ascii="Times New Roman" w:eastAsia="Times New Roman" w:hAnsi="Times New Roman" w:cs="Times New Roman"/>
          <w:i/>
          <w:szCs w:val="24"/>
          <w:lang w:val="ro-RO"/>
        </w:rPr>
      </w:pPr>
      <w:r w:rsidRPr="00FA2A14">
        <w:rPr>
          <w:rFonts w:ascii="Times New Roman" w:eastAsia="Times New Roman" w:hAnsi="Times New Roman" w:cs="Times New Roman"/>
          <w:i/>
          <w:szCs w:val="24"/>
          <w:lang w:val="ro-RO"/>
        </w:rPr>
        <w:t xml:space="preserve">Acordul </w:t>
      </w:r>
      <w:r w:rsidR="00241EED" w:rsidRPr="00FA2A14">
        <w:rPr>
          <w:rFonts w:ascii="Times New Roman" w:eastAsia="Times New Roman" w:hAnsi="Times New Roman" w:cs="Times New Roman"/>
          <w:i/>
          <w:szCs w:val="24"/>
          <w:lang w:val="ro-RO"/>
        </w:rPr>
        <w:t>proprietarilor persoan</w:t>
      </w:r>
      <w:r w:rsidR="00D45E1B" w:rsidRPr="00FA2A14">
        <w:rPr>
          <w:rFonts w:ascii="Times New Roman" w:eastAsia="Times New Roman" w:hAnsi="Times New Roman" w:cs="Times New Roman"/>
          <w:i/>
          <w:szCs w:val="24"/>
          <w:lang w:val="ro-RO"/>
        </w:rPr>
        <w:t xml:space="preserve">e fizice şi juridice de drept privat </w:t>
      </w:r>
      <w:r w:rsidRPr="00FA2A14">
        <w:rPr>
          <w:rFonts w:ascii="Times New Roman" w:eastAsia="Times New Roman" w:hAnsi="Times New Roman" w:cs="Times New Roman"/>
          <w:i/>
          <w:szCs w:val="24"/>
          <w:lang w:val="ro-RO"/>
        </w:rPr>
        <w:t>privind accesul asu</w:t>
      </w:r>
      <w:r w:rsidR="003723B2" w:rsidRPr="00FA2A14">
        <w:rPr>
          <w:rFonts w:ascii="Times New Roman" w:eastAsia="Times New Roman" w:hAnsi="Times New Roman" w:cs="Times New Roman"/>
          <w:i/>
          <w:szCs w:val="24"/>
          <w:lang w:val="ro-RO"/>
        </w:rPr>
        <w:t>pra terenurilor (la contractare)</w:t>
      </w:r>
      <w:r w:rsidR="00403EDE" w:rsidRPr="00FA2A14">
        <w:rPr>
          <w:rFonts w:ascii="Times New Roman" w:eastAsia="Times New Roman" w:hAnsi="Times New Roman" w:cs="Times New Roman"/>
          <w:i/>
          <w:szCs w:val="24"/>
          <w:lang w:val="ro-RO"/>
        </w:rPr>
        <w:t>.</w:t>
      </w:r>
    </w:p>
    <w:p w14:paraId="20FFD99A" w14:textId="77777777" w:rsidR="000E3921" w:rsidRPr="00FA2A14" w:rsidRDefault="000E3921" w:rsidP="000E3921">
      <w:pPr>
        <w:spacing w:after="0" w:line="240" w:lineRule="auto"/>
        <w:ind w:left="1440"/>
        <w:jc w:val="both"/>
        <w:rPr>
          <w:rFonts w:ascii="Times New Roman" w:eastAsia="Times New Roman" w:hAnsi="Times New Roman" w:cs="Times New Roman"/>
          <w:i/>
          <w:szCs w:val="24"/>
          <w:lang w:val="ro-RO"/>
        </w:rPr>
      </w:pPr>
    </w:p>
    <w:p w14:paraId="238D5EEC" w14:textId="640133F1" w:rsidR="000E3921" w:rsidRPr="00FA2A14" w:rsidRDefault="000E3921" w:rsidP="000E3921">
      <w:pPr>
        <w:pStyle w:val="ListParagraph"/>
        <w:numPr>
          <w:ilvl w:val="0"/>
          <w:numId w:val="61"/>
        </w:numPr>
        <w:ind w:left="360"/>
        <w:rPr>
          <w:lang w:val="ro-RO"/>
        </w:rPr>
      </w:pPr>
      <w:r w:rsidRPr="00FA2A14">
        <w:rPr>
          <w:rFonts w:eastAsia="Calibri" w:cs="Times New Roman"/>
          <w:szCs w:val="24"/>
          <w:lang w:val="ro-RO"/>
        </w:rPr>
        <w:t xml:space="preserve">Proiectul </w:t>
      </w:r>
      <w:r w:rsidR="00237FFB">
        <w:rPr>
          <w:rFonts w:eastAsia="Calibri" w:cs="Times New Roman"/>
          <w:szCs w:val="24"/>
          <w:lang w:val="ro-RO"/>
        </w:rPr>
        <w:t xml:space="preserve">va fi </w:t>
      </w:r>
      <w:r w:rsidRPr="00FA2A14">
        <w:rPr>
          <w:rFonts w:eastAsia="Calibri" w:cs="Times New Roman"/>
          <w:szCs w:val="24"/>
          <w:lang w:val="ro-RO"/>
        </w:rPr>
        <w:t xml:space="preserve"> prevăzut în </w:t>
      </w:r>
      <w:r w:rsidRPr="00FA2A14">
        <w:rPr>
          <w:rFonts w:asciiTheme="majorHAnsi" w:hAnsiTheme="majorHAnsi" w:cstheme="minorHAnsi"/>
          <w:lang w:val="ro-RO"/>
        </w:rPr>
        <w:t>programul de investiţii al solicitantului</w:t>
      </w:r>
    </w:p>
    <w:p w14:paraId="017F569C" w14:textId="77777777" w:rsidR="000E3921" w:rsidRPr="00FA2A14" w:rsidRDefault="000E3921" w:rsidP="000E3921">
      <w:pPr>
        <w:pStyle w:val="ListParagraph"/>
        <w:numPr>
          <w:ilvl w:val="0"/>
          <w:numId w:val="33"/>
        </w:numPr>
        <w:tabs>
          <w:tab w:val="left" w:pos="1080"/>
        </w:tabs>
        <w:ind w:firstLine="0"/>
        <w:rPr>
          <w:rFonts w:eastAsia="Times New Roman" w:cs="Times New Roman"/>
          <w:i/>
          <w:szCs w:val="24"/>
          <w:lang w:val="ro-RO"/>
        </w:rPr>
      </w:pPr>
      <w:r w:rsidRPr="00FA2A14">
        <w:rPr>
          <w:rFonts w:eastAsia="Times New Roman" w:cs="Times New Roman"/>
          <w:i/>
          <w:szCs w:val="24"/>
          <w:lang w:val="ro-RO"/>
        </w:rPr>
        <w:t>Se probează prin Declaraţia de eligibilitate din Anexa C1.1 din Cererea de finanţare</w:t>
      </w:r>
    </w:p>
    <w:p w14:paraId="0D2A4E1B" w14:textId="1B192529" w:rsidR="000E3921" w:rsidRPr="00FA2A14" w:rsidRDefault="000E3921" w:rsidP="000E3921">
      <w:pPr>
        <w:pStyle w:val="ListParagraph"/>
        <w:numPr>
          <w:ilvl w:val="0"/>
          <w:numId w:val="33"/>
        </w:numPr>
        <w:tabs>
          <w:tab w:val="left" w:pos="1080"/>
        </w:tabs>
        <w:ind w:firstLine="0"/>
        <w:rPr>
          <w:rFonts w:eastAsia="Times New Roman" w:cs="Times New Roman"/>
          <w:i/>
          <w:szCs w:val="24"/>
          <w:lang w:val="ro-RO"/>
        </w:rPr>
      </w:pPr>
      <w:r w:rsidRPr="00FA2A14">
        <w:rPr>
          <w:rFonts w:eastAsia="Times New Roman" w:cs="Times New Roman"/>
          <w:i/>
          <w:szCs w:val="24"/>
          <w:lang w:val="ro-RO"/>
        </w:rPr>
        <w:t xml:space="preserve">Programul de investiţii al solicitantului </w:t>
      </w:r>
      <w:r w:rsidR="00E81A8A">
        <w:rPr>
          <w:rFonts w:eastAsia="Times New Roman" w:cs="Times New Roman"/>
          <w:i/>
          <w:szCs w:val="24"/>
          <w:lang w:val="ro-RO"/>
        </w:rPr>
        <w:t xml:space="preserve">este </w:t>
      </w:r>
      <w:r w:rsidRPr="00FA2A14">
        <w:rPr>
          <w:rFonts w:eastAsia="Times New Roman" w:cs="Times New Roman"/>
          <w:i/>
          <w:szCs w:val="24"/>
          <w:lang w:val="ro-RO"/>
        </w:rPr>
        <w:t>actualizat cu investiţiile propuse prin proiect (la contractare).</w:t>
      </w:r>
    </w:p>
    <w:p w14:paraId="0EF68D0A" w14:textId="77777777" w:rsidR="000E3921" w:rsidRPr="00FA2A14" w:rsidRDefault="000E3921" w:rsidP="000E3921">
      <w:pPr>
        <w:spacing w:after="0" w:line="240" w:lineRule="auto"/>
        <w:ind w:left="1440"/>
        <w:jc w:val="both"/>
        <w:rPr>
          <w:rFonts w:ascii="Times New Roman" w:eastAsia="Times New Roman" w:hAnsi="Times New Roman" w:cs="Times New Roman"/>
          <w:i/>
          <w:szCs w:val="24"/>
          <w:lang w:val="ro-RO"/>
        </w:rPr>
      </w:pPr>
    </w:p>
    <w:p w14:paraId="2DAF9F14" w14:textId="77777777" w:rsidR="008107B2" w:rsidRPr="00FA2A14" w:rsidRDefault="008107B2" w:rsidP="008107B2">
      <w:pPr>
        <w:spacing w:after="0" w:line="240" w:lineRule="auto"/>
        <w:ind w:left="1440"/>
        <w:jc w:val="both"/>
        <w:rPr>
          <w:rFonts w:ascii="Times New Roman" w:eastAsia="Times New Roman" w:hAnsi="Times New Roman" w:cs="Times New Roman"/>
          <w:i/>
          <w:szCs w:val="24"/>
          <w:lang w:val="ro-RO"/>
        </w:rPr>
      </w:pPr>
    </w:p>
    <w:p w14:paraId="45072780" w14:textId="77777777" w:rsidR="002949F9" w:rsidRPr="00FA2A14" w:rsidRDefault="002949F9" w:rsidP="002949F9">
      <w:pPr>
        <w:tabs>
          <w:tab w:val="left" w:pos="720"/>
        </w:tabs>
        <w:spacing w:after="0" w:line="240" w:lineRule="auto"/>
        <w:ind w:right="-23"/>
        <w:jc w:val="both"/>
        <w:rPr>
          <w:rFonts w:ascii="Times New Roman" w:eastAsia="Times New Roman" w:hAnsi="Times New Roman" w:cs="Times New Roman"/>
          <w:iCs/>
          <w:szCs w:val="24"/>
          <w:lang w:val="ro-RO" w:eastAsia="x-none"/>
        </w:rPr>
      </w:pPr>
      <w:r w:rsidRPr="00FA2A14">
        <w:rPr>
          <w:rFonts w:ascii="Times New Roman" w:eastAsia="Times New Roman" w:hAnsi="Times New Roman" w:cs="Times New Roman"/>
          <w:b/>
          <w:bCs/>
          <w:szCs w:val="24"/>
          <w:lang w:val="ro-RO"/>
        </w:rPr>
        <w:t xml:space="preserve">Îndeplinirea condiţiilor de natură instituţională, legală şi financiară se probează cu aplicarea corespunzătoare de către AM POIM a prevederilor Ordonanței de Urgență a Guvernului nr. 41/2016 </w:t>
      </w:r>
      <w:r w:rsidRPr="00FA2A14">
        <w:rPr>
          <w:rFonts w:ascii="Times New Roman" w:eastAsia="Times New Roman" w:hAnsi="Times New Roman" w:cs="Times New Roman"/>
          <w:b/>
          <w:bCs/>
          <w:szCs w:val="24"/>
          <w:lang w:val="ro-RO"/>
        </w:rPr>
        <w:lastRenderedPageBreak/>
        <w:t>privind stabilirea unor măsuri de simplificare la nivelul administraţiei publice centrale şi pentru modificarea şi completarea unor acte normative.”</w:t>
      </w:r>
    </w:p>
    <w:p w14:paraId="3F1E136F" w14:textId="77777777" w:rsidR="004F5015" w:rsidRPr="00FA2A14" w:rsidRDefault="004F5015" w:rsidP="006D5662">
      <w:pPr>
        <w:pStyle w:val="ListParagraph"/>
        <w:spacing w:line="276" w:lineRule="auto"/>
        <w:rPr>
          <w:color w:val="FF0000"/>
          <w:lang w:val="ro-RO"/>
        </w:rPr>
      </w:pPr>
    </w:p>
    <w:p w14:paraId="0BF99F93" w14:textId="77777777" w:rsidR="002949F9" w:rsidRPr="00FA2A14" w:rsidRDefault="002949F9" w:rsidP="006D5662">
      <w:pPr>
        <w:pStyle w:val="ListParagraph"/>
        <w:spacing w:line="276" w:lineRule="auto"/>
        <w:rPr>
          <w:color w:val="FF0000"/>
          <w:lang w:val="ro-RO"/>
        </w:rPr>
      </w:pPr>
    </w:p>
    <w:p w14:paraId="7FDC6542" w14:textId="712AE504" w:rsidR="004F5015" w:rsidRPr="00FA2A14" w:rsidRDefault="004F5015" w:rsidP="006D5662">
      <w:pPr>
        <w:pStyle w:val="Heading3"/>
        <w:spacing w:line="276" w:lineRule="auto"/>
        <w:rPr>
          <w:rFonts w:eastAsiaTheme="majorEastAsia"/>
          <w:lang w:val="ro-RO"/>
        </w:rPr>
      </w:pPr>
      <w:bookmarkStart w:id="29" w:name="_Toc453817660"/>
      <w:bookmarkEnd w:id="27"/>
      <w:r w:rsidRPr="00FA2A14">
        <w:rPr>
          <w:rFonts w:eastAsiaTheme="majorEastAsia"/>
          <w:lang w:val="ro-RO"/>
        </w:rPr>
        <w:t>2.</w:t>
      </w:r>
      <w:r w:rsidR="009B47F9" w:rsidRPr="00FA2A14">
        <w:rPr>
          <w:rFonts w:eastAsiaTheme="majorEastAsia"/>
          <w:lang w:val="ro-RO"/>
        </w:rPr>
        <w:t>3</w:t>
      </w:r>
      <w:r w:rsidR="005E63FE" w:rsidRPr="00FA2A14">
        <w:rPr>
          <w:rFonts w:eastAsiaTheme="majorEastAsia"/>
          <w:lang w:val="ro-RO"/>
        </w:rPr>
        <w:t>.</w:t>
      </w:r>
      <w:r w:rsidR="00695680" w:rsidRPr="00FA2A14">
        <w:rPr>
          <w:rFonts w:eastAsiaTheme="majorEastAsia"/>
          <w:lang w:val="ro-RO"/>
        </w:rPr>
        <w:t>E</w:t>
      </w:r>
      <w:r w:rsidR="00CD5788" w:rsidRPr="00FA2A14">
        <w:rPr>
          <w:rFonts w:eastAsiaTheme="majorEastAsia"/>
          <w:lang w:val="ro-RO"/>
        </w:rPr>
        <w:t xml:space="preserve">ligibilitatea </w:t>
      </w:r>
      <w:r w:rsidRPr="00FA2A14">
        <w:rPr>
          <w:rFonts w:eastAsiaTheme="majorEastAsia"/>
          <w:lang w:val="ro-RO"/>
        </w:rPr>
        <w:t>cheltuielilor</w:t>
      </w:r>
      <w:bookmarkEnd w:id="29"/>
      <w:r w:rsidRPr="00FA2A14">
        <w:rPr>
          <w:rFonts w:eastAsiaTheme="majorEastAsia"/>
          <w:lang w:val="ro-RO"/>
        </w:rPr>
        <w:t xml:space="preserve">  </w:t>
      </w:r>
    </w:p>
    <w:p w14:paraId="4525904F" w14:textId="77777777" w:rsidR="006D5662" w:rsidRPr="00FA2A14" w:rsidRDefault="006D5662" w:rsidP="006D5662">
      <w:pPr>
        <w:spacing w:after="0"/>
        <w:jc w:val="both"/>
        <w:rPr>
          <w:rFonts w:ascii="Times New Roman" w:hAnsi="Times New Roman" w:cs="Times New Roman"/>
          <w:b/>
          <w:szCs w:val="24"/>
          <w:lang w:val="ro-RO"/>
        </w:rPr>
      </w:pPr>
    </w:p>
    <w:p w14:paraId="4D1DFFF0" w14:textId="77777777" w:rsidR="00A80E5E" w:rsidRPr="00FA2A14" w:rsidRDefault="00A80E5E" w:rsidP="00A80E5E">
      <w:pPr>
        <w:spacing w:after="0" w:line="240" w:lineRule="auto"/>
        <w:jc w:val="both"/>
        <w:rPr>
          <w:rFonts w:ascii="Times New Roman" w:hAnsi="Times New Roman" w:cs="Times New Roman"/>
          <w:i/>
          <w:szCs w:val="24"/>
          <w:lang w:val="ro-RO"/>
        </w:rPr>
      </w:pPr>
      <w:r w:rsidRPr="00FA2A14">
        <w:rPr>
          <w:rFonts w:ascii="Times New Roman" w:hAnsi="Times New Roman" w:cs="Times New Roman"/>
          <w:i/>
          <w:szCs w:val="24"/>
          <w:lang w:val="ro-RO"/>
        </w:rPr>
        <w:t>Baza legală:</w:t>
      </w:r>
    </w:p>
    <w:p w14:paraId="12F080D8" w14:textId="77777777" w:rsidR="00A80E5E" w:rsidRPr="00FA2A14" w:rsidRDefault="00A80E5E" w:rsidP="008365FD">
      <w:pPr>
        <w:numPr>
          <w:ilvl w:val="0"/>
          <w:numId w:val="16"/>
        </w:numPr>
        <w:tabs>
          <w:tab w:val="right" w:pos="9000"/>
        </w:tabs>
        <w:spacing w:after="0"/>
        <w:jc w:val="both"/>
        <w:rPr>
          <w:rFonts w:ascii="Times New Roman" w:hAnsi="Times New Roman" w:cs="Times New Roman"/>
          <w:bCs/>
          <w:szCs w:val="24"/>
          <w:lang w:val="ro-RO"/>
        </w:rPr>
      </w:pPr>
      <w:r w:rsidRPr="00FA2A14">
        <w:rPr>
          <w:rFonts w:ascii="Times New Roman" w:hAnsi="Times New Roman" w:cs="Times New Roman"/>
          <w:bCs/>
          <w:szCs w:val="24"/>
          <w:lang w:val="ro-RO"/>
        </w:rPr>
        <w:t>Regulamentul (UE, EURATOM) nr. 1311/2013 al Consiliului din 2 decembrie 2013 de stabilire a cadrului financiar multianual pentru perioada 2014 - 2020</w:t>
      </w:r>
    </w:p>
    <w:p w14:paraId="2F8B8C1A" w14:textId="77777777" w:rsidR="00A80E5E" w:rsidRPr="00FA2A14" w:rsidRDefault="00A80E5E" w:rsidP="008365FD">
      <w:pPr>
        <w:numPr>
          <w:ilvl w:val="0"/>
          <w:numId w:val="16"/>
        </w:numPr>
        <w:spacing w:after="0"/>
        <w:ind w:left="714" w:hanging="357"/>
        <w:jc w:val="both"/>
        <w:rPr>
          <w:rFonts w:ascii="Times New Roman" w:hAnsi="Times New Roman" w:cs="Times New Roman"/>
          <w:bCs/>
          <w:szCs w:val="24"/>
          <w:lang w:val="ro-RO"/>
        </w:rPr>
      </w:pPr>
      <w:r w:rsidRPr="00FA2A14">
        <w:rPr>
          <w:rFonts w:ascii="Times New Roman" w:hAnsi="Times New Roman" w:cs="Times New Roman"/>
          <w:bCs/>
          <w:szCs w:val="24"/>
          <w:lang w:val="ro-RO"/>
        </w:rPr>
        <w:t>Regulamentul (UE) nr. 1303/2013 prevede la art. 65, 66, 67, 68, 69 condiţiile generale pe care trebuie să le îndeplinească cheltuielile efectuate de către beneficiari pentru a fi eligibile pentru finanţare din contribuţia din fondurile europene;</w:t>
      </w:r>
    </w:p>
    <w:p w14:paraId="178A8CAD" w14:textId="77777777" w:rsidR="00A80E5E" w:rsidRPr="00FA2A14" w:rsidRDefault="00A80E5E" w:rsidP="008365FD">
      <w:pPr>
        <w:numPr>
          <w:ilvl w:val="0"/>
          <w:numId w:val="16"/>
        </w:numPr>
        <w:tabs>
          <w:tab w:val="right" w:pos="9000"/>
        </w:tabs>
        <w:spacing w:after="0"/>
        <w:jc w:val="both"/>
        <w:rPr>
          <w:rFonts w:ascii="Times New Roman" w:hAnsi="Times New Roman" w:cs="Times New Roman"/>
          <w:bCs/>
          <w:szCs w:val="24"/>
          <w:lang w:val="ro-RO"/>
        </w:rPr>
      </w:pPr>
      <w:r w:rsidRPr="00FA2A14">
        <w:rPr>
          <w:rFonts w:ascii="Times New Roman" w:hAnsi="Times New Roman" w:cs="Times New Roman"/>
          <w:bCs/>
          <w:szCs w:val="24"/>
          <w:lang w:val="ro-RO"/>
        </w:rPr>
        <w:t xml:space="preserve">Regulamentul (UE) nr. 1301/2013 al Parlamentului European și al Consiliului din 17 decembrie 2013 privind Fondul european de dezvoltare regională și dispozițiile specifice aplicabile obiectivului referitor la investițiile pentru creștere economică și locuri de muncă și de abrogare a Regulamentului (CE) nr. 1080/2006, </w:t>
      </w:r>
    </w:p>
    <w:p w14:paraId="39438A69" w14:textId="77777777" w:rsidR="00A80E5E" w:rsidRPr="00FA2A14" w:rsidRDefault="00A80E5E" w:rsidP="008365FD">
      <w:pPr>
        <w:numPr>
          <w:ilvl w:val="0"/>
          <w:numId w:val="16"/>
        </w:numPr>
        <w:spacing w:after="0"/>
        <w:jc w:val="both"/>
        <w:rPr>
          <w:rFonts w:ascii="Times New Roman" w:hAnsi="Times New Roman" w:cs="Times New Roman"/>
          <w:bCs/>
          <w:szCs w:val="24"/>
          <w:lang w:val="ro-RO"/>
        </w:rPr>
      </w:pPr>
      <w:r w:rsidRPr="00FA2A14">
        <w:rPr>
          <w:rFonts w:ascii="Times New Roman" w:hAnsi="Times New Roman" w:cs="Times New Roman"/>
          <w:bCs/>
          <w:szCs w:val="24"/>
          <w:lang w:val="ro-RO"/>
        </w:rPr>
        <w:t>Hotărârea Guvernului nr. 399/2015 privind regulile de eligibilitate a cheltuielilor efectuate în cadrul operaţiunilor finanţate prin Fondul european de dezvoltare regională, Fondul social european şi Fondul de coeziune 2014-2020.</w:t>
      </w:r>
    </w:p>
    <w:p w14:paraId="7917DACA" w14:textId="77777777" w:rsidR="008365FD" w:rsidRPr="00FA2A14" w:rsidRDefault="008365FD" w:rsidP="008365FD">
      <w:pPr>
        <w:pStyle w:val="ListParagraph"/>
        <w:numPr>
          <w:ilvl w:val="0"/>
          <w:numId w:val="16"/>
        </w:numPr>
        <w:rPr>
          <w:rFonts w:cs="Times New Roman"/>
          <w:bCs/>
          <w:szCs w:val="24"/>
          <w:lang w:val="ro-RO"/>
        </w:rPr>
      </w:pPr>
      <w:r w:rsidRPr="00FA2A14">
        <w:rPr>
          <w:rFonts w:cs="Times New Roman"/>
          <w:bCs/>
          <w:szCs w:val="24"/>
          <w:lang w:val="ro-RO"/>
        </w:rPr>
        <w:t>Regulamentul (UE) nr.651/2014 de declarare a anumitor categorii de ajutoare compatibile cu piața internă în aplicarea articolelor 107 și 108 din tratat.</w:t>
      </w:r>
    </w:p>
    <w:p w14:paraId="7B3D347C" w14:textId="77777777" w:rsidR="00A80E5E" w:rsidRPr="00FA2A14" w:rsidRDefault="00A80E5E" w:rsidP="008365FD">
      <w:pPr>
        <w:numPr>
          <w:ilvl w:val="0"/>
          <w:numId w:val="16"/>
        </w:numPr>
        <w:suppressAutoHyphens/>
        <w:spacing w:after="0"/>
        <w:contextualSpacing/>
        <w:jc w:val="both"/>
        <w:rPr>
          <w:rFonts w:ascii="Times New Roman" w:hAnsi="Times New Roman" w:cs="Times New Roman"/>
          <w:bCs/>
          <w:szCs w:val="24"/>
          <w:lang w:val="ro-RO"/>
        </w:rPr>
      </w:pPr>
      <w:proofErr w:type="spellStart"/>
      <w:r w:rsidRPr="00FA2A14">
        <w:rPr>
          <w:rFonts w:ascii="Times New Roman" w:hAnsi="Times New Roman" w:cs="Times New Roman"/>
          <w:bCs/>
          <w:szCs w:val="24"/>
          <w:lang w:val="ro-RO"/>
        </w:rPr>
        <w:t>Legislatia</w:t>
      </w:r>
      <w:proofErr w:type="spellEnd"/>
      <w:r w:rsidRPr="00FA2A14">
        <w:rPr>
          <w:rFonts w:ascii="Times New Roman" w:hAnsi="Times New Roman" w:cs="Times New Roman"/>
          <w:bCs/>
          <w:szCs w:val="24"/>
          <w:lang w:val="ro-RO"/>
        </w:rPr>
        <w:t xml:space="preserve"> </w:t>
      </w:r>
      <w:proofErr w:type="spellStart"/>
      <w:r w:rsidRPr="00FA2A14">
        <w:rPr>
          <w:rFonts w:ascii="Times New Roman" w:hAnsi="Times New Roman" w:cs="Times New Roman"/>
          <w:bCs/>
          <w:szCs w:val="24"/>
          <w:lang w:val="ro-RO"/>
        </w:rPr>
        <w:t>nationala</w:t>
      </w:r>
      <w:proofErr w:type="spellEnd"/>
      <w:r w:rsidRPr="00FA2A14">
        <w:rPr>
          <w:rFonts w:ascii="Times New Roman" w:hAnsi="Times New Roman" w:cs="Times New Roman"/>
          <w:bCs/>
          <w:szCs w:val="24"/>
          <w:lang w:val="ro-RO"/>
        </w:rPr>
        <w:t xml:space="preserve"> si europeană in vigoare la data semnării contractului de finanțare;</w:t>
      </w:r>
    </w:p>
    <w:p w14:paraId="7613676A" w14:textId="77777777" w:rsidR="00A80E5E" w:rsidRPr="00FA2A14" w:rsidRDefault="00A80E5E" w:rsidP="008365FD">
      <w:pPr>
        <w:numPr>
          <w:ilvl w:val="0"/>
          <w:numId w:val="16"/>
        </w:numPr>
        <w:suppressAutoHyphens/>
        <w:spacing w:after="0"/>
        <w:contextualSpacing/>
        <w:jc w:val="both"/>
        <w:rPr>
          <w:rFonts w:ascii="Times New Roman" w:hAnsi="Times New Roman" w:cs="Times New Roman"/>
          <w:bCs/>
          <w:szCs w:val="24"/>
          <w:lang w:val="ro-RO"/>
        </w:rPr>
      </w:pPr>
      <w:r w:rsidRPr="00FA2A14">
        <w:rPr>
          <w:rFonts w:ascii="Times New Roman" w:hAnsi="Times New Roman" w:cs="Times New Roman"/>
          <w:bCs/>
          <w:szCs w:val="24"/>
          <w:lang w:val="ro-RO"/>
        </w:rPr>
        <w:t>Instrucțiunile AM/OI, pentru contractele de finanțare semnate după data (publicării) acestora</w:t>
      </w:r>
      <w:r w:rsidR="00580C02" w:rsidRPr="00FA2A14">
        <w:rPr>
          <w:rFonts w:ascii="Times New Roman" w:hAnsi="Times New Roman" w:cs="Times New Roman"/>
          <w:bCs/>
          <w:szCs w:val="24"/>
          <w:lang w:val="ro-RO"/>
        </w:rPr>
        <w:t>.</w:t>
      </w:r>
    </w:p>
    <w:p w14:paraId="61733CC6" w14:textId="77777777" w:rsidR="00A80E5E" w:rsidRPr="00FA2A14" w:rsidRDefault="00A80E5E" w:rsidP="00A80E5E">
      <w:pPr>
        <w:widowControl w:val="0"/>
        <w:spacing w:after="0" w:line="240" w:lineRule="auto"/>
        <w:jc w:val="both"/>
        <w:rPr>
          <w:rFonts w:ascii="Times New Roman" w:hAnsi="Times New Roman" w:cs="Times New Roman"/>
          <w:i/>
          <w:szCs w:val="24"/>
          <w:lang w:val="ro-RO"/>
        </w:rPr>
      </w:pPr>
    </w:p>
    <w:p w14:paraId="5EA527F2" w14:textId="77777777" w:rsidR="00680CD8" w:rsidRPr="00FA2A14" w:rsidRDefault="00680CD8" w:rsidP="00680CD8">
      <w:pPr>
        <w:spacing w:after="0" w:line="240" w:lineRule="auto"/>
        <w:jc w:val="both"/>
        <w:rPr>
          <w:lang w:val="ro-RO"/>
        </w:rPr>
      </w:pPr>
      <w:r w:rsidRPr="00FA2A14">
        <w:rPr>
          <w:lang w:val="ro-RO"/>
        </w:rPr>
        <w:t>Pentru a fi eligibile în vederea finanţării prin POIM, toate cheltuielile trebuie să respecte prevederile reglementărilor de mai sus, să corespundă obiectivelor POIM, să fie indispensabile atingerii obiectivelor proiectului, să fie incluse în Cererea de finanţare aprobată</w:t>
      </w:r>
      <w:r w:rsidRPr="00FA2A14">
        <w:rPr>
          <w:u w:val="single"/>
          <w:lang w:val="ro-RO"/>
        </w:rPr>
        <w:t xml:space="preserve"> şi defalcate în bugetul cererii de finanţare</w:t>
      </w:r>
      <w:r w:rsidRPr="00FA2A14">
        <w:rPr>
          <w:lang w:val="ro-RO"/>
        </w:rPr>
        <w:t>.</w:t>
      </w:r>
    </w:p>
    <w:p w14:paraId="00FA52DF" w14:textId="77777777" w:rsidR="00680CD8" w:rsidRPr="00FA2A14" w:rsidRDefault="00680CD8" w:rsidP="00680CD8">
      <w:pPr>
        <w:spacing w:after="0" w:line="240" w:lineRule="auto"/>
        <w:rPr>
          <w:lang w:val="ro-RO"/>
        </w:rPr>
      </w:pPr>
    </w:p>
    <w:p w14:paraId="1E49F454" w14:textId="77777777" w:rsidR="00680CD8" w:rsidRPr="00FA2A14" w:rsidRDefault="00680CD8" w:rsidP="00680CD8">
      <w:pPr>
        <w:widowControl w:val="0"/>
        <w:spacing w:after="0" w:line="240" w:lineRule="auto"/>
        <w:jc w:val="both"/>
        <w:rPr>
          <w:rFonts w:ascii="Times New Roman" w:hAnsi="Times New Roman" w:cs="Times New Roman"/>
          <w:bCs/>
          <w:szCs w:val="24"/>
          <w:lang w:val="ro-RO"/>
        </w:rPr>
      </w:pPr>
      <w:r w:rsidRPr="00FA2A14">
        <w:rPr>
          <w:rFonts w:ascii="Times New Roman" w:hAnsi="Times New Roman" w:cs="Times New Roman"/>
          <w:bCs/>
          <w:szCs w:val="24"/>
          <w:lang w:val="ro-RO"/>
        </w:rPr>
        <w:t>Pentru a fi rambursată, o cheltuială trebuie să îndeplinească în mod cumulativ, următoarele condiţii cu caracter general, conform HG 399/2015</w:t>
      </w:r>
    </w:p>
    <w:p w14:paraId="162F00A7" w14:textId="77777777" w:rsidR="00680CD8" w:rsidRPr="00FA2A14" w:rsidRDefault="00680CD8" w:rsidP="00680CD8">
      <w:pPr>
        <w:numPr>
          <w:ilvl w:val="1"/>
          <w:numId w:val="13"/>
        </w:numPr>
        <w:autoSpaceDE w:val="0"/>
        <w:spacing w:after="0" w:line="240" w:lineRule="auto"/>
        <w:ind w:left="425" w:hanging="425"/>
        <w:jc w:val="both"/>
        <w:rPr>
          <w:rFonts w:ascii="Times New Roman" w:hAnsi="Times New Roman" w:cs="Times New Roman"/>
          <w:szCs w:val="24"/>
          <w:lang w:val="ro-RO"/>
        </w:rPr>
      </w:pPr>
      <w:r w:rsidRPr="00FA2A14">
        <w:rPr>
          <w:rFonts w:ascii="Times New Roman" w:hAnsi="Times New Roman" w:cs="Times New Roman"/>
          <w:szCs w:val="24"/>
          <w:lang w:val="ro-RO"/>
        </w:rPr>
        <w:t>să fie angajată de către beneficiar şi plătită de acesta în condiţiile legii între data declarării eligibilităţii proiectului de către AMPOIM şi 31 decembrie 2023;</w:t>
      </w:r>
    </w:p>
    <w:p w14:paraId="2438C63F" w14:textId="77777777" w:rsidR="00680CD8" w:rsidRPr="00FA2A14" w:rsidRDefault="00680CD8" w:rsidP="00680CD8">
      <w:pPr>
        <w:numPr>
          <w:ilvl w:val="1"/>
          <w:numId w:val="13"/>
        </w:numPr>
        <w:autoSpaceDE w:val="0"/>
        <w:spacing w:after="0" w:line="240" w:lineRule="auto"/>
        <w:ind w:left="425" w:hanging="425"/>
        <w:jc w:val="both"/>
        <w:rPr>
          <w:rFonts w:ascii="Times New Roman" w:hAnsi="Times New Roman" w:cs="Times New Roman"/>
          <w:szCs w:val="24"/>
          <w:lang w:val="ro-RO"/>
        </w:rPr>
      </w:pPr>
      <w:r w:rsidRPr="00FA2A14">
        <w:rPr>
          <w:rFonts w:ascii="Times New Roman" w:hAnsi="Times New Roman" w:cs="Times New Roman"/>
          <w:szCs w:val="24"/>
          <w:lang w:val="ro-RO"/>
        </w:rPr>
        <w:t>să fie însoţită de facturi emise în conformitate cu prevederile legislaţiei naţionale sau a statului în care acestea au fost emise ori de alte documente contabile pe baza cărora se înregistrează obligaţia de plată şi de documente justificative privind efectuarea plăţii şi realitatea cheltuielii efectuate, pe baza cărora cheltuielile să poată fi verificate/controlate/</w:t>
      </w:r>
      <w:proofErr w:type="spellStart"/>
      <w:r w:rsidRPr="00FA2A14">
        <w:rPr>
          <w:rFonts w:ascii="Times New Roman" w:hAnsi="Times New Roman" w:cs="Times New Roman"/>
          <w:szCs w:val="24"/>
          <w:lang w:val="ro-RO"/>
        </w:rPr>
        <w:t>auditate</w:t>
      </w:r>
      <w:proofErr w:type="spellEnd"/>
      <w:r w:rsidRPr="00FA2A14">
        <w:rPr>
          <w:rFonts w:ascii="Times New Roman" w:hAnsi="Times New Roman" w:cs="Times New Roman"/>
          <w:szCs w:val="24"/>
          <w:lang w:val="ro-RO"/>
        </w:rPr>
        <w:t>, cu respectarea prevederilor art. 131 alin. (2) şi (4) din Regulamentul (UE) nr. 1.303/2013;</w:t>
      </w:r>
    </w:p>
    <w:p w14:paraId="311A2A3A" w14:textId="77777777" w:rsidR="00680CD8" w:rsidRPr="00FA2A14" w:rsidRDefault="00680CD8" w:rsidP="00680CD8">
      <w:pPr>
        <w:numPr>
          <w:ilvl w:val="1"/>
          <w:numId w:val="13"/>
        </w:numPr>
        <w:autoSpaceDE w:val="0"/>
        <w:spacing w:after="0" w:line="240" w:lineRule="auto"/>
        <w:ind w:left="425" w:hanging="425"/>
        <w:jc w:val="both"/>
        <w:rPr>
          <w:rFonts w:ascii="Times New Roman" w:hAnsi="Times New Roman" w:cs="Times New Roman"/>
          <w:szCs w:val="24"/>
          <w:lang w:val="ro-RO"/>
        </w:rPr>
      </w:pPr>
      <w:r w:rsidRPr="00FA2A14">
        <w:rPr>
          <w:rFonts w:ascii="Times New Roman" w:hAnsi="Times New Roman" w:cs="Times New Roman"/>
          <w:szCs w:val="24"/>
          <w:lang w:val="ro-RO"/>
        </w:rPr>
        <w:t>să fie în conformitate cu prevederile programului;</w:t>
      </w:r>
    </w:p>
    <w:p w14:paraId="53D2D244" w14:textId="77777777" w:rsidR="00680CD8" w:rsidRPr="00FA2A14" w:rsidRDefault="00680CD8" w:rsidP="00680CD8">
      <w:pPr>
        <w:numPr>
          <w:ilvl w:val="1"/>
          <w:numId w:val="13"/>
        </w:numPr>
        <w:autoSpaceDE w:val="0"/>
        <w:spacing w:after="0" w:line="240" w:lineRule="auto"/>
        <w:ind w:left="425" w:hanging="425"/>
        <w:jc w:val="both"/>
        <w:rPr>
          <w:rFonts w:ascii="Times New Roman" w:hAnsi="Times New Roman" w:cs="Times New Roman"/>
          <w:szCs w:val="24"/>
          <w:lang w:val="ro-RO"/>
        </w:rPr>
      </w:pPr>
      <w:r w:rsidRPr="00FA2A14">
        <w:rPr>
          <w:rFonts w:ascii="Times New Roman" w:hAnsi="Times New Roman" w:cs="Times New Roman"/>
          <w:szCs w:val="24"/>
          <w:lang w:val="ro-RO"/>
        </w:rPr>
        <w:t>să fie în conformitate cu contractul/decizia/ordinul de finanţare, încheiat între autoritatea de management sau organismul intermediar şi beneficiar, cu respectarea art. 65 alin. (11), art. 70, art. 71, art. 125 alin. (1) şi art. 140 din Regulamentul (UE) nr. 1.303/2013;</w:t>
      </w:r>
    </w:p>
    <w:p w14:paraId="59D95F11" w14:textId="77777777" w:rsidR="00680CD8" w:rsidRPr="00FA2A14" w:rsidRDefault="00680CD8" w:rsidP="00680CD8">
      <w:pPr>
        <w:numPr>
          <w:ilvl w:val="1"/>
          <w:numId w:val="13"/>
        </w:numPr>
        <w:autoSpaceDE w:val="0"/>
        <w:spacing w:after="0" w:line="240" w:lineRule="auto"/>
        <w:ind w:left="425" w:hanging="425"/>
        <w:jc w:val="both"/>
        <w:rPr>
          <w:rFonts w:ascii="Times New Roman" w:hAnsi="Times New Roman" w:cs="Times New Roman"/>
          <w:szCs w:val="24"/>
          <w:lang w:val="ro-RO"/>
        </w:rPr>
      </w:pPr>
      <w:r w:rsidRPr="00FA2A14">
        <w:rPr>
          <w:rFonts w:ascii="Times New Roman" w:hAnsi="Times New Roman" w:cs="Times New Roman"/>
          <w:szCs w:val="24"/>
          <w:lang w:val="ro-RO"/>
        </w:rPr>
        <w:t>să fie rezonabilă şi necesară realizării operaţiunii;</w:t>
      </w:r>
    </w:p>
    <w:p w14:paraId="0321080A" w14:textId="77777777" w:rsidR="00680CD8" w:rsidRPr="00FA2A14" w:rsidRDefault="00680CD8" w:rsidP="00680CD8">
      <w:pPr>
        <w:numPr>
          <w:ilvl w:val="1"/>
          <w:numId w:val="13"/>
        </w:numPr>
        <w:autoSpaceDE w:val="0"/>
        <w:spacing w:after="0" w:line="240" w:lineRule="auto"/>
        <w:ind w:left="425" w:hanging="425"/>
        <w:jc w:val="both"/>
        <w:rPr>
          <w:rFonts w:ascii="Times New Roman" w:hAnsi="Times New Roman" w:cs="Times New Roman"/>
          <w:szCs w:val="24"/>
          <w:lang w:val="ro-RO"/>
        </w:rPr>
      </w:pPr>
      <w:r w:rsidRPr="00FA2A14">
        <w:rPr>
          <w:rFonts w:ascii="Times New Roman" w:hAnsi="Times New Roman" w:cs="Times New Roman"/>
          <w:szCs w:val="24"/>
          <w:lang w:val="ro-RO"/>
        </w:rPr>
        <w:t>să respecte prevederile legislaţiei Uniunii Europene şi naţionale aplicabile;</w:t>
      </w:r>
    </w:p>
    <w:p w14:paraId="011077BE" w14:textId="77777777" w:rsidR="00680CD8" w:rsidRPr="00FA2A14" w:rsidRDefault="00680CD8" w:rsidP="00680CD8">
      <w:pPr>
        <w:pStyle w:val="ListParagraph"/>
        <w:numPr>
          <w:ilvl w:val="1"/>
          <w:numId w:val="13"/>
        </w:numPr>
        <w:autoSpaceDE w:val="0"/>
        <w:ind w:left="450" w:hanging="450"/>
        <w:rPr>
          <w:rFonts w:cs="Times New Roman"/>
          <w:b/>
          <w:i/>
          <w:szCs w:val="24"/>
          <w:lang w:val="ro-RO"/>
        </w:rPr>
      </w:pPr>
      <w:r w:rsidRPr="00FA2A14">
        <w:rPr>
          <w:rFonts w:cs="Times New Roman"/>
          <w:szCs w:val="24"/>
          <w:lang w:val="ro-RO"/>
        </w:rPr>
        <w:t>să fie înregistrată în contabilitatea beneficiarului, cu respectarea prevederilor art. 67 din Regulamentul (UE) nr. 1.303/2013</w:t>
      </w:r>
    </w:p>
    <w:p w14:paraId="5BC4726A" w14:textId="77777777" w:rsidR="00680CD8" w:rsidRPr="00FA2A14" w:rsidRDefault="00680CD8" w:rsidP="00680CD8">
      <w:pPr>
        <w:pStyle w:val="ListParagraph"/>
        <w:autoSpaceDE w:val="0"/>
        <w:ind w:left="450"/>
        <w:rPr>
          <w:rFonts w:cs="Times New Roman"/>
          <w:szCs w:val="24"/>
          <w:lang w:val="ro-RO"/>
        </w:rPr>
      </w:pPr>
    </w:p>
    <w:p w14:paraId="48B9DC08" w14:textId="6FCE634D" w:rsidR="00A80E5E" w:rsidRPr="00FA2A14" w:rsidRDefault="00680CD8" w:rsidP="00680CD8">
      <w:pPr>
        <w:pStyle w:val="ListParagraph"/>
        <w:autoSpaceDE w:val="0"/>
        <w:ind w:left="450"/>
        <w:rPr>
          <w:rFonts w:cs="Times New Roman"/>
          <w:b/>
          <w:i/>
          <w:szCs w:val="24"/>
          <w:lang w:val="ro-RO"/>
        </w:rPr>
      </w:pPr>
      <w:r w:rsidRPr="00FA2A14">
        <w:rPr>
          <w:rFonts w:cs="Times New Roman"/>
          <w:szCs w:val="24"/>
          <w:lang w:val="ro-RO"/>
        </w:rPr>
        <w:lastRenderedPageBreak/>
        <w:t>.</w:t>
      </w:r>
      <w:r w:rsidR="00A80E5E" w:rsidRPr="00FA2A14">
        <w:rPr>
          <w:rFonts w:cs="Times New Roman"/>
          <w:b/>
          <w:i/>
          <w:szCs w:val="24"/>
          <w:lang w:val="ro-RO"/>
        </w:rPr>
        <w:t>În plus, o cheltuială este eligibilă dacă:</w:t>
      </w:r>
    </w:p>
    <w:p w14:paraId="748720F7" w14:textId="77777777" w:rsidR="009650D3" w:rsidRPr="00FA2A14" w:rsidRDefault="009650D3" w:rsidP="00680CD8">
      <w:pPr>
        <w:pStyle w:val="ListParagraph"/>
        <w:autoSpaceDE w:val="0"/>
        <w:ind w:left="450"/>
        <w:rPr>
          <w:rFonts w:cs="Times New Roman"/>
          <w:b/>
          <w:i/>
          <w:szCs w:val="24"/>
          <w:lang w:val="ro-RO"/>
        </w:rPr>
      </w:pPr>
    </w:p>
    <w:p w14:paraId="4E8E6D49" w14:textId="3FD97C56" w:rsidR="00A80E5E" w:rsidRPr="00FA2A14" w:rsidRDefault="009650D3" w:rsidP="00907463">
      <w:pPr>
        <w:shd w:val="clear" w:color="auto" w:fill="FFFFFF" w:themeFill="background1"/>
        <w:spacing w:after="0" w:line="240" w:lineRule="auto"/>
        <w:contextualSpacing/>
        <w:jc w:val="both"/>
        <w:rPr>
          <w:rFonts w:ascii="Times New Roman" w:hAnsi="Times New Roman" w:cs="Times New Roman"/>
          <w:b/>
          <w:i/>
          <w:szCs w:val="24"/>
          <w:lang w:val="ro-RO"/>
        </w:rPr>
      </w:pPr>
      <w:r w:rsidRPr="00FA2A14">
        <w:rPr>
          <w:rFonts w:ascii="Times New Roman" w:hAnsi="Times New Roman" w:cs="Times New Roman"/>
          <w:szCs w:val="24"/>
          <w:lang w:val="ro-RO"/>
        </w:rPr>
        <w:t>Activitățile</w:t>
      </w:r>
      <w:r w:rsidR="00784CF4" w:rsidRPr="00FA2A14">
        <w:rPr>
          <w:rFonts w:ascii="Times New Roman" w:hAnsi="Times New Roman" w:cs="Times New Roman"/>
          <w:szCs w:val="24"/>
          <w:lang w:val="ro-RO"/>
        </w:rPr>
        <w:t xml:space="preserve"> proiectului prezent pentru care se </w:t>
      </w:r>
      <w:r w:rsidR="00784CF4" w:rsidRPr="00FA2A14">
        <w:rPr>
          <w:rFonts w:ascii="Times New Roman" w:hAnsi="Times New Roman" w:cs="Times New Roman"/>
          <w:szCs w:val="24"/>
          <w:u w:val="single"/>
          <w:lang w:val="ro-RO"/>
        </w:rPr>
        <w:t xml:space="preserve">rambursează </w:t>
      </w:r>
      <w:r w:rsidR="00784CF4" w:rsidRPr="00FA2A14">
        <w:rPr>
          <w:rFonts w:ascii="Times New Roman" w:hAnsi="Times New Roman" w:cs="Times New Roman"/>
          <w:szCs w:val="24"/>
          <w:lang w:val="ro-RO"/>
        </w:rPr>
        <w:t>cheltuiala nu au fost finanțate, în ultimii 5 ani înainte de data depunerii cererii de finanțare, din fonduri publice</w:t>
      </w:r>
      <w:r w:rsidRPr="00FA2A14">
        <w:rPr>
          <w:rFonts w:ascii="Times New Roman" w:hAnsi="Times New Roman" w:cs="Times New Roman"/>
          <w:szCs w:val="24"/>
          <w:lang w:val="ro-RO"/>
        </w:rPr>
        <w:t>.</w:t>
      </w:r>
    </w:p>
    <w:p w14:paraId="62538995" w14:textId="77777777" w:rsidR="00B56F10" w:rsidRPr="00FA2A14" w:rsidRDefault="00B56F10" w:rsidP="00A63465">
      <w:pPr>
        <w:widowControl w:val="0"/>
        <w:spacing w:after="160" w:line="259" w:lineRule="auto"/>
        <w:contextualSpacing/>
        <w:rPr>
          <w:rFonts w:cs="Times New Roman"/>
          <w:b/>
          <w:bCs/>
          <w:i/>
          <w:szCs w:val="24"/>
          <w:lang w:val="ro-RO"/>
        </w:rPr>
      </w:pPr>
    </w:p>
    <w:p w14:paraId="509667EB" w14:textId="27FB7368" w:rsidR="00A63465" w:rsidRPr="00FA2A14" w:rsidRDefault="00A63465" w:rsidP="00A63465">
      <w:pPr>
        <w:widowControl w:val="0"/>
        <w:spacing w:after="160" w:line="259" w:lineRule="auto"/>
        <w:contextualSpacing/>
        <w:rPr>
          <w:rFonts w:cs="Times New Roman"/>
          <w:b/>
          <w:bCs/>
          <w:i/>
          <w:szCs w:val="24"/>
          <w:lang w:val="ro-RO"/>
        </w:rPr>
      </w:pPr>
      <w:r w:rsidRPr="00FA2A14">
        <w:rPr>
          <w:rFonts w:cs="Times New Roman"/>
          <w:b/>
          <w:bCs/>
          <w:i/>
          <w:szCs w:val="24"/>
          <w:lang w:val="ro-RO"/>
        </w:rPr>
        <w:t xml:space="preserve">Cheltuielile identificate de beneficiar vor fi încadrate pe categoriile de cheltuieli din Anexa </w:t>
      </w:r>
      <w:r w:rsidR="00C52DBF" w:rsidRPr="00FA2A14">
        <w:rPr>
          <w:rFonts w:cs="Times New Roman"/>
          <w:b/>
          <w:bCs/>
          <w:i/>
          <w:szCs w:val="24"/>
          <w:lang w:val="ro-RO"/>
        </w:rPr>
        <w:t>5</w:t>
      </w:r>
      <w:r w:rsidRPr="00FA2A14">
        <w:rPr>
          <w:rFonts w:cs="Times New Roman"/>
          <w:b/>
          <w:bCs/>
          <w:i/>
          <w:szCs w:val="24"/>
          <w:lang w:val="ro-RO"/>
        </w:rPr>
        <w:t>.</w:t>
      </w:r>
    </w:p>
    <w:p w14:paraId="351D788A" w14:textId="77777777" w:rsidR="00A80E5E" w:rsidRPr="00FA2A14" w:rsidRDefault="00A80E5E" w:rsidP="00A80E5E">
      <w:pPr>
        <w:widowControl w:val="0"/>
        <w:spacing w:after="160" w:line="259" w:lineRule="auto"/>
        <w:contextualSpacing/>
        <w:rPr>
          <w:rFonts w:cs="Times New Roman"/>
          <w:b/>
          <w:bCs/>
          <w:i/>
          <w:szCs w:val="24"/>
          <w:lang w:val="ro-RO"/>
        </w:rPr>
      </w:pPr>
    </w:p>
    <w:p w14:paraId="34FC3EE2" w14:textId="77777777" w:rsidR="00A80E5E" w:rsidRPr="00FA2A14" w:rsidRDefault="00A80E5E" w:rsidP="00A80E5E">
      <w:pPr>
        <w:widowControl w:val="0"/>
        <w:spacing w:after="160" w:line="259" w:lineRule="auto"/>
        <w:contextualSpacing/>
        <w:rPr>
          <w:rFonts w:cs="Times New Roman"/>
          <w:b/>
          <w:bCs/>
          <w:i/>
          <w:szCs w:val="24"/>
          <w:lang w:val="ro-RO"/>
        </w:rPr>
      </w:pPr>
    </w:p>
    <w:tbl>
      <w:tblPr>
        <w:tblW w:w="0" w:type="auto"/>
        <w:jc w:val="center"/>
        <w:tblBorders>
          <w:top w:val="single" w:sz="12" w:space="0" w:color="FF0000"/>
          <w:left w:val="single" w:sz="12" w:space="0" w:color="FF0000"/>
          <w:bottom w:val="single" w:sz="12" w:space="0" w:color="FF0000"/>
          <w:right w:val="single" w:sz="12" w:space="0" w:color="FF0000"/>
        </w:tblBorders>
        <w:tblLook w:val="0000" w:firstRow="0" w:lastRow="0" w:firstColumn="0" w:lastColumn="0" w:noHBand="0" w:noVBand="0"/>
      </w:tblPr>
      <w:tblGrid>
        <w:gridCol w:w="10280"/>
      </w:tblGrid>
      <w:tr w:rsidR="00784CF4" w:rsidRPr="0061119C" w14:paraId="7B95D0A9" w14:textId="77777777" w:rsidTr="00366975">
        <w:trPr>
          <w:trHeight w:val="1329"/>
          <w:jc w:val="center"/>
        </w:trPr>
        <w:tc>
          <w:tcPr>
            <w:tcW w:w="10280" w:type="dxa"/>
          </w:tcPr>
          <w:p w14:paraId="3D1C5036" w14:textId="77777777" w:rsidR="00784CF4" w:rsidRPr="00FA2A14" w:rsidRDefault="00784CF4" w:rsidP="00366975">
            <w:pPr>
              <w:widowControl w:val="0"/>
              <w:spacing w:after="0" w:line="240" w:lineRule="auto"/>
              <w:ind w:left="242"/>
              <w:jc w:val="both"/>
              <w:rPr>
                <w:rFonts w:cs="Times New Roman"/>
                <w:b/>
                <w:szCs w:val="24"/>
                <w:lang w:val="ro-RO"/>
              </w:rPr>
            </w:pPr>
            <w:r w:rsidRPr="00FA2A14">
              <w:rPr>
                <w:rFonts w:cs="Times New Roman"/>
                <w:b/>
                <w:bCs/>
                <w:color w:val="FF0000"/>
                <w:szCs w:val="24"/>
                <w:lang w:val="ro-RO"/>
              </w:rPr>
              <w:t>Atenţie!</w:t>
            </w:r>
          </w:p>
          <w:p w14:paraId="023DF4B9" w14:textId="3F73CCB1" w:rsidR="00784CF4" w:rsidRPr="00FA2A14" w:rsidRDefault="00784CF4" w:rsidP="00B540FC">
            <w:pPr>
              <w:pStyle w:val="ListParagraph"/>
              <w:widowControl w:val="0"/>
              <w:numPr>
                <w:ilvl w:val="0"/>
                <w:numId w:val="35"/>
              </w:numPr>
              <w:shd w:val="clear" w:color="auto" w:fill="FFFFFF" w:themeFill="background1"/>
              <w:spacing w:after="120"/>
              <w:rPr>
                <w:rFonts w:cs="Times New Roman"/>
                <w:szCs w:val="24"/>
                <w:lang w:val="ro-RO"/>
              </w:rPr>
            </w:pPr>
            <w:r w:rsidRPr="00FA2A14">
              <w:rPr>
                <w:rFonts w:cs="Times New Roman"/>
                <w:szCs w:val="24"/>
                <w:u w:val="single"/>
                <w:lang w:val="ro-RO"/>
              </w:rPr>
              <w:t>Având în vedere că proiectele intră sub incidența ajutorului de stat,</w:t>
            </w:r>
            <w:r w:rsidRPr="00FA2A14">
              <w:rPr>
                <w:rFonts w:cs="Times New Roman"/>
                <w:szCs w:val="24"/>
                <w:lang w:val="ro-RO"/>
              </w:rPr>
              <w:t xml:space="preserve"> solicitanții vor avea în vedere justificarea efectului stimulativ al finanţării solicitate şi respectarea principiului privind </w:t>
            </w:r>
            <w:r w:rsidRPr="00FA2A14">
              <w:rPr>
                <w:rFonts w:cs="Times New Roman"/>
                <w:i/>
                <w:szCs w:val="24"/>
                <w:lang w:val="ro-RO"/>
              </w:rPr>
              <w:t>demararea lucrărilor</w:t>
            </w:r>
            <w:r w:rsidRPr="00FA2A14">
              <w:rPr>
                <w:rFonts w:cs="Times New Roman"/>
                <w:szCs w:val="24"/>
                <w:lang w:val="ro-RO"/>
              </w:rPr>
              <w:t xml:space="preserve"> în cazul proiectului propus spre finanțare, conform căruia activitățile proiectului nu vor fi </w:t>
            </w:r>
            <w:r w:rsidRPr="00FA2A14">
              <w:rPr>
                <w:rFonts w:cs="Times New Roman"/>
                <w:b/>
                <w:szCs w:val="24"/>
                <w:lang w:val="ro-RO"/>
              </w:rPr>
              <w:t>începute înainte de</w:t>
            </w:r>
            <w:r w:rsidRPr="00FA2A14">
              <w:rPr>
                <w:bCs/>
                <w:szCs w:val="24"/>
                <w:lang w:val="ro-RO"/>
              </w:rPr>
              <w:t xml:space="preserve"> </w:t>
            </w:r>
            <w:r w:rsidRPr="00FA2A14">
              <w:rPr>
                <w:b/>
                <w:bCs/>
                <w:szCs w:val="24"/>
                <w:lang w:val="ro-RO"/>
              </w:rPr>
              <w:t>declararea eligibilităţii proiectului</w:t>
            </w:r>
            <w:r w:rsidRPr="00FA2A14">
              <w:rPr>
                <w:rFonts w:cs="Times New Roman"/>
                <w:szCs w:val="24"/>
                <w:lang w:val="ro-RO"/>
              </w:rPr>
              <w:t xml:space="preserve"> </w:t>
            </w:r>
            <w:r w:rsidRPr="00FA2A14">
              <w:rPr>
                <w:rFonts w:cs="Times New Roman"/>
                <w:b/>
                <w:szCs w:val="24"/>
                <w:lang w:val="ro-RO"/>
              </w:rPr>
              <w:t>de către AMPOIM (data primirii adresei de îndeplinire a eligibilităţii proiectului de către beneficiar)</w:t>
            </w:r>
            <w:r w:rsidRPr="00FA2A14">
              <w:rPr>
                <w:rFonts w:cs="Times New Roman"/>
                <w:szCs w:val="24"/>
                <w:lang w:val="ro-RO"/>
              </w:rPr>
              <w:t>, cu excepția achiziției de terenuri și lucrărilor pregătitoare, cum ar fi obținerea  avizelor și autorizațiilor și realizarea studiilor de fezabilitate (și a oricăror studii necesare pentru pregătirea proiectului), care nu sunt considerate drept începere a lucrărilor. Solicitantul va completa în acest sens Declarația privind conformitatea cu regulile ajutorului de stat (Anexa C1.3) şi Anexa C4.</w:t>
            </w:r>
            <w:r w:rsidR="00EB3379" w:rsidRPr="00FA2A14">
              <w:rPr>
                <w:rFonts w:cs="Times New Roman"/>
                <w:szCs w:val="24"/>
                <w:lang w:val="ro-RO"/>
              </w:rPr>
              <w:t>5</w:t>
            </w:r>
            <w:r w:rsidRPr="00FA2A14">
              <w:rPr>
                <w:rFonts w:cs="Times New Roman"/>
                <w:szCs w:val="24"/>
                <w:lang w:val="ro-RO"/>
              </w:rPr>
              <w:t xml:space="preserve">. </w:t>
            </w:r>
          </w:p>
          <w:p w14:paraId="1DE20D2A" w14:textId="77777777" w:rsidR="00784CF4" w:rsidRPr="00FA2A14" w:rsidRDefault="00784CF4" w:rsidP="00B540FC">
            <w:pPr>
              <w:pStyle w:val="ListParagraph"/>
              <w:widowControl w:val="0"/>
              <w:numPr>
                <w:ilvl w:val="0"/>
                <w:numId w:val="35"/>
              </w:numPr>
              <w:shd w:val="clear" w:color="auto" w:fill="FFFFFF" w:themeFill="background1"/>
              <w:spacing w:after="120"/>
              <w:rPr>
                <w:rFonts w:cs="Times New Roman"/>
                <w:szCs w:val="24"/>
                <w:lang w:val="ro-RO"/>
              </w:rPr>
            </w:pPr>
            <w:r w:rsidRPr="00FA2A14">
              <w:rPr>
                <w:rFonts w:cs="Times New Roman"/>
                <w:szCs w:val="24"/>
                <w:lang w:val="ro-RO"/>
              </w:rPr>
              <w:t>Conform</w:t>
            </w:r>
            <w:r w:rsidRPr="00FA2A14">
              <w:rPr>
                <w:lang w:val="ro-RO"/>
              </w:rPr>
              <w:t xml:space="preserve"> </w:t>
            </w:r>
            <w:r w:rsidRPr="00FA2A14">
              <w:rPr>
                <w:rFonts w:cs="Times New Roman"/>
                <w:i/>
                <w:szCs w:val="24"/>
                <w:lang w:val="ro-RO"/>
              </w:rPr>
              <w:t>Regulamentului (UE) nr.651/2014 de declarare a anumitor categorii de ajutoare compatibile cu piața internă în aplicarea articolelor 107 și 108 din tratat</w:t>
            </w:r>
            <w:r w:rsidRPr="00FA2A14">
              <w:rPr>
                <w:rFonts w:cs="Times New Roman"/>
                <w:szCs w:val="24"/>
                <w:lang w:val="ro-RO"/>
              </w:rPr>
              <w:t xml:space="preserve"> „demararea lucrărilor” înseamnă fie demararea lucrărilor de construcții în cadrul investiției, fie primul angajament cu caracter juridic obligatoriu de comandă pentru echipamente sau oricare alt angajament prin care investiția devine ireversibilă, în funcție de care are loc primul. Cumpărarea de terenuri și lucrările pregătitoare, cum ar fi obținerea permiselor și realizarea studiilor de fezabilitate, nu sunt considerate drept demarare a lucrărilor. În cazul preluărilor de întreprinderi, „demararea lucrărilor” corespunde datei dobândirii activelor direct legate de unitatea preluată;</w:t>
            </w:r>
          </w:p>
          <w:p w14:paraId="041FC155" w14:textId="1583C8B6" w:rsidR="00784CF4" w:rsidRPr="00FA2A14" w:rsidRDefault="00784CF4" w:rsidP="00B540FC">
            <w:pPr>
              <w:pStyle w:val="ListParagraph"/>
              <w:widowControl w:val="0"/>
              <w:numPr>
                <w:ilvl w:val="0"/>
                <w:numId w:val="35"/>
              </w:numPr>
              <w:shd w:val="clear" w:color="auto" w:fill="FFFFFF" w:themeFill="background1"/>
              <w:spacing w:after="120"/>
              <w:rPr>
                <w:rFonts w:cs="Times New Roman"/>
                <w:szCs w:val="24"/>
                <w:lang w:val="ro-RO"/>
              </w:rPr>
            </w:pPr>
            <w:r w:rsidRPr="00FA2A14">
              <w:rPr>
                <w:rFonts w:cs="Times New Roman"/>
                <w:szCs w:val="24"/>
                <w:lang w:val="ro-RO"/>
              </w:rPr>
              <w:t xml:space="preserve">Toate cheltuielile aferente activităţilor de pregătire a proiectelor implementate înainte de declararea eligibilităţii proiectului de către AMPOIM, care conform definiţiei de mai sus sunt considerate drept demararea lucrărilor (achiziția de terenuri și lucrărilor pregătitoare, cum ar fi obținerea  avizelor și autorizațiilor și realizarea studiilor de fezabilitate și a oricăror studii necesare pentru pregătirea proiectului) nu sunt eligibile a fi decontate în cadrul Obiectivului specific </w:t>
            </w:r>
            <w:r w:rsidR="009B532A" w:rsidRPr="00FA2A14">
              <w:rPr>
                <w:rFonts w:cs="Times New Roman"/>
                <w:szCs w:val="24"/>
                <w:lang w:val="ro-RO"/>
              </w:rPr>
              <w:t>6.1.</w:t>
            </w:r>
            <w:r w:rsidRPr="00FA2A14">
              <w:rPr>
                <w:rFonts w:cs="Times New Roman"/>
                <w:szCs w:val="24"/>
                <w:lang w:val="ro-RO"/>
              </w:rPr>
              <w:t xml:space="preserve"> întrucât nu justifică efectul stimulativ al acestora.</w:t>
            </w:r>
          </w:p>
          <w:p w14:paraId="51487F6B" w14:textId="77777777" w:rsidR="00784CF4" w:rsidRPr="00FA2A14" w:rsidRDefault="00784CF4" w:rsidP="00B540FC">
            <w:pPr>
              <w:pStyle w:val="ListParagraph"/>
              <w:widowControl w:val="0"/>
              <w:numPr>
                <w:ilvl w:val="0"/>
                <w:numId w:val="35"/>
              </w:numPr>
              <w:shd w:val="clear" w:color="auto" w:fill="FFFFFF" w:themeFill="background1"/>
              <w:spacing w:after="120"/>
              <w:rPr>
                <w:rFonts w:cs="Times New Roman"/>
                <w:szCs w:val="24"/>
                <w:lang w:val="ro-RO"/>
              </w:rPr>
            </w:pPr>
            <w:r w:rsidRPr="00FA2A14">
              <w:rPr>
                <w:rFonts w:eastAsia="Calibri" w:cs="Times New Roman"/>
                <w:szCs w:val="24"/>
                <w:lang w:val="ro-RO"/>
              </w:rPr>
              <w:t xml:space="preserve">Solicitantul îşi asumă obligaţia de a nu primi finanţări din alte surse publice pentru aceleaşi cheltuieli eligibile ale proiectului, sub sancţiunea rezilierii contractului; solicitantul va depune o declaraţie care atestă că nu a mai primit sprijin din fonduri publice pentru proiectul propus (vezi Declaraţia de eligibilitate a </w:t>
            </w:r>
            <w:proofErr w:type="spellStart"/>
            <w:r w:rsidRPr="00FA2A14">
              <w:rPr>
                <w:rFonts w:eastAsia="Calibri" w:cs="Times New Roman"/>
                <w:szCs w:val="24"/>
                <w:lang w:val="ro-RO"/>
              </w:rPr>
              <w:t>solicitantului-</w:t>
            </w:r>
            <w:proofErr w:type="spellEnd"/>
            <w:r w:rsidRPr="00FA2A14">
              <w:rPr>
                <w:rFonts w:eastAsia="Calibri" w:cs="Times New Roman"/>
                <w:szCs w:val="24"/>
                <w:lang w:val="ro-RO"/>
              </w:rPr>
              <w:t xml:space="preserve"> Anexa C1.1 la Cererea de finanţare).</w:t>
            </w:r>
          </w:p>
          <w:p w14:paraId="654D05C8" w14:textId="77777777" w:rsidR="00784CF4" w:rsidRPr="00FA2A14" w:rsidRDefault="00784CF4" w:rsidP="00366975">
            <w:pPr>
              <w:widowControl w:val="0"/>
              <w:spacing w:after="0" w:line="240" w:lineRule="auto"/>
              <w:jc w:val="both"/>
              <w:rPr>
                <w:rFonts w:cs="Times New Roman"/>
                <w:szCs w:val="24"/>
                <w:lang w:val="ro-RO"/>
              </w:rPr>
            </w:pPr>
          </w:p>
          <w:p w14:paraId="56E3C8A9" w14:textId="77777777" w:rsidR="00784CF4" w:rsidRPr="00FA2A14" w:rsidRDefault="00784CF4" w:rsidP="00366975">
            <w:pPr>
              <w:widowControl w:val="0"/>
              <w:spacing w:after="0" w:line="240" w:lineRule="auto"/>
              <w:ind w:left="242"/>
              <w:jc w:val="both"/>
              <w:rPr>
                <w:rFonts w:cs="Times New Roman"/>
                <w:b/>
                <w:szCs w:val="24"/>
                <w:lang w:val="ro-RO"/>
              </w:rPr>
            </w:pPr>
            <w:r w:rsidRPr="00FA2A14">
              <w:rPr>
                <w:rFonts w:cs="Times New Roman"/>
                <w:i/>
                <w:szCs w:val="24"/>
                <w:lang w:val="ro-RO"/>
              </w:rPr>
              <w:t xml:space="preserve">       A se vedea secţiunea 1.9  privind ajutorul de stat.</w:t>
            </w:r>
          </w:p>
        </w:tc>
      </w:tr>
    </w:tbl>
    <w:p w14:paraId="09ED7EA0" w14:textId="77777777" w:rsidR="00784CF4" w:rsidRPr="00FA2A14" w:rsidRDefault="00784CF4" w:rsidP="002774F9">
      <w:pPr>
        <w:widowControl w:val="0"/>
        <w:spacing w:after="0" w:line="240" w:lineRule="auto"/>
        <w:ind w:left="242"/>
        <w:jc w:val="both"/>
        <w:rPr>
          <w:rFonts w:ascii="Times New Roman" w:hAnsi="Times New Roman" w:cs="Times New Roman"/>
          <w:b/>
          <w:bCs/>
          <w:i/>
          <w:szCs w:val="24"/>
          <w:lang w:val="ro-RO"/>
        </w:rPr>
      </w:pPr>
    </w:p>
    <w:p w14:paraId="67E82ACA" w14:textId="62179584" w:rsidR="00784CF4" w:rsidRPr="00FA2A14" w:rsidRDefault="00A80E5E" w:rsidP="009B532A">
      <w:pPr>
        <w:widowControl w:val="0"/>
        <w:spacing w:after="0" w:line="240" w:lineRule="auto"/>
        <w:jc w:val="both"/>
        <w:rPr>
          <w:rFonts w:ascii="Times New Roman" w:hAnsi="Times New Roman" w:cs="Times New Roman"/>
          <w:iCs/>
          <w:szCs w:val="24"/>
          <w:lang w:val="ro-RO"/>
        </w:rPr>
      </w:pPr>
      <w:r w:rsidRPr="00FA2A14">
        <w:rPr>
          <w:rFonts w:ascii="Times New Roman" w:hAnsi="Times New Roman" w:cs="Times New Roman"/>
          <w:b/>
          <w:bCs/>
          <w:i/>
          <w:szCs w:val="24"/>
          <w:lang w:val="ro-RO"/>
        </w:rPr>
        <w:t xml:space="preserve"> </w:t>
      </w:r>
      <w:r w:rsidR="00071185" w:rsidRPr="00FA2A14">
        <w:rPr>
          <w:rFonts w:ascii="Times New Roman" w:hAnsi="Times New Roman" w:cs="Times New Roman"/>
          <w:b/>
          <w:iCs/>
          <w:szCs w:val="24"/>
          <w:lang w:val="ro-RO"/>
        </w:rPr>
        <w:t>Nu</w:t>
      </w:r>
      <w:r w:rsidR="00784CF4" w:rsidRPr="00FA2A14">
        <w:rPr>
          <w:rFonts w:ascii="Times New Roman" w:hAnsi="Times New Roman" w:cs="Times New Roman"/>
          <w:b/>
          <w:iCs/>
          <w:szCs w:val="24"/>
          <w:lang w:val="ro-RO"/>
        </w:rPr>
        <w:t xml:space="preserve"> sunt eligibile</w:t>
      </w:r>
      <w:r w:rsidR="00784CF4" w:rsidRPr="00FA2A14">
        <w:rPr>
          <w:rFonts w:ascii="Times New Roman" w:hAnsi="Times New Roman" w:cs="Times New Roman"/>
          <w:iCs/>
          <w:szCs w:val="24"/>
          <w:lang w:val="ro-RO"/>
        </w:rPr>
        <w:t xml:space="preserve"> pentru a fi decontate în cadrul </w:t>
      </w:r>
      <w:r w:rsidR="00784CF4" w:rsidRPr="00FA2A14">
        <w:rPr>
          <w:rFonts w:ascii="Times New Roman" w:hAnsi="Times New Roman" w:cs="Times New Roman"/>
          <w:i/>
          <w:iCs/>
          <w:szCs w:val="24"/>
          <w:lang w:val="ro-RO"/>
        </w:rPr>
        <w:t>Obiectivului specifice 6.1 distribuţie</w:t>
      </w:r>
      <w:r w:rsidR="00784CF4" w:rsidRPr="00FA2A14">
        <w:rPr>
          <w:rFonts w:ascii="Times New Roman" w:hAnsi="Times New Roman" w:cs="Times New Roman"/>
          <w:iCs/>
          <w:szCs w:val="24"/>
          <w:lang w:val="ro-RO"/>
        </w:rPr>
        <w:t xml:space="preserve"> următoarele tipuri de cheltuieli din Anexa 6 la prezentul ghid (în conformitate cu prevederile Art. 13, lit. h  din HG nr. 399/2015) și cu prevederile Art. 48 din Regulamentul nr.651/2014:</w:t>
      </w:r>
    </w:p>
    <w:p w14:paraId="50BE75FA" w14:textId="77777777" w:rsidR="00784CF4" w:rsidRPr="00FA2A14" w:rsidRDefault="00784CF4" w:rsidP="00646CA3">
      <w:pPr>
        <w:widowControl w:val="0"/>
        <w:numPr>
          <w:ilvl w:val="0"/>
          <w:numId w:val="54"/>
        </w:numPr>
        <w:shd w:val="clear" w:color="auto" w:fill="FFFFFF" w:themeFill="background1"/>
        <w:spacing w:after="60" w:line="240" w:lineRule="auto"/>
        <w:contextualSpacing/>
        <w:jc w:val="both"/>
        <w:rPr>
          <w:rFonts w:ascii="Times New Roman" w:hAnsi="Times New Roman" w:cs="Times New Roman"/>
          <w:szCs w:val="24"/>
          <w:lang w:val="ro-RO"/>
        </w:rPr>
      </w:pPr>
      <w:r w:rsidRPr="00FA2A14">
        <w:rPr>
          <w:rFonts w:ascii="Times New Roman" w:hAnsi="Times New Roman" w:cs="Times New Roman"/>
          <w:szCs w:val="24"/>
          <w:lang w:val="ro-RO"/>
        </w:rPr>
        <w:t>Cheltuieli aferente contribuției în natură</w:t>
      </w:r>
    </w:p>
    <w:p w14:paraId="35C0D58E" w14:textId="77777777" w:rsidR="00784CF4" w:rsidRPr="00FA2A14" w:rsidRDefault="00784CF4" w:rsidP="00646CA3">
      <w:pPr>
        <w:widowControl w:val="0"/>
        <w:numPr>
          <w:ilvl w:val="0"/>
          <w:numId w:val="54"/>
        </w:numPr>
        <w:shd w:val="clear" w:color="auto" w:fill="FFFFFF" w:themeFill="background1"/>
        <w:spacing w:after="60" w:line="240" w:lineRule="auto"/>
        <w:contextualSpacing/>
        <w:jc w:val="both"/>
        <w:rPr>
          <w:rFonts w:ascii="Times New Roman" w:hAnsi="Times New Roman" w:cs="Times New Roman"/>
          <w:szCs w:val="24"/>
          <w:lang w:val="ro-RO"/>
        </w:rPr>
      </w:pPr>
      <w:r w:rsidRPr="00FA2A14">
        <w:rPr>
          <w:rFonts w:ascii="Times New Roman" w:hAnsi="Times New Roman" w:cs="Times New Roman"/>
          <w:szCs w:val="24"/>
          <w:lang w:val="ro-RO"/>
        </w:rPr>
        <w:t>Cheltuieli cu amortizarea</w:t>
      </w:r>
    </w:p>
    <w:p w14:paraId="41CD8B57" w14:textId="77777777" w:rsidR="00784CF4" w:rsidRPr="00FA2A14" w:rsidRDefault="00784CF4" w:rsidP="00646CA3">
      <w:pPr>
        <w:widowControl w:val="0"/>
        <w:numPr>
          <w:ilvl w:val="0"/>
          <w:numId w:val="54"/>
        </w:numPr>
        <w:shd w:val="clear" w:color="auto" w:fill="FFFFFF" w:themeFill="background1"/>
        <w:spacing w:after="60" w:line="240" w:lineRule="auto"/>
        <w:contextualSpacing/>
        <w:jc w:val="both"/>
        <w:rPr>
          <w:rFonts w:ascii="Times New Roman" w:hAnsi="Times New Roman" w:cs="Times New Roman"/>
          <w:szCs w:val="24"/>
          <w:lang w:val="ro-RO"/>
        </w:rPr>
      </w:pPr>
      <w:r w:rsidRPr="00FA2A14">
        <w:rPr>
          <w:rFonts w:ascii="Times New Roman" w:hAnsi="Times New Roman" w:cs="Times New Roman"/>
          <w:szCs w:val="24"/>
          <w:lang w:val="ro-RO"/>
        </w:rPr>
        <w:t xml:space="preserve">Cheltuieli cu achiziția imobilelor deja construite </w:t>
      </w:r>
    </w:p>
    <w:p w14:paraId="056771E2" w14:textId="77777777" w:rsidR="00784CF4" w:rsidRPr="00FA2A14" w:rsidRDefault="00784CF4" w:rsidP="00646CA3">
      <w:pPr>
        <w:widowControl w:val="0"/>
        <w:numPr>
          <w:ilvl w:val="0"/>
          <w:numId w:val="54"/>
        </w:numPr>
        <w:shd w:val="clear" w:color="auto" w:fill="FFFFFF" w:themeFill="background1"/>
        <w:spacing w:after="60" w:line="240" w:lineRule="auto"/>
        <w:contextualSpacing/>
        <w:jc w:val="both"/>
        <w:rPr>
          <w:rFonts w:ascii="Times New Roman" w:hAnsi="Times New Roman" w:cs="Times New Roman"/>
          <w:szCs w:val="24"/>
          <w:lang w:val="ro-RO"/>
        </w:rPr>
      </w:pPr>
      <w:r w:rsidRPr="00FA2A14">
        <w:rPr>
          <w:rFonts w:ascii="Times New Roman" w:hAnsi="Times New Roman" w:cs="Times New Roman"/>
          <w:szCs w:val="24"/>
          <w:lang w:val="ro-RO"/>
        </w:rPr>
        <w:t>Cheltuieli de leasing</w:t>
      </w:r>
    </w:p>
    <w:p w14:paraId="6C88A671" w14:textId="77777777" w:rsidR="00784CF4" w:rsidRPr="00FA2A14" w:rsidRDefault="00784CF4" w:rsidP="00646CA3">
      <w:pPr>
        <w:widowControl w:val="0"/>
        <w:numPr>
          <w:ilvl w:val="0"/>
          <w:numId w:val="54"/>
        </w:numPr>
        <w:shd w:val="clear" w:color="auto" w:fill="FFFFFF" w:themeFill="background1"/>
        <w:spacing w:after="60" w:line="240" w:lineRule="auto"/>
        <w:contextualSpacing/>
        <w:jc w:val="both"/>
        <w:rPr>
          <w:rFonts w:ascii="Times New Roman" w:hAnsi="Times New Roman" w:cs="Times New Roman"/>
          <w:szCs w:val="24"/>
          <w:lang w:val="ro-RO"/>
        </w:rPr>
      </w:pPr>
      <w:r w:rsidRPr="00FA2A14">
        <w:rPr>
          <w:rFonts w:ascii="Times New Roman" w:hAnsi="Times New Roman" w:cs="Times New Roman"/>
          <w:szCs w:val="24"/>
          <w:lang w:val="ro-RO"/>
        </w:rPr>
        <w:t>Cheltuieli cu închirierea, altele decât cele prevăzute la cheltuielile generale de administrație</w:t>
      </w:r>
    </w:p>
    <w:p w14:paraId="516637DC" w14:textId="77777777" w:rsidR="00784CF4" w:rsidRPr="00900995" w:rsidRDefault="00784CF4" w:rsidP="00646CA3">
      <w:pPr>
        <w:widowControl w:val="0"/>
        <w:numPr>
          <w:ilvl w:val="0"/>
          <w:numId w:val="54"/>
        </w:numPr>
        <w:shd w:val="clear" w:color="auto" w:fill="FFFFFF" w:themeFill="background1"/>
        <w:spacing w:after="60" w:line="240" w:lineRule="auto"/>
        <w:contextualSpacing/>
        <w:jc w:val="both"/>
        <w:rPr>
          <w:rFonts w:ascii="Times New Roman" w:hAnsi="Times New Roman" w:cs="Times New Roman"/>
          <w:szCs w:val="24"/>
          <w:lang w:val="ro-RO"/>
        </w:rPr>
      </w:pPr>
      <w:r w:rsidRPr="00900995">
        <w:rPr>
          <w:rFonts w:ascii="Times New Roman" w:hAnsi="Times New Roman" w:cs="Times New Roman"/>
          <w:szCs w:val="24"/>
          <w:lang w:val="ro-RO"/>
        </w:rPr>
        <w:lastRenderedPageBreak/>
        <w:t>Cheltuieli cu achiziția de mijloace de transport pentru unitatea de implementare a proiectului</w:t>
      </w:r>
    </w:p>
    <w:p w14:paraId="5979C1AC" w14:textId="77777777" w:rsidR="00784CF4" w:rsidRPr="00FA2A14" w:rsidRDefault="00784CF4" w:rsidP="00646CA3">
      <w:pPr>
        <w:widowControl w:val="0"/>
        <w:numPr>
          <w:ilvl w:val="0"/>
          <w:numId w:val="54"/>
        </w:numPr>
        <w:shd w:val="clear" w:color="auto" w:fill="FFFFFF" w:themeFill="background1"/>
        <w:spacing w:after="60" w:line="240" w:lineRule="auto"/>
        <w:contextualSpacing/>
        <w:jc w:val="both"/>
        <w:rPr>
          <w:rFonts w:ascii="Times New Roman" w:hAnsi="Times New Roman" w:cs="Times New Roman"/>
          <w:szCs w:val="24"/>
          <w:lang w:val="ro-RO"/>
        </w:rPr>
      </w:pPr>
      <w:r w:rsidRPr="00FA2A14">
        <w:rPr>
          <w:rFonts w:ascii="Times New Roman" w:hAnsi="Times New Roman" w:cs="Times New Roman"/>
          <w:szCs w:val="24"/>
          <w:lang w:val="ro-RO"/>
        </w:rPr>
        <w:t>Cheltuieli pentru achiziția de echipamente second-hand</w:t>
      </w:r>
    </w:p>
    <w:p w14:paraId="2F07B9A7" w14:textId="77777777" w:rsidR="00784CF4" w:rsidRPr="00FA2A14" w:rsidRDefault="00784CF4" w:rsidP="00646CA3">
      <w:pPr>
        <w:widowControl w:val="0"/>
        <w:numPr>
          <w:ilvl w:val="0"/>
          <w:numId w:val="54"/>
        </w:numPr>
        <w:shd w:val="clear" w:color="auto" w:fill="FFFFFF" w:themeFill="background1"/>
        <w:spacing w:after="60" w:line="240" w:lineRule="auto"/>
        <w:contextualSpacing/>
        <w:jc w:val="both"/>
        <w:rPr>
          <w:rFonts w:ascii="Times New Roman" w:hAnsi="Times New Roman" w:cs="Times New Roman"/>
          <w:szCs w:val="24"/>
          <w:lang w:val="ro-RO"/>
        </w:rPr>
      </w:pPr>
      <w:r w:rsidRPr="00FA2A14">
        <w:rPr>
          <w:rFonts w:ascii="Times New Roman" w:hAnsi="Times New Roman" w:cs="Times New Roman"/>
          <w:szCs w:val="24"/>
          <w:lang w:val="ro-RO"/>
        </w:rPr>
        <w:t>Cheltuieli cu amenzi, penalități, cheltuieli de judecată și de arbitraj</w:t>
      </w:r>
    </w:p>
    <w:p w14:paraId="566A1129" w14:textId="77777777" w:rsidR="00784CF4" w:rsidRPr="00FA2A14" w:rsidRDefault="00784CF4" w:rsidP="00646CA3">
      <w:pPr>
        <w:widowControl w:val="0"/>
        <w:numPr>
          <w:ilvl w:val="0"/>
          <w:numId w:val="54"/>
        </w:numPr>
        <w:shd w:val="clear" w:color="auto" w:fill="FFFFFF" w:themeFill="background1"/>
        <w:spacing w:after="60" w:line="240" w:lineRule="auto"/>
        <w:contextualSpacing/>
        <w:jc w:val="both"/>
        <w:rPr>
          <w:rFonts w:ascii="Times New Roman" w:hAnsi="Times New Roman" w:cs="Times New Roman"/>
          <w:szCs w:val="24"/>
          <w:lang w:val="ro-RO"/>
        </w:rPr>
      </w:pPr>
      <w:r w:rsidRPr="00FA2A14">
        <w:rPr>
          <w:rFonts w:ascii="Times New Roman" w:hAnsi="Times New Roman" w:cs="Times New Roman"/>
          <w:szCs w:val="24"/>
          <w:lang w:val="ro-RO"/>
        </w:rPr>
        <w:t>Cheltuieli generale de administrație</w:t>
      </w:r>
    </w:p>
    <w:p w14:paraId="3E213566" w14:textId="77777777" w:rsidR="00784CF4" w:rsidRPr="00FA2A14" w:rsidRDefault="00784CF4" w:rsidP="00646CA3">
      <w:pPr>
        <w:widowControl w:val="0"/>
        <w:numPr>
          <w:ilvl w:val="0"/>
          <w:numId w:val="54"/>
        </w:numPr>
        <w:shd w:val="clear" w:color="auto" w:fill="FFFFFF" w:themeFill="background1"/>
        <w:spacing w:after="60" w:line="240" w:lineRule="auto"/>
        <w:contextualSpacing/>
        <w:jc w:val="both"/>
        <w:rPr>
          <w:rFonts w:ascii="Times New Roman" w:hAnsi="Times New Roman" w:cs="Times New Roman"/>
          <w:szCs w:val="24"/>
          <w:lang w:val="ro-RO"/>
        </w:rPr>
      </w:pPr>
      <w:r w:rsidRPr="00FA2A14">
        <w:rPr>
          <w:rFonts w:ascii="Times New Roman" w:hAnsi="Times New Roman" w:cs="Times New Roman"/>
          <w:szCs w:val="24"/>
          <w:lang w:val="ro-RO"/>
        </w:rPr>
        <w:t>Cheltuieli cu auditul achiziționat de beneficiar pentru proiect</w:t>
      </w:r>
    </w:p>
    <w:p w14:paraId="1B0A6C4A" w14:textId="77777777" w:rsidR="00784CF4" w:rsidRPr="00FA2A14" w:rsidRDefault="00784CF4" w:rsidP="00646CA3">
      <w:pPr>
        <w:widowControl w:val="0"/>
        <w:numPr>
          <w:ilvl w:val="0"/>
          <w:numId w:val="54"/>
        </w:numPr>
        <w:shd w:val="clear" w:color="auto" w:fill="FFFFFF" w:themeFill="background1"/>
        <w:spacing w:after="60" w:line="240" w:lineRule="auto"/>
        <w:contextualSpacing/>
        <w:jc w:val="both"/>
        <w:rPr>
          <w:rFonts w:ascii="Times New Roman" w:hAnsi="Times New Roman" w:cs="Times New Roman"/>
          <w:szCs w:val="24"/>
          <w:lang w:val="ro-RO"/>
        </w:rPr>
      </w:pPr>
      <w:r w:rsidRPr="00FA2A14">
        <w:rPr>
          <w:rFonts w:ascii="Times New Roman" w:hAnsi="Times New Roman" w:cs="Times New Roman"/>
          <w:szCs w:val="24"/>
          <w:lang w:val="ro-RO"/>
        </w:rPr>
        <w:t>Cheltuieli pentru consultant în elaborare studii de piață/evaluare</w:t>
      </w:r>
    </w:p>
    <w:p w14:paraId="79E90B60" w14:textId="77777777" w:rsidR="00784CF4" w:rsidRPr="00FA2A14" w:rsidRDefault="00784CF4" w:rsidP="00646CA3">
      <w:pPr>
        <w:widowControl w:val="0"/>
        <w:numPr>
          <w:ilvl w:val="0"/>
          <w:numId w:val="54"/>
        </w:numPr>
        <w:shd w:val="clear" w:color="auto" w:fill="FFFFFF" w:themeFill="background1"/>
        <w:spacing w:after="60" w:line="240" w:lineRule="auto"/>
        <w:contextualSpacing/>
        <w:jc w:val="both"/>
        <w:rPr>
          <w:rFonts w:ascii="Times New Roman" w:hAnsi="Times New Roman" w:cs="Times New Roman"/>
          <w:szCs w:val="24"/>
          <w:lang w:val="ro-RO"/>
        </w:rPr>
      </w:pPr>
      <w:r w:rsidRPr="00FA2A14">
        <w:rPr>
          <w:rFonts w:ascii="Times New Roman" w:hAnsi="Times New Roman" w:cs="Times New Roman"/>
          <w:szCs w:val="24"/>
          <w:lang w:val="ro-RO"/>
        </w:rPr>
        <w:t>Cheltuieli aferente managementului de proiect</w:t>
      </w:r>
    </w:p>
    <w:p w14:paraId="7C66606D" w14:textId="77777777" w:rsidR="00784CF4" w:rsidRPr="00FA2A14" w:rsidRDefault="00784CF4" w:rsidP="00646CA3">
      <w:pPr>
        <w:widowControl w:val="0"/>
        <w:numPr>
          <w:ilvl w:val="0"/>
          <w:numId w:val="54"/>
        </w:numPr>
        <w:shd w:val="clear" w:color="auto" w:fill="FFFFFF" w:themeFill="background1"/>
        <w:spacing w:after="60" w:line="240" w:lineRule="auto"/>
        <w:contextualSpacing/>
        <w:jc w:val="both"/>
        <w:rPr>
          <w:rFonts w:ascii="Times New Roman" w:hAnsi="Times New Roman" w:cs="Times New Roman"/>
          <w:szCs w:val="24"/>
          <w:lang w:val="ro-RO"/>
        </w:rPr>
      </w:pPr>
      <w:r w:rsidRPr="00FA2A14">
        <w:rPr>
          <w:rFonts w:ascii="Times New Roman" w:hAnsi="Times New Roman" w:cs="Times New Roman"/>
          <w:szCs w:val="24"/>
          <w:lang w:val="ro-RO"/>
        </w:rPr>
        <w:t>Cheltuieli de informare, comunicare și publicitate</w:t>
      </w:r>
    </w:p>
    <w:p w14:paraId="7E8E2DDB" w14:textId="77777777" w:rsidR="00784CF4" w:rsidRPr="00FA2A14" w:rsidRDefault="00784CF4" w:rsidP="00646CA3">
      <w:pPr>
        <w:widowControl w:val="0"/>
        <w:numPr>
          <w:ilvl w:val="0"/>
          <w:numId w:val="54"/>
        </w:numPr>
        <w:shd w:val="clear" w:color="auto" w:fill="FFFFFF" w:themeFill="background1"/>
        <w:spacing w:after="60" w:line="240" w:lineRule="auto"/>
        <w:contextualSpacing/>
        <w:jc w:val="both"/>
        <w:rPr>
          <w:rFonts w:ascii="Times New Roman" w:hAnsi="Times New Roman" w:cs="Times New Roman"/>
          <w:szCs w:val="24"/>
          <w:lang w:val="ro-RO"/>
        </w:rPr>
      </w:pPr>
      <w:r w:rsidRPr="00FA2A14">
        <w:rPr>
          <w:rFonts w:ascii="Times New Roman" w:hAnsi="Times New Roman" w:cs="Times New Roman"/>
          <w:szCs w:val="24"/>
          <w:lang w:val="ro-RO"/>
        </w:rPr>
        <w:t>Cheltuielile cu studiile de teren</w:t>
      </w:r>
    </w:p>
    <w:p w14:paraId="2F8218EE" w14:textId="77777777" w:rsidR="00784CF4" w:rsidRPr="00FA2A14" w:rsidRDefault="00784CF4" w:rsidP="00646CA3">
      <w:pPr>
        <w:widowControl w:val="0"/>
        <w:numPr>
          <w:ilvl w:val="0"/>
          <w:numId w:val="54"/>
        </w:numPr>
        <w:shd w:val="clear" w:color="auto" w:fill="FFFFFF" w:themeFill="background1"/>
        <w:spacing w:after="60" w:line="240" w:lineRule="auto"/>
        <w:contextualSpacing/>
        <w:jc w:val="both"/>
        <w:rPr>
          <w:rFonts w:ascii="Times New Roman" w:hAnsi="Times New Roman" w:cs="Times New Roman"/>
          <w:szCs w:val="24"/>
          <w:lang w:val="ro-RO"/>
        </w:rPr>
      </w:pPr>
      <w:r w:rsidRPr="00FA2A14">
        <w:rPr>
          <w:rFonts w:ascii="Times New Roman" w:hAnsi="Times New Roman" w:cs="Times New Roman"/>
          <w:szCs w:val="24"/>
          <w:lang w:val="ro-RO"/>
        </w:rPr>
        <w:t>Cheltuieli pentru organizarea procedurilor de achiziţie</w:t>
      </w:r>
    </w:p>
    <w:p w14:paraId="2D032B5E" w14:textId="77777777" w:rsidR="00784CF4" w:rsidRPr="00FA2A14" w:rsidRDefault="00784CF4" w:rsidP="00646CA3">
      <w:pPr>
        <w:widowControl w:val="0"/>
        <w:numPr>
          <w:ilvl w:val="0"/>
          <w:numId w:val="54"/>
        </w:numPr>
        <w:shd w:val="clear" w:color="auto" w:fill="FFFFFF" w:themeFill="background1"/>
        <w:spacing w:after="60" w:line="240" w:lineRule="auto"/>
        <w:contextualSpacing/>
        <w:jc w:val="both"/>
        <w:rPr>
          <w:rFonts w:ascii="Times New Roman" w:hAnsi="Times New Roman" w:cs="Times New Roman"/>
          <w:szCs w:val="24"/>
          <w:lang w:val="ro-RO"/>
        </w:rPr>
      </w:pPr>
      <w:r w:rsidRPr="00FA2A14">
        <w:rPr>
          <w:rFonts w:ascii="Times New Roman" w:hAnsi="Times New Roman" w:cs="Times New Roman"/>
          <w:szCs w:val="24"/>
          <w:lang w:val="ro-RO"/>
        </w:rPr>
        <w:t>Cheltuieli pentru obținere avize, acorduri, autorizații (realizate înainte de demararea lucrărilor)</w:t>
      </w:r>
    </w:p>
    <w:p w14:paraId="6DA384DF" w14:textId="77777777" w:rsidR="00784CF4" w:rsidRPr="00FA2A14" w:rsidRDefault="00784CF4" w:rsidP="00646CA3">
      <w:pPr>
        <w:widowControl w:val="0"/>
        <w:numPr>
          <w:ilvl w:val="0"/>
          <w:numId w:val="54"/>
        </w:numPr>
        <w:shd w:val="clear" w:color="auto" w:fill="FFFFFF" w:themeFill="background1"/>
        <w:spacing w:after="60" w:line="240" w:lineRule="auto"/>
        <w:contextualSpacing/>
        <w:jc w:val="both"/>
        <w:rPr>
          <w:rFonts w:ascii="Times New Roman" w:hAnsi="Times New Roman" w:cs="Times New Roman"/>
          <w:szCs w:val="24"/>
          <w:lang w:val="ro-RO"/>
        </w:rPr>
      </w:pPr>
      <w:r w:rsidRPr="00FA2A14">
        <w:rPr>
          <w:rFonts w:ascii="Times New Roman" w:hAnsi="Times New Roman" w:cs="Times New Roman"/>
          <w:szCs w:val="24"/>
          <w:lang w:val="ro-RO"/>
        </w:rPr>
        <w:t>Cheltuieli pentru proiectare și inginerie (realizate înainte de demararea lucrărilor)</w:t>
      </w:r>
    </w:p>
    <w:p w14:paraId="352D430B" w14:textId="77777777" w:rsidR="00784CF4" w:rsidRPr="00FA2A14" w:rsidRDefault="00784CF4" w:rsidP="00646CA3">
      <w:pPr>
        <w:widowControl w:val="0"/>
        <w:numPr>
          <w:ilvl w:val="0"/>
          <w:numId w:val="54"/>
        </w:numPr>
        <w:shd w:val="clear" w:color="auto" w:fill="FFFFFF" w:themeFill="background1"/>
        <w:spacing w:after="60" w:line="240" w:lineRule="auto"/>
        <w:contextualSpacing/>
        <w:jc w:val="both"/>
        <w:rPr>
          <w:rFonts w:ascii="Times New Roman" w:hAnsi="Times New Roman" w:cs="Times New Roman"/>
          <w:szCs w:val="24"/>
          <w:lang w:val="ro-RO"/>
        </w:rPr>
      </w:pPr>
      <w:r w:rsidRPr="00FA2A14">
        <w:rPr>
          <w:rFonts w:ascii="Times New Roman" w:hAnsi="Times New Roman" w:cs="Times New Roman"/>
          <w:szCs w:val="24"/>
          <w:lang w:val="ro-RO"/>
        </w:rPr>
        <w:t>Cheltuieli pentru achiziția terenului, cu sau fără construcții (realizate înainte de demararea lucrărilor)</w:t>
      </w:r>
    </w:p>
    <w:p w14:paraId="57CCA096" w14:textId="7AB13B98" w:rsidR="006E2ABD" w:rsidRPr="00900995" w:rsidRDefault="00784CF4" w:rsidP="00784CF4">
      <w:pPr>
        <w:widowControl w:val="0"/>
        <w:numPr>
          <w:ilvl w:val="0"/>
          <w:numId w:val="54"/>
        </w:numPr>
        <w:shd w:val="clear" w:color="auto" w:fill="FFFFFF" w:themeFill="background1"/>
        <w:spacing w:after="60" w:line="240" w:lineRule="auto"/>
        <w:contextualSpacing/>
        <w:jc w:val="both"/>
        <w:rPr>
          <w:rFonts w:ascii="Times New Roman" w:hAnsi="Times New Roman" w:cs="Times New Roman"/>
          <w:szCs w:val="24"/>
          <w:lang w:val="ro-RO"/>
        </w:rPr>
      </w:pPr>
      <w:r w:rsidRPr="00900995">
        <w:rPr>
          <w:rFonts w:ascii="Times New Roman" w:hAnsi="Times New Roman" w:cs="Times New Roman"/>
          <w:szCs w:val="24"/>
          <w:lang w:val="ro-RO"/>
        </w:rPr>
        <w:t>Cheltuieli pentru</w:t>
      </w:r>
      <w:r w:rsidR="00227D89" w:rsidRPr="00900995">
        <w:rPr>
          <w:rFonts w:ascii="Times New Roman" w:hAnsi="Times New Roman" w:cs="Times New Roman"/>
          <w:szCs w:val="24"/>
          <w:lang w:val="ro-RO"/>
        </w:rPr>
        <w:t xml:space="preserve"> </w:t>
      </w:r>
      <w:r w:rsidRPr="00900995">
        <w:rPr>
          <w:rFonts w:ascii="Times New Roman" w:hAnsi="Times New Roman" w:cs="Times New Roman"/>
          <w:szCs w:val="24"/>
          <w:lang w:val="ro-RO"/>
        </w:rPr>
        <w:t xml:space="preserve"> comisioane, cote, taxe, costul creditului </w:t>
      </w:r>
    </w:p>
    <w:p w14:paraId="38029072" w14:textId="77777777" w:rsidR="00900995" w:rsidRPr="00900995" w:rsidRDefault="00900995" w:rsidP="00900995">
      <w:pPr>
        <w:widowControl w:val="0"/>
        <w:shd w:val="clear" w:color="auto" w:fill="FFFFFF" w:themeFill="background1"/>
        <w:spacing w:after="60" w:line="240" w:lineRule="auto"/>
        <w:ind w:left="720"/>
        <w:contextualSpacing/>
        <w:jc w:val="both"/>
        <w:rPr>
          <w:rFonts w:ascii="Times New Roman" w:hAnsi="Times New Roman" w:cs="Times New Roman"/>
          <w:szCs w:val="24"/>
          <w:lang w:val="ro-RO"/>
        </w:rPr>
      </w:pPr>
    </w:p>
    <w:p w14:paraId="7E064D4D" w14:textId="77777777" w:rsidR="008B162D" w:rsidRPr="00FA2A14" w:rsidRDefault="00A80E5E" w:rsidP="008B162D">
      <w:pPr>
        <w:spacing w:after="0" w:line="240" w:lineRule="auto"/>
        <w:jc w:val="both"/>
        <w:rPr>
          <w:rFonts w:ascii="Times New Roman" w:eastAsia="Calibri" w:hAnsi="Times New Roman" w:cs="Times New Roman"/>
          <w:b/>
          <w:i/>
          <w:iCs/>
          <w:szCs w:val="24"/>
          <w:u w:val="single"/>
          <w:lang w:val="ro-RO"/>
        </w:rPr>
      </w:pPr>
      <w:r w:rsidRPr="00FA2A14">
        <w:rPr>
          <w:rFonts w:ascii="Times New Roman" w:hAnsi="Times New Roman" w:cs="Times New Roman"/>
          <w:b/>
          <w:bCs/>
          <w:i/>
          <w:szCs w:val="24"/>
          <w:lang w:val="ro-RO"/>
        </w:rPr>
        <w:t xml:space="preserve"> </w:t>
      </w:r>
      <w:r w:rsidRPr="00FA2A14">
        <w:rPr>
          <w:rFonts w:ascii="Times New Roman" w:hAnsi="Times New Roman" w:cs="Times New Roman"/>
          <w:b/>
          <w:i/>
          <w:szCs w:val="24"/>
          <w:lang w:val="ro-RO"/>
        </w:rPr>
        <w:t xml:space="preserve"> </w:t>
      </w:r>
      <w:r w:rsidR="008B162D" w:rsidRPr="00FA2A14">
        <w:rPr>
          <w:rFonts w:ascii="Times New Roman" w:eastAsia="Calibri" w:hAnsi="Times New Roman" w:cs="Times New Roman"/>
          <w:b/>
          <w:i/>
          <w:iCs/>
          <w:szCs w:val="24"/>
          <w:u w:val="single"/>
          <w:lang w:val="ro-RO"/>
        </w:rPr>
        <w:t xml:space="preserve">Prevederi privind TVA </w:t>
      </w:r>
    </w:p>
    <w:p w14:paraId="52D06C3F" w14:textId="77777777" w:rsidR="008B162D" w:rsidRPr="00FA2A14" w:rsidRDefault="008B162D" w:rsidP="008B162D">
      <w:pPr>
        <w:autoSpaceDE w:val="0"/>
        <w:spacing w:after="0" w:line="240" w:lineRule="auto"/>
        <w:jc w:val="both"/>
        <w:rPr>
          <w:rFonts w:ascii="Times New Roman" w:eastAsia="Calibri" w:hAnsi="Times New Roman" w:cs="Times New Roman"/>
          <w:b/>
          <w:iCs/>
          <w:szCs w:val="24"/>
          <w:lang w:val="ro-RO"/>
        </w:rPr>
      </w:pPr>
    </w:p>
    <w:p w14:paraId="20D58EAC" w14:textId="77777777" w:rsidR="008B162D" w:rsidRPr="00FA2A14" w:rsidRDefault="008B162D" w:rsidP="008B162D">
      <w:pPr>
        <w:autoSpaceDE w:val="0"/>
        <w:spacing w:after="0" w:line="240" w:lineRule="auto"/>
        <w:jc w:val="both"/>
        <w:rPr>
          <w:rFonts w:ascii="Times New Roman" w:eastAsia="Calibri" w:hAnsi="Times New Roman" w:cs="Times New Roman"/>
          <w:b/>
          <w:iCs/>
          <w:szCs w:val="24"/>
          <w:lang w:val="ro-RO"/>
        </w:rPr>
      </w:pPr>
      <w:r w:rsidRPr="00FA2A14">
        <w:rPr>
          <w:rFonts w:ascii="Times New Roman" w:eastAsia="Calibri" w:hAnsi="Times New Roman" w:cs="Times New Roman"/>
          <w:b/>
          <w:iCs/>
          <w:szCs w:val="24"/>
          <w:lang w:val="ro-RO"/>
        </w:rPr>
        <w:t xml:space="preserve">Baza legală: </w:t>
      </w:r>
    </w:p>
    <w:p w14:paraId="3BCF1189" w14:textId="77777777" w:rsidR="008B162D" w:rsidRPr="00FA2A14" w:rsidRDefault="008B162D" w:rsidP="00646CA3">
      <w:pPr>
        <w:numPr>
          <w:ilvl w:val="0"/>
          <w:numId w:val="18"/>
        </w:numPr>
        <w:autoSpaceDE w:val="0"/>
        <w:autoSpaceDN w:val="0"/>
        <w:adjustRightInd w:val="0"/>
        <w:spacing w:after="0" w:line="240" w:lineRule="auto"/>
        <w:ind w:left="284" w:hanging="284"/>
        <w:jc w:val="both"/>
        <w:rPr>
          <w:rFonts w:ascii="Times New Roman" w:eastAsia="Calibri" w:hAnsi="Times New Roman" w:cs="Times New Roman"/>
          <w:szCs w:val="24"/>
          <w:lang w:val="ro-RO"/>
        </w:rPr>
      </w:pPr>
      <w:r w:rsidRPr="00FA2A14">
        <w:rPr>
          <w:rFonts w:ascii="Times New Roman" w:eastAsia="Calibri" w:hAnsi="Times New Roman" w:cs="Times New Roman"/>
          <w:iCs/>
          <w:szCs w:val="24"/>
          <w:lang w:val="ro-RO"/>
        </w:rPr>
        <w:t>HG nr. 399/2015 privind regulile de eligibilitate a cheltuielilor efectuate în cadrul operațiunilor finanțate prin Fondul european de dezvoltare regională, Fondul social european și Fondul de coeziune 2014-2020</w:t>
      </w:r>
    </w:p>
    <w:p w14:paraId="11E07F54" w14:textId="77777777" w:rsidR="008B162D" w:rsidRPr="00FA2A14" w:rsidRDefault="008B162D" w:rsidP="008B162D">
      <w:pPr>
        <w:autoSpaceDE w:val="0"/>
        <w:autoSpaceDN w:val="0"/>
        <w:adjustRightInd w:val="0"/>
        <w:spacing w:after="0" w:line="240" w:lineRule="auto"/>
        <w:ind w:left="284"/>
        <w:jc w:val="both"/>
        <w:rPr>
          <w:rFonts w:ascii="Times New Roman" w:eastAsia="Calibri" w:hAnsi="Times New Roman" w:cs="Times New Roman"/>
          <w:szCs w:val="24"/>
          <w:lang w:val="ro-RO"/>
        </w:rPr>
      </w:pPr>
    </w:p>
    <w:p w14:paraId="6C8162B9" w14:textId="77777777" w:rsidR="008B162D" w:rsidRPr="00FA2A14" w:rsidRDefault="008B162D" w:rsidP="008B162D">
      <w:pPr>
        <w:autoSpaceDE w:val="0"/>
        <w:autoSpaceDN w:val="0"/>
        <w:adjustRightInd w:val="0"/>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Cheltuiala cu taxa pe valoarea adăugată este eligibilă dacă este nerecuperabilă, potrivit legii, cu respectarea prevederilor art. 69 alin. (3) lit. c) din Regulamentul (UE) nr. 1303/2013.</w:t>
      </w:r>
    </w:p>
    <w:p w14:paraId="3AB54FAA" w14:textId="77777777" w:rsidR="008B162D" w:rsidRPr="00FA2A14" w:rsidRDefault="008B162D" w:rsidP="008B162D">
      <w:pPr>
        <w:autoSpaceDE w:val="0"/>
        <w:autoSpaceDN w:val="0"/>
        <w:adjustRightInd w:val="0"/>
        <w:spacing w:after="0" w:line="240" w:lineRule="auto"/>
        <w:jc w:val="both"/>
        <w:rPr>
          <w:rFonts w:ascii="Times New Roman" w:eastAsia="Calibri" w:hAnsi="Times New Roman" w:cs="Times New Roman"/>
          <w:szCs w:val="24"/>
          <w:lang w:val="ro-RO"/>
        </w:rPr>
      </w:pPr>
    </w:p>
    <w:p w14:paraId="17E09C92" w14:textId="2333F504" w:rsidR="008B162D" w:rsidRDefault="006853EA" w:rsidP="008B162D">
      <w:pPr>
        <w:spacing w:after="0" w:line="240" w:lineRule="auto"/>
        <w:jc w:val="both"/>
        <w:rPr>
          <w:rFonts w:ascii="Times New Roman" w:eastAsia="Calibri" w:hAnsi="Times New Roman" w:cs="Times New Roman"/>
          <w:szCs w:val="24"/>
          <w:lang w:val="ro-RO"/>
        </w:rPr>
      </w:pPr>
      <w:r w:rsidRPr="00D43813">
        <w:rPr>
          <w:rFonts w:ascii="Times New Roman" w:eastAsia="Calibri" w:hAnsi="Times New Roman" w:cs="Times New Roman"/>
          <w:szCs w:val="24"/>
          <w:lang w:val="ro-RO"/>
        </w:rPr>
        <w:t>Pentru proiectele promovate în cadrul OS 6.</w:t>
      </w:r>
      <w:r w:rsidR="00E9672A">
        <w:rPr>
          <w:rFonts w:ascii="Times New Roman" w:eastAsia="Calibri" w:hAnsi="Times New Roman" w:cs="Times New Roman"/>
          <w:szCs w:val="24"/>
          <w:lang w:val="ro-RO"/>
        </w:rPr>
        <w:t>1 distribuţie</w:t>
      </w:r>
      <w:r w:rsidRPr="00D43813">
        <w:rPr>
          <w:rFonts w:ascii="Times New Roman" w:eastAsia="Calibri" w:hAnsi="Times New Roman" w:cs="Times New Roman"/>
          <w:szCs w:val="24"/>
          <w:lang w:val="ro-RO"/>
        </w:rPr>
        <w:t>, cheltuiala aferentă TVA nu este eligibilă, fiind deductibil din perspectiva activităţii economice derulate de solicitant</w:t>
      </w:r>
      <w:r>
        <w:rPr>
          <w:rFonts w:ascii="Times New Roman" w:eastAsia="Calibri" w:hAnsi="Times New Roman" w:cs="Times New Roman"/>
          <w:szCs w:val="24"/>
          <w:lang w:val="ro-RO"/>
        </w:rPr>
        <w:t>.</w:t>
      </w:r>
    </w:p>
    <w:p w14:paraId="595A2217" w14:textId="77777777" w:rsidR="006853EA" w:rsidRPr="00FA2A14" w:rsidRDefault="006853EA" w:rsidP="008B162D">
      <w:pPr>
        <w:spacing w:after="0" w:line="240" w:lineRule="auto"/>
        <w:jc w:val="both"/>
        <w:rPr>
          <w:rFonts w:ascii="Times New Roman" w:eastAsia="Calibri" w:hAnsi="Times New Roman" w:cs="Times New Roman"/>
          <w:b/>
          <w:i/>
          <w:iCs/>
          <w:szCs w:val="24"/>
          <w:u w:val="single"/>
          <w:lang w:val="ro-RO"/>
        </w:rPr>
      </w:pPr>
    </w:p>
    <w:p w14:paraId="1EE33CEC" w14:textId="77777777" w:rsidR="008B162D" w:rsidRPr="00FA2A14" w:rsidRDefault="008B162D" w:rsidP="008B162D">
      <w:pPr>
        <w:spacing w:after="0" w:line="240" w:lineRule="auto"/>
        <w:jc w:val="both"/>
        <w:rPr>
          <w:rFonts w:ascii="Times New Roman" w:eastAsia="Calibri" w:hAnsi="Times New Roman" w:cs="Times New Roman"/>
          <w:b/>
          <w:i/>
          <w:iCs/>
          <w:szCs w:val="24"/>
          <w:u w:val="single"/>
          <w:lang w:val="ro-RO"/>
        </w:rPr>
      </w:pPr>
      <w:r w:rsidRPr="00FA2A14">
        <w:rPr>
          <w:rFonts w:ascii="Times New Roman" w:eastAsia="Calibri" w:hAnsi="Times New Roman" w:cs="Times New Roman"/>
          <w:b/>
          <w:i/>
          <w:iCs/>
          <w:szCs w:val="24"/>
          <w:u w:val="single"/>
          <w:lang w:val="ro-RO"/>
        </w:rPr>
        <w:t xml:space="preserve">Implementarea financiară a proiectului </w:t>
      </w:r>
    </w:p>
    <w:p w14:paraId="0EA4DFD6" w14:textId="77777777" w:rsidR="008B162D" w:rsidRPr="00FA2A14" w:rsidRDefault="008B162D" w:rsidP="008B162D">
      <w:pPr>
        <w:spacing w:after="0" w:line="240" w:lineRule="auto"/>
        <w:ind w:left="720"/>
        <w:jc w:val="both"/>
        <w:rPr>
          <w:rFonts w:ascii="Times New Roman" w:eastAsia="Calibri" w:hAnsi="Times New Roman" w:cs="Times New Roman"/>
          <w:b/>
          <w:iCs/>
          <w:szCs w:val="24"/>
          <w:lang w:val="ro-RO"/>
        </w:rPr>
      </w:pPr>
    </w:p>
    <w:p w14:paraId="662BCDC3" w14:textId="77777777" w:rsidR="008B162D" w:rsidRPr="00FA2A14" w:rsidRDefault="008B162D" w:rsidP="008B162D">
      <w:pPr>
        <w:autoSpaceDE w:val="0"/>
        <w:spacing w:after="0" w:line="240" w:lineRule="auto"/>
        <w:jc w:val="both"/>
        <w:rPr>
          <w:rFonts w:ascii="Times New Roman" w:eastAsia="Calibri" w:hAnsi="Times New Roman" w:cs="Times New Roman"/>
          <w:b/>
          <w:iCs/>
          <w:szCs w:val="24"/>
          <w:lang w:val="ro-RO"/>
        </w:rPr>
      </w:pPr>
      <w:r w:rsidRPr="00FA2A14">
        <w:rPr>
          <w:rFonts w:ascii="Times New Roman" w:eastAsia="Calibri" w:hAnsi="Times New Roman" w:cs="Times New Roman"/>
          <w:b/>
          <w:iCs/>
          <w:szCs w:val="24"/>
          <w:lang w:val="ro-RO"/>
        </w:rPr>
        <w:t xml:space="preserve">Baza legală: </w:t>
      </w:r>
    </w:p>
    <w:p w14:paraId="39819472" w14:textId="77777777" w:rsidR="008B162D" w:rsidRPr="00FA2A14" w:rsidRDefault="008B162D" w:rsidP="008B162D">
      <w:pPr>
        <w:autoSpaceDE w:val="0"/>
        <w:spacing w:after="0" w:line="240" w:lineRule="auto"/>
        <w:jc w:val="both"/>
        <w:rPr>
          <w:rFonts w:ascii="Times New Roman" w:eastAsia="Calibri" w:hAnsi="Times New Roman" w:cs="Times New Roman"/>
          <w:b/>
          <w:iCs/>
          <w:szCs w:val="24"/>
          <w:lang w:val="ro-RO"/>
        </w:rPr>
      </w:pPr>
    </w:p>
    <w:p w14:paraId="3B28B4C1" w14:textId="77777777" w:rsidR="008B162D" w:rsidRPr="00FA2A14" w:rsidRDefault="008B162D" w:rsidP="00646CA3">
      <w:pPr>
        <w:numPr>
          <w:ilvl w:val="0"/>
          <w:numId w:val="18"/>
        </w:numPr>
        <w:autoSpaceDE w:val="0"/>
        <w:spacing w:after="0" w:line="240" w:lineRule="auto"/>
        <w:ind w:left="426" w:hanging="426"/>
        <w:jc w:val="both"/>
        <w:rPr>
          <w:rFonts w:ascii="Times New Roman" w:eastAsia="Calibri" w:hAnsi="Times New Roman" w:cs="Times New Roman"/>
          <w:bCs/>
          <w:szCs w:val="24"/>
          <w:lang w:val="ro-RO"/>
        </w:rPr>
      </w:pPr>
      <w:r w:rsidRPr="00FA2A14">
        <w:rPr>
          <w:rFonts w:ascii="Times New Roman" w:eastAsia="Calibri" w:hAnsi="Times New Roman" w:cs="Times New Roman"/>
          <w:b/>
          <w:iCs/>
          <w:szCs w:val="24"/>
          <w:u w:val="single"/>
          <w:lang w:val="ro-RO"/>
        </w:rPr>
        <w:t>Ordonanța de urgență a guvernului nr. 40/</w:t>
      </w:r>
      <w:r w:rsidRPr="00FA2A14">
        <w:rPr>
          <w:rFonts w:ascii="Times New Roman" w:eastAsia="MS Mincho" w:hAnsi="Times New Roman" w:cs="Times New Roman"/>
          <w:b/>
          <w:bCs/>
          <w:szCs w:val="24"/>
          <w:u w:val="single"/>
          <w:lang w:val="ro-RO" w:eastAsia="ro-RO"/>
        </w:rPr>
        <w:t xml:space="preserve">2015 </w:t>
      </w:r>
      <w:r w:rsidRPr="00FA2A14">
        <w:rPr>
          <w:rFonts w:ascii="Times New Roman" w:eastAsia="Calibri" w:hAnsi="Times New Roman" w:cs="Times New Roman"/>
          <w:b/>
          <w:bCs/>
          <w:iCs/>
          <w:szCs w:val="24"/>
          <w:u w:val="single"/>
          <w:lang w:val="ro-RO"/>
        </w:rPr>
        <w:t>privind gestionarea financiară a fondurilor europene pentru perioada de programare 2014-2020</w:t>
      </w:r>
    </w:p>
    <w:p w14:paraId="23AB13B3" w14:textId="77777777" w:rsidR="008B162D" w:rsidRPr="00FA2A14" w:rsidRDefault="008B162D" w:rsidP="008B162D">
      <w:pPr>
        <w:autoSpaceDE w:val="0"/>
        <w:spacing w:after="0" w:line="240" w:lineRule="auto"/>
        <w:ind w:left="426"/>
        <w:jc w:val="both"/>
        <w:rPr>
          <w:rFonts w:ascii="Times New Roman" w:eastAsia="Calibri" w:hAnsi="Times New Roman" w:cs="Times New Roman"/>
          <w:bCs/>
          <w:szCs w:val="24"/>
          <w:lang w:val="ro-RO"/>
        </w:rPr>
      </w:pPr>
    </w:p>
    <w:p w14:paraId="751F8DB8" w14:textId="77777777" w:rsidR="008B162D" w:rsidRPr="00FA2A14" w:rsidRDefault="008B162D" w:rsidP="008B162D">
      <w:pPr>
        <w:spacing w:after="0" w:line="240" w:lineRule="auto"/>
        <w:jc w:val="both"/>
        <w:rPr>
          <w:rFonts w:ascii="Times New Roman" w:eastAsia="Calibri" w:hAnsi="Times New Roman" w:cs="Times New Roman"/>
          <w:bCs/>
          <w:szCs w:val="24"/>
          <w:lang w:val="ro-RO"/>
        </w:rPr>
      </w:pPr>
      <w:r w:rsidRPr="00FA2A14">
        <w:rPr>
          <w:rFonts w:ascii="Times New Roman" w:eastAsia="Calibri" w:hAnsi="Times New Roman" w:cs="Times New Roman"/>
          <w:bCs/>
          <w:szCs w:val="24"/>
          <w:lang w:val="ro-RO"/>
        </w:rPr>
        <w:t>Implementarea financiară se face prin mecanismul rambursării cheltuielilor efectuate sau prin cel al decontării cererilor de plată așa cum prevede OUG 40/2015. Obligațiile beneficiarului și ale AM referitor la plăți sunt detaliate în conținutul contractului de finanțare.</w:t>
      </w:r>
    </w:p>
    <w:p w14:paraId="1620B1A7" w14:textId="77777777" w:rsidR="006401CF" w:rsidRPr="00FA2A14" w:rsidRDefault="006401CF" w:rsidP="008B162D">
      <w:pPr>
        <w:spacing w:after="0" w:line="240" w:lineRule="auto"/>
        <w:jc w:val="both"/>
        <w:rPr>
          <w:rFonts w:ascii="Times New Roman" w:eastAsia="Calibri" w:hAnsi="Times New Roman" w:cs="Times New Roman"/>
          <w:bCs/>
          <w:szCs w:val="24"/>
          <w:lang w:val="ro-RO"/>
        </w:rPr>
      </w:pPr>
    </w:p>
    <w:p w14:paraId="71DEA124" w14:textId="77777777" w:rsidR="008B162D" w:rsidRPr="00FA2A14" w:rsidRDefault="008B162D" w:rsidP="008B162D">
      <w:pPr>
        <w:pBdr>
          <w:top w:val="single" w:sz="8" w:space="1" w:color="FF0000"/>
          <w:left w:val="single" w:sz="8" w:space="4" w:color="FF0000"/>
          <w:bottom w:val="single" w:sz="8" w:space="1" w:color="FF0000"/>
          <w:right w:val="single" w:sz="8" w:space="4" w:color="FF0000"/>
        </w:pBdr>
        <w:spacing w:after="0" w:line="240" w:lineRule="auto"/>
        <w:jc w:val="both"/>
        <w:rPr>
          <w:rFonts w:ascii="Times New Roman" w:eastAsia="Calibri" w:hAnsi="Times New Roman" w:cs="Times New Roman"/>
          <w:bCs/>
          <w:color w:val="FF0000"/>
          <w:szCs w:val="24"/>
          <w:lang w:val="ro-RO"/>
        </w:rPr>
      </w:pPr>
      <w:r w:rsidRPr="00FA2A14">
        <w:rPr>
          <w:rFonts w:ascii="Times New Roman" w:eastAsia="Calibri" w:hAnsi="Times New Roman" w:cs="Times New Roman"/>
          <w:b/>
          <w:bCs/>
          <w:color w:val="FF0000"/>
          <w:szCs w:val="24"/>
          <w:lang w:val="ro-RO"/>
        </w:rPr>
        <w:t>Atenţie!</w:t>
      </w:r>
      <w:r w:rsidRPr="00FA2A14">
        <w:rPr>
          <w:rFonts w:ascii="Times New Roman" w:eastAsia="Calibri" w:hAnsi="Times New Roman" w:cs="Times New Roman"/>
          <w:bCs/>
          <w:color w:val="FF0000"/>
          <w:szCs w:val="24"/>
          <w:lang w:val="ro-RO"/>
        </w:rPr>
        <w:t xml:space="preserve"> </w:t>
      </w:r>
    </w:p>
    <w:p w14:paraId="04D8DE50" w14:textId="77777777" w:rsidR="008B162D" w:rsidRPr="00FA2A14" w:rsidRDefault="008B162D" w:rsidP="008B162D">
      <w:pPr>
        <w:pBdr>
          <w:top w:val="single" w:sz="8" w:space="1" w:color="FF0000"/>
          <w:left w:val="single" w:sz="8" w:space="4" w:color="FF0000"/>
          <w:bottom w:val="single" w:sz="8" w:space="1" w:color="FF0000"/>
          <w:right w:val="single" w:sz="8" w:space="4" w:color="FF0000"/>
        </w:pBdr>
        <w:spacing w:after="0" w:line="240" w:lineRule="auto"/>
        <w:jc w:val="both"/>
        <w:rPr>
          <w:rFonts w:ascii="Times New Roman" w:eastAsia="Calibri" w:hAnsi="Times New Roman" w:cs="Times New Roman"/>
          <w:bCs/>
          <w:color w:val="FF0000"/>
          <w:szCs w:val="24"/>
          <w:lang w:val="ro-RO"/>
        </w:rPr>
      </w:pPr>
    </w:p>
    <w:p w14:paraId="0ED55CD6" w14:textId="77777777" w:rsidR="008B162D" w:rsidRPr="00FA2A14" w:rsidRDefault="008B162D" w:rsidP="008B162D">
      <w:pPr>
        <w:pBdr>
          <w:top w:val="single" w:sz="8" w:space="1" w:color="FF0000"/>
          <w:left w:val="single" w:sz="8" w:space="4" w:color="FF0000"/>
          <w:bottom w:val="single" w:sz="8" w:space="1" w:color="FF0000"/>
          <w:right w:val="single" w:sz="8" w:space="4" w:color="FF0000"/>
        </w:pBdr>
        <w:spacing w:after="0" w:line="240" w:lineRule="auto"/>
        <w:jc w:val="both"/>
        <w:rPr>
          <w:rFonts w:ascii="Times New Roman" w:eastAsia="Calibri" w:hAnsi="Times New Roman" w:cs="Times New Roman"/>
          <w:bCs/>
          <w:szCs w:val="24"/>
          <w:lang w:val="ro-RO"/>
        </w:rPr>
      </w:pPr>
      <w:r w:rsidRPr="00FA2A14">
        <w:rPr>
          <w:rFonts w:ascii="Times New Roman" w:eastAsia="Calibri" w:hAnsi="Times New Roman" w:cs="Times New Roman"/>
          <w:bCs/>
          <w:szCs w:val="24"/>
          <w:lang w:val="ro-RO"/>
        </w:rPr>
        <w:t xml:space="preserve">În cadrul acestui Obiectiv Specific nu se acordă </w:t>
      </w:r>
      <w:proofErr w:type="spellStart"/>
      <w:r w:rsidRPr="00FA2A14">
        <w:rPr>
          <w:rFonts w:ascii="Times New Roman" w:eastAsia="Calibri" w:hAnsi="Times New Roman" w:cs="Times New Roman"/>
          <w:bCs/>
          <w:szCs w:val="24"/>
          <w:lang w:val="ro-RO"/>
        </w:rPr>
        <w:t>prefinanţare</w:t>
      </w:r>
      <w:proofErr w:type="spellEnd"/>
      <w:r w:rsidRPr="00FA2A14">
        <w:rPr>
          <w:rFonts w:ascii="Times New Roman" w:eastAsia="Calibri" w:hAnsi="Times New Roman" w:cs="Times New Roman"/>
          <w:bCs/>
          <w:szCs w:val="24"/>
          <w:lang w:val="ro-RO"/>
        </w:rPr>
        <w:t>.</w:t>
      </w:r>
    </w:p>
    <w:p w14:paraId="2A5732F1" w14:textId="77777777" w:rsidR="008B162D" w:rsidRPr="00FA2A14" w:rsidRDefault="008B162D" w:rsidP="008B162D">
      <w:pPr>
        <w:spacing w:after="0" w:line="240" w:lineRule="auto"/>
        <w:jc w:val="both"/>
        <w:rPr>
          <w:rFonts w:ascii="Times New Roman" w:eastAsia="Calibri" w:hAnsi="Times New Roman" w:cs="Times New Roman"/>
          <w:bCs/>
          <w:szCs w:val="24"/>
          <w:lang w:val="ro-RO"/>
        </w:rPr>
      </w:pPr>
    </w:p>
    <w:p w14:paraId="6E4A200A" w14:textId="77777777" w:rsidR="008B162D" w:rsidRPr="00FA2A14" w:rsidRDefault="008B162D" w:rsidP="00646CA3">
      <w:pPr>
        <w:numPr>
          <w:ilvl w:val="0"/>
          <w:numId w:val="53"/>
        </w:numPr>
        <w:spacing w:after="0" w:line="240" w:lineRule="auto"/>
        <w:ind w:left="714" w:hanging="357"/>
        <w:jc w:val="both"/>
        <w:rPr>
          <w:rFonts w:ascii="Times New Roman" w:eastAsia="Calibri" w:hAnsi="Times New Roman" w:cs="Times New Roman"/>
          <w:b/>
          <w:bCs/>
          <w:szCs w:val="24"/>
          <w:lang w:val="ro-RO"/>
        </w:rPr>
      </w:pPr>
      <w:r w:rsidRPr="00FA2A14">
        <w:rPr>
          <w:rFonts w:ascii="Times New Roman" w:eastAsia="Calibri" w:hAnsi="Times New Roman" w:cs="Times New Roman"/>
          <w:b/>
          <w:bCs/>
          <w:szCs w:val="24"/>
          <w:lang w:val="ro-RO"/>
        </w:rPr>
        <w:t xml:space="preserve">Mecanismul rambursării cheltuielilor efectuate </w:t>
      </w:r>
    </w:p>
    <w:p w14:paraId="2CBC0D54" w14:textId="77777777" w:rsidR="008B162D" w:rsidRPr="00FA2A14" w:rsidRDefault="008B162D" w:rsidP="008B162D">
      <w:pPr>
        <w:spacing w:after="0" w:line="240" w:lineRule="auto"/>
        <w:ind w:left="714"/>
        <w:jc w:val="both"/>
        <w:rPr>
          <w:rFonts w:ascii="Times New Roman" w:eastAsia="Calibri" w:hAnsi="Times New Roman" w:cs="Times New Roman"/>
          <w:b/>
          <w:bCs/>
          <w:szCs w:val="24"/>
          <w:lang w:val="ro-RO"/>
        </w:rPr>
      </w:pPr>
    </w:p>
    <w:p w14:paraId="4558265C" w14:textId="77777777" w:rsidR="008B162D" w:rsidRPr="00FA2A14" w:rsidRDefault="008B162D" w:rsidP="008B162D">
      <w:pPr>
        <w:spacing w:after="0" w:line="240" w:lineRule="auto"/>
        <w:jc w:val="both"/>
        <w:rPr>
          <w:rFonts w:ascii="Times New Roman" w:eastAsia="Calibri" w:hAnsi="Times New Roman" w:cs="Times New Roman"/>
          <w:bCs/>
          <w:szCs w:val="24"/>
          <w:lang w:val="ro-RO"/>
        </w:rPr>
      </w:pPr>
      <w:r w:rsidRPr="00FA2A14">
        <w:rPr>
          <w:rFonts w:ascii="Times New Roman" w:eastAsia="Calibri" w:hAnsi="Times New Roman" w:cs="Times New Roman"/>
          <w:bCs/>
          <w:szCs w:val="24"/>
          <w:lang w:val="ro-RO"/>
        </w:rPr>
        <w:t>Implică transmiterea de către beneficiari a unor cereri de rambursare în care sunt solicitate la rambursare cheltuieli care au fost efectuate și pentru care sunt atașate dovezi ale efectuării cheltuielilor.</w:t>
      </w:r>
    </w:p>
    <w:p w14:paraId="61C45EE7" w14:textId="77777777" w:rsidR="008B162D" w:rsidRPr="00FA2A14" w:rsidRDefault="008B162D" w:rsidP="008B162D">
      <w:pPr>
        <w:spacing w:after="0" w:line="240" w:lineRule="auto"/>
        <w:jc w:val="both"/>
        <w:rPr>
          <w:rFonts w:ascii="Times New Roman" w:eastAsia="Calibri" w:hAnsi="Times New Roman" w:cs="Times New Roman"/>
          <w:bCs/>
          <w:szCs w:val="24"/>
          <w:lang w:val="ro-RO"/>
        </w:rPr>
      </w:pPr>
    </w:p>
    <w:p w14:paraId="4579A8B2" w14:textId="662C56F7" w:rsidR="008B162D" w:rsidRPr="00FA2A14" w:rsidRDefault="008B162D" w:rsidP="008B162D">
      <w:pPr>
        <w:suppressAutoHyphens/>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lastRenderedPageBreak/>
        <w:t xml:space="preserve">Beneficiarii au obligația de a depune la autoritatea de management cereri de rambursare pentru cheltuielile efectuate care nu au fost incluse </w:t>
      </w:r>
      <w:r w:rsidRPr="00FA2A14">
        <w:rPr>
          <w:rFonts w:ascii="Times New Roman" w:eastAsia="Calibri" w:hAnsi="Times New Roman" w:cs="Times New Roman"/>
          <w:bCs/>
          <w:szCs w:val="24"/>
          <w:lang w:val="ro-RO"/>
        </w:rPr>
        <w:t xml:space="preserve">în </w:t>
      </w:r>
      <w:r w:rsidRPr="00FA2A14">
        <w:rPr>
          <w:rFonts w:ascii="Times New Roman" w:eastAsia="Calibri" w:hAnsi="Times New Roman" w:cs="Times New Roman"/>
          <w:szCs w:val="24"/>
          <w:lang w:val="ro-RO"/>
        </w:rPr>
        <w:t xml:space="preserve">cereri de rambursare aferente unor cereri de plată, </w:t>
      </w:r>
      <w:r w:rsidRPr="00FA2A14">
        <w:rPr>
          <w:rFonts w:ascii="Times New Roman" w:eastAsia="Calibri" w:hAnsi="Times New Roman" w:cs="Times New Roman"/>
          <w:bCs/>
          <w:szCs w:val="24"/>
          <w:lang w:val="ro-RO"/>
        </w:rPr>
        <w:t xml:space="preserve">în </w:t>
      </w:r>
      <w:r w:rsidRPr="00FA2A14">
        <w:rPr>
          <w:rFonts w:ascii="Times New Roman" w:eastAsia="Calibri" w:hAnsi="Times New Roman" w:cs="Times New Roman"/>
          <w:szCs w:val="24"/>
          <w:lang w:val="ro-RO"/>
        </w:rPr>
        <w:t>termen de maxim 3 luni de la efectuarea acestora.</w:t>
      </w:r>
    </w:p>
    <w:p w14:paraId="67499A44" w14:textId="77777777" w:rsidR="008B162D" w:rsidRPr="00FA2A14" w:rsidRDefault="008B162D" w:rsidP="008B162D">
      <w:pPr>
        <w:suppressAutoHyphens/>
        <w:spacing w:after="0" w:line="240" w:lineRule="auto"/>
        <w:jc w:val="both"/>
        <w:rPr>
          <w:rFonts w:ascii="Times New Roman" w:eastAsia="Calibri" w:hAnsi="Times New Roman" w:cs="Times New Roman"/>
          <w:szCs w:val="24"/>
          <w:lang w:val="ro-RO"/>
        </w:rPr>
      </w:pPr>
    </w:p>
    <w:p w14:paraId="0DB0083C" w14:textId="77777777" w:rsidR="008B162D" w:rsidRPr="00FA2A14" w:rsidRDefault="008B162D" w:rsidP="008B162D">
      <w:pPr>
        <w:suppressAutoHyphens/>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 xml:space="preserve">În termen de maximum 20 de zile lucrătoare de la data depunerii de către beneficiar la autoritatea de management (direcțiile teritoriale), a cererii de rambursare întocmite conform contractului de finanțare, autoritatea de management autorizează cheltuielile eligibile cuprinse în cererea de rambursare și efectuează plata sumelor autorizate în termen de 3 zile lucrătoare de la data la care autoritatea de management dispune de resurse în conturile sale. După efectuarea plății, autoritatea de management notifică beneficiarilor  plata aferentă cheltuielilor autorizate din cererea de rambursare. </w:t>
      </w:r>
    </w:p>
    <w:p w14:paraId="35389DFE" w14:textId="77777777" w:rsidR="008B162D" w:rsidRPr="00FA2A14" w:rsidRDefault="008B162D" w:rsidP="008B162D">
      <w:pPr>
        <w:suppressAutoHyphens/>
        <w:spacing w:after="0" w:line="240" w:lineRule="auto"/>
        <w:jc w:val="both"/>
        <w:rPr>
          <w:rFonts w:ascii="Times New Roman" w:eastAsia="Calibri" w:hAnsi="Times New Roman" w:cs="Times New Roman"/>
          <w:szCs w:val="24"/>
          <w:lang w:val="ro-RO"/>
        </w:rPr>
      </w:pPr>
    </w:p>
    <w:p w14:paraId="5811FBF4" w14:textId="77777777" w:rsidR="008B162D" w:rsidRPr="00FA2A14" w:rsidRDefault="008B162D" w:rsidP="008B162D">
      <w:pPr>
        <w:suppressAutoHyphens/>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Pentru depunerea de către beneficiar a unor documente adiționale sau clarificări solicitate de autoritatea de management, termenul de 20 de zile lucrătoare poate fi întrerupt fără ca perioadele de întrerupere cumulate să depășească 10 zile lucrătoare.</w:t>
      </w:r>
    </w:p>
    <w:p w14:paraId="44FBA1F2" w14:textId="77777777" w:rsidR="008B162D" w:rsidRPr="00FA2A14" w:rsidRDefault="008B162D" w:rsidP="008B162D">
      <w:pPr>
        <w:suppressAutoHyphens/>
        <w:spacing w:after="0" w:line="240" w:lineRule="auto"/>
        <w:jc w:val="both"/>
        <w:rPr>
          <w:rFonts w:ascii="Times New Roman" w:eastAsia="Calibri" w:hAnsi="Times New Roman" w:cs="Times New Roman"/>
          <w:szCs w:val="24"/>
          <w:lang w:val="ro-RO"/>
        </w:rPr>
      </w:pPr>
    </w:p>
    <w:p w14:paraId="0480A6BF" w14:textId="77777777" w:rsidR="008B162D" w:rsidRPr="00FA2A14" w:rsidRDefault="008B162D" w:rsidP="008B162D">
      <w:pPr>
        <w:suppressAutoHyphens/>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În cazul aplicării unor reduceri procentuale de către autoritățile de management în conformitate cu art. 6 alin. (3) din OG nr. 66/2011 privind prevenirea, constatarea și sancționarea neregulilor apărute în obținerea și utilizarea fondurilor europene și/sau a fondurilor publice naționale aferente acestora, notificarea beneficiarilor privind plata cheltuielilor aferente autorizate se va realiza în termen de maximum 10 zile lucrătoare de la efectuarea plății.</w:t>
      </w:r>
    </w:p>
    <w:p w14:paraId="56899B18" w14:textId="77777777" w:rsidR="008B162D" w:rsidRPr="00FA2A14" w:rsidRDefault="008B162D" w:rsidP="008B162D">
      <w:pPr>
        <w:suppressAutoHyphens/>
        <w:spacing w:after="0" w:line="240" w:lineRule="auto"/>
        <w:jc w:val="both"/>
        <w:rPr>
          <w:rFonts w:ascii="Times New Roman" w:eastAsia="Calibri" w:hAnsi="Times New Roman" w:cs="Times New Roman"/>
          <w:szCs w:val="24"/>
          <w:lang w:val="ro-RO"/>
        </w:rPr>
      </w:pPr>
    </w:p>
    <w:p w14:paraId="780FB9E9" w14:textId="1B459155" w:rsidR="008B162D" w:rsidRPr="00FA2A14" w:rsidRDefault="008B162D" w:rsidP="008B162D">
      <w:pPr>
        <w:suppressAutoHyphens/>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În cazul ultimei cereri de rambursare depuse de beneficiar în cadrul proiectului, termenul de 20 de zile lucrătoare poate fi prelungit cu durata necesară efectuării tuturor verificărilor procedurale specifice autorizării plății finale, dar nu mai mult de 90 de zile lucr</w:t>
      </w:r>
      <w:r w:rsidR="00E81FBE" w:rsidRPr="00FA2A14">
        <w:rPr>
          <w:rFonts w:ascii="Times New Roman" w:eastAsia="Calibri" w:hAnsi="Times New Roman" w:cs="Times New Roman"/>
          <w:szCs w:val="24"/>
          <w:lang w:val="ro-RO"/>
        </w:rPr>
        <w:t>ă</w:t>
      </w:r>
      <w:r w:rsidRPr="00FA2A14">
        <w:rPr>
          <w:rFonts w:ascii="Times New Roman" w:eastAsia="Calibri" w:hAnsi="Times New Roman" w:cs="Times New Roman"/>
          <w:szCs w:val="24"/>
          <w:lang w:val="ro-RO"/>
        </w:rPr>
        <w:t>toare.</w:t>
      </w:r>
    </w:p>
    <w:p w14:paraId="0E5C29D1" w14:textId="77777777" w:rsidR="008B162D" w:rsidRPr="00FA2A14" w:rsidRDefault="008B162D" w:rsidP="008B162D">
      <w:pPr>
        <w:suppressAutoHyphens/>
        <w:spacing w:after="0" w:line="240" w:lineRule="auto"/>
        <w:jc w:val="both"/>
        <w:rPr>
          <w:rFonts w:ascii="Times New Roman" w:eastAsia="Calibri" w:hAnsi="Times New Roman" w:cs="Times New Roman"/>
          <w:szCs w:val="24"/>
          <w:lang w:val="ro-RO"/>
        </w:rPr>
      </w:pPr>
    </w:p>
    <w:p w14:paraId="00BCE84F" w14:textId="77777777" w:rsidR="008B162D" w:rsidRPr="00FA2A14" w:rsidRDefault="008B162D" w:rsidP="008B162D">
      <w:pPr>
        <w:suppressAutoHyphens/>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Nedepunerea de către beneficiar a documentelor sau clarificărilor solicitate în termenul prevăzut în contractul de finanțare atrage respingerea, parțială sau totală, după caz, a cererii de rambursare.</w:t>
      </w:r>
    </w:p>
    <w:p w14:paraId="6A28C6B5" w14:textId="77777777" w:rsidR="008B162D" w:rsidRPr="00FA2A14" w:rsidRDefault="008B162D" w:rsidP="008B162D">
      <w:pPr>
        <w:suppressAutoHyphens/>
        <w:spacing w:after="0" w:line="240" w:lineRule="auto"/>
        <w:jc w:val="both"/>
        <w:rPr>
          <w:rFonts w:ascii="Times New Roman" w:eastAsia="Calibri" w:hAnsi="Times New Roman" w:cs="Times New Roman"/>
          <w:szCs w:val="24"/>
          <w:lang w:val="ro-RO"/>
        </w:rPr>
      </w:pPr>
    </w:p>
    <w:p w14:paraId="395C0DCF" w14:textId="77777777" w:rsidR="008B162D" w:rsidRPr="00E264E9" w:rsidRDefault="008B162D" w:rsidP="00646CA3">
      <w:pPr>
        <w:numPr>
          <w:ilvl w:val="0"/>
          <w:numId w:val="53"/>
        </w:numPr>
        <w:tabs>
          <w:tab w:val="left" w:pos="270"/>
        </w:tabs>
        <w:suppressAutoHyphens/>
        <w:spacing w:after="0" w:line="240" w:lineRule="auto"/>
        <w:ind w:left="0" w:firstLine="0"/>
        <w:jc w:val="both"/>
        <w:rPr>
          <w:rFonts w:ascii="Times New Roman" w:eastAsia="Calibri" w:hAnsi="Times New Roman" w:cs="Times New Roman"/>
          <w:szCs w:val="24"/>
          <w:lang w:val="ro-RO"/>
        </w:rPr>
      </w:pPr>
      <w:r w:rsidRPr="00E264E9">
        <w:rPr>
          <w:rFonts w:ascii="Times New Roman" w:eastAsia="Calibri" w:hAnsi="Times New Roman" w:cs="Times New Roman"/>
          <w:b/>
          <w:szCs w:val="24"/>
          <w:lang w:val="ro-RO"/>
        </w:rPr>
        <w:t>Mecanismul decontării cererilor de plată</w:t>
      </w:r>
      <w:r w:rsidRPr="00E264E9">
        <w:rPr>
          <w:rFonts w:ascii="Times New Roman" w:eastAsia="Calibri" w:hAnsi="Times New Roman" w:cs="Times New Roman"/>
          <w:szCs w:val="24"/>
          <w:lang w:val="ro-RO"/>
        </w:rPr>
        <w:t xml:space="preserve"> se aplică beneficiarilor de proiecte finanțate din fonduri europene, alții decât cei prevăzuți la art. 6 alin. (1) - (4) și (6) din OUG nr. 40/2015 </w:t>
      </w:r>
      <w:r w:rsidRPr="00E264E9">
        <w:rPr>
          <w:rFonts w:ascii="Times New Roman" w:eastAsia="Calibri" w:hAnsi="Times New Roman" w:cs="Times New Roman"/>
          <w:bCs/>
          <w:szCs w:val="24"/>
          <w:lang w:val="ro-RO"/>
        </w:rPr>
        <w:t>privind gestionarea financiară a fondurilor europene pentru perioada de programare 2014-2020</w:t>
      </w:r>
      <w:r w:rsidRPr="00E264E9">
        <w:rPr>
          <w:rFonts w:ascii="Times New Roman" w:eastAsia="Calibri" w:hAnsi="Times New Roman" w:cs="Times New Roman"/>
          <w:szCs w:val="24"/>
          <w:lang w:val="ro-RO"/>
        </w:rPr>
        <w:t>.</w:t>
      </w:r>
    </w:p>
    <w:p w14:paraId="1B8A8D67" w14:textId="77777777" w:rsidR="008B162D" w:rsidRPr="00E264E9" w:rsidRDefault="008B162D" w:rsidP="008B162D">
      <w:pPr>
        <w:tabs>
          <w:tab w:val="left" w:pos="270"/>
        </w:tabs>
        <w:suppressAutoHyphens/>
        <w:spacing w:after="0" w:line="240" w:lineRule="auto"/>
        <w:jc w:val="both"/>
        <w:rPr>
          <w:rFonts w:ascii="Times New Roman" w:eastAsia="Calibri" w:hAnsi="Times New Roman" w:cs="Times New Roman"/>
          <w:szCs w:val="24"/>
          <w:lang w:val="ro-RO"/>
        </w:rPr>
      </w:pPr>
    </w:p>
    <w:p w14:paraId="2D5F5BAC" w14:textId="77777777" w:rsidR="008B162D" w:rsidRPr="00E264E9" w:rsidRDefault="008B162D" w:rsidP="008B162D">
      <w:pPr>
        <w:tabs>
          <w:tab w:val="left" w:pos="270"/>
        </w:tabs>
        <w:suppressAutoHyphens/>
        <w:spacing w:after="0" w:line="240" w:lineRule="auto"/>
        <w:jc w:val="both"/>
        <w:rPr>
          <w:rFonts w:ascii="Times New Roman" w:eastAsia="Calibri" w:hAnsi="Times New Roman" w:cs="Times New Roman"/>
          <w:szCs w:val="24"/>
          <w:lang w:val="ro-RO"/>
        </w:rPr>
      </w:pPr>
      <w:r w:rsidRPr="00E264E9">
        <w:rPr>
          <w:rFonts w:ascii="Times New Roman" w:eastAsia="Calibri" w:hAnsi="Times New Roman" w:cs="Times New Roman"/>
          <w:szCs w:val="24"/>
          <w:lang w:val="ro-RO"/>
        </w:rPr>
        <w:t>După primirea facturilor pentru livrarea bunurilor/ prestarea serviciilor/ execuția lucrărilor recepționate, acceptate la plată, a facturilor de avans în conformitate cu clauzele prevăzute în contractele de achiziții aferente proiectelor implementate, acceptate la plată, beneficiarul depune cererea de plată și documentele justificative aferente acesteia.</w:t>
      </w:r>
    </w:p>
    <w:p w14:paraId="3E4C9240" w14:textId="77777777" w:rsidR="008B162D" w:rsidRPr="00E264E9" w:rsidRDefault="008B162D" w:rsidP="008B162D">
      <w:pPr>
        <w:suppressAutoHyphens/>
        <w:spacing w:after="0" w:line="240" w:lineRule="auto"/>
        <w:jc w:val="both"/>
        <w:rPr>
          <w:rFonts w:ascii="Times New Roman" w:eastAsia="Calibri" w:hAnsi="Times New Roman" w:cs="Times New Roman"/>
          <w:szCs w:val="24"/>
          <w:lang w:val="ro-RO"/>
        </w:rPr>
      </w:pPr>
    </w:p>
    <w:p w14:paraId="1A938701" w14:textId="77777777" w:rsidR="008B162D" w:rsidRPr="00E264E9" w:rsidRDefault="008B162D" w:rsidP="008B162D">
      <w:pPr>
        <w:suppressAutoHyphens/>
        <w:spacing w:after="0" w:line="240" w:lineRule="auto"/>
        <w:jc w:val="both"/>
        <w:rPr>
          <w:rFonts w:ascii="Times New Roman" w:eastAsia="Calibri" w:hAnsi="Times New Roman" w:cs="Times New Roman"/>
          <w:szCs w:val="24"/>
          <w:lang w:val="ro-RO"/>
        </w:rPr>
      </w:pPr>
      <w:r w:rsidRPr="00E264E9">
        <w:rPr>
          <w:rFonts w:ascii="Times New Roman" w:eastAsia="Calibri" w:hAnsi="Times New Roman" w:cs="Times New Roman"/>
          <w:szCs w:val="24"/>
          <w:lang w:val="ro-RO"/>
        </w:rPr>
        <w:t>Beneficiarii alții decât cei prevăzuți la art. 6 și 7 din OUG nr. 40/2015, au obligația de a achita integral contribuția proprie aferentă cheltuielilor eligibile incluse în documentele anexate cererii de plată.</w:t>
      </w:r>
    </w:p>
    <w:p w14:paraId="28AEFE77" w14:textId="77777777" w:rsidR="008B162D" w:rsidRPr="00E264E9" w:rsidRDefault="008B162D" w:rsidP="008B162D">
      <w:pPr>
        <w:suppressAutoHyphens/>
        <w:spacing w:after="0" w:line="240" w:lineRule="auto"/>
        <w:jc w:val="both"/>
        <w:rPr>
          <w:rFonts w:ascii="Times New Roman" w:eastAsia="Calibri" w:hAnsi="Times New Roman" w:cs="Times New Roman"/>
          <w:szCs w:val="24"/>
          <w:lang w:val="ro-RO"/>
        </w:rPr>
      </w:pPr>
    </w:p>
    <w:p w14:paraId="5C64F18C" w14:textId="77777777" w:rsidR="008B162D" w:rsidRPr="00E264E9" w:rsidRDefault="008B162D" w:rsidP="008B162D">
      <w:pPr>
        <w:suppressAutoHyphens/>
        <w:spacing w:after="0" w:line="240" w:lineRule="auto"/>
        <w:jc w:val="both"/>
        <w:rPr>
          <w:rFonts w:ascii="Times New Roman" w:eastAsia="Calibri" w:hAnsi="Times New Roman" w:cs="Times New Roman"/>
          <w:szCs w:val="24"/>
          <w:lang w:val="ro-RO"/>
        </w:rPr>
      </w:pPr>
      <w:r w:rsidRPr="00E264E9">
        <w:rPr>
          <w:rFonts w:ascii="Times New Roman" w:eastAsia="Calibri" w:hAnsi="Times New Roman" w:cs="Times New Roman"/>
          <w:szCs w:val="24"/>
          <w:lang w:val="ro-RO"/>
        </w:rPr>
        <w:t>În termen de maximum 20 de zile lucrătoare de la data depunerii de către beneficiar a cererii de plată cu respectarea prevederilor art. 20, alin. (2) și (4) din OUG nr. 40/2015, autoritatea de management efectuează verificarea cererii de plată. După efectuarea verificărilor Autoritatea de management virează beneficiarului valoarea cheltuielilor rambursabile, în termen de 3 zile lucrătoare de la data la care aceasta dispune de resurse în conturile sale, într-un cont distinct de disponibil deschis pe numele beneficiarilor la unitățile teritoriale ale Trezoreriei Statului. În ziua următoare virării, autoritatea de management transmite beneficiarilor o notificare, întocmită distinct pentru fiecare dintre aceștia.</w:t>
      </w:r>
    </w:p>
    <w:p w14:paraId="27936B4B" w14:textId="77777777" w:rsidR="008B162D" w:rsidRPr="00E264E9" w:rsidRDefault="008B162D" w:rsidP="008B162D">
      <w:pPr>
        <w:suppressAutoHyphens/>
        <w:spacing w:after="0" w:line="240" w:lineRule="auto"/>
        <w:jc w:val="both"/>
        <w:rPr>
          <w:rFonts w:ascii="Times New Roman" w:eastAsia="Calibri" w:hAnsi="Times New Roman" w:cs="Times New Roman"/>
          <w:szCs w:val="24"/>
          <w:lang w:val="ro-RO"/>
        </w:rPr>
      </w:pPr>
    </w:p>
    <w:p w14:paraId="5D87D125" w14:textId="77777777" w:rsidR="008B162D" w:rsidRPr="00E264E9" w:rsidRDefault="008B162D" w:rsidP="008B162D">
      <w:pPr>
        <w:suppressAutoHyphens/>
        <w:spacing w:after="0" w:line="240" w:lineRule="auto"/>
        <w:jc w:val="both"/>
        <w:rPr>
          <w:rFonts w:ascii="Times New Roman" w:eastAsia="Calibri" w:hAnsi="Times New Roman" w:cs="Times New Roman"/>
          <w:szCs w:val="24"/>
          <w:lang w:val="ro-RO"/>
        </w:rPr>
      </w:pPr>
      <w:r w:rsidRPr="00E264E9">
        <w:rPr>
          <w:rFonts w:ascii="Times New Roman" w:eastAsia="Calibri" w:hAnsi="Times New Roman" w:cs="Times New Roman"/>
          <w:szCs w:val="24"/>
          <w:lang w:val="ro-RO"/>
        </w:rPr>
        <w:lastRenderedPageBreak/>
        <w:t>Pentru depunerea de către beneficiar a unor documente adiționale sau clarificări solicitate de autoritatea de management, termenul de 20 de zile lucrătoare prevăzut la art. 20, alin. (5) poate fi întrerupt fără ca perioadele de întrerupere cumulate să depășească 10 zile lucrătoare.</w:t>
      </w:r>
    </w:p>
    <w:p w14:paraId="3E6F5B6C" w14:textId="77777777" w:rsidR="008B162D" w:rsidRPr="00E264E9" w:rsidRDefault="008B162D" w:rsidP="008B162D">
      <w:pPr>
        <w:suppressAutoHyphens/>
        <w:spacing w:after="0" w:line="240" w:lineRule="auto"/>
        <w:jc w:val="both"/>
        <w:rPr>
          <w:rFonts w:ascii="Times New Roman" w:eastAsia="Calibri" w:hAnsi="Times New Roman" w:cs="Times New Roman"/>
          <w:b/>
          <w:i/>
          <w:color w:val="FF0000"/>
          <w:szCs w:val="24"/>
          <w:lang w:val="ro-RO"/>
        </w:rPr>
      </w:pPr>
    </w:p>
    <w:p w14:paraId="5113160D" w14:textId="77777777" w:rsidR="008B162D" w:rsidRPr="00E264E9" w:rsidRDefault="008B162D" w:rsidP="008B162D">
      <w:pPr>
        <w:suppressAutoHyphens/>
        <w:spacing w:after="0" w:line="240" w:lineRule="auto"/>
        <w:jc w:val="both"/>
        <w:rPr>
          <w:rFonts w:ascii="Times New Roman" w:eastAsia="Calibri" w:hAnsi="Times New Roman" w:cs="Times New Roman"/>
          <w:b/>
          <w:i/>
          <w:szCs w:val="24"/>
          <w:lang w:val="ro-RO"/>
        </w:rPr>
      </w:pPr>
      <w:r w:rsidRPr="00E264E9">
        <w:rPr>
          <w:rFonts w:ascii="Times New Roman" w:eastAsia="Calibri" w:hAnsi="Times New Roman" w:cs="Times New Roman"/>
          <w:b/>
          <w:i/>
          <w:szCs w:val="24"/>
          <w:lang w:val="ro-RO"/>
        </w:rPr>
        <w:t xml:space="preserve">Sumele primite de beneficiar în baza cererilor de plată nu pot fi utilizate pentru o altă destinație decât cea pentru care au fost acordate. </w:t>
      </w:r>
    </w:p>
    <w:p w14:paraId="6441C610" w14:textId="77777777" w:rsidR="008B162D" w:rsidRPr="00E264E9" w:rsidRDefault="008B162D" w:rsidP="008B162D">
      <w:pPr>
        <w:suppressAutoHyphens/>
        <w:spacing w:after="0" w:line="240" w:lineRule="auto"/>
        <w:jc w:val="both"/>
        <w:rPr>
          <w:rFonts w:ascii="Times New Roman" w:eastAsia="Calibri" w:hAnsi="Times New Roman" w:cs="Times New Roman"/>
          <w:szCs w:val="24"/>
          <w:lang w:val="ro-RO"/>
        </w:rPr>
      </w:pPr>
    </w:p>
    <w:p w14:paraId="4A584FBE" w14:textId="32F88079" w:rsidR="008B162D" w:rsidRPr="00E264E9" w:rsidRDefault="008B162D" w:rsidP="008B162D">
      <w:pPr>
        <w:suppressAutoHyphens/>
        <w:spacing w:after="0" w:line="240" w:lineRule="auto"/>
        <w:jc w:val="both"/>
        <w:rPr>
          <w:rFonts w:ascii="Times New Roman" w:eastAsia="Calibri" w:hAnsi="Times New Roman" w:cs="Times New Roman"/>
          <w:szCs w:val="24"/>
          <w:lang w:val="ro-RO"/>
        </w:rPr>
      </w:pPr>
      <w:r w:rsidRPr="00E264E9">
        <w:rPr>
          <w:rFonts w:ascii="Times New Roman" w:eastAsia="Calibri" w:hAnsi="Times New Roman" w:cs="Times New Roman"/>
          <w:szCs w:val="24"/>
          <w:lang w:val="ro-RO"/>
        </w:rPr>
        <w:t xml:space="preserve">În termen de maximum </w:t>
      </w:r>
      <w:r w:rsidR="00D45D72">
        <w:rPr>
          <w:rFonts w:ascii="Times New Roman" w:eastAsia="Calibri" w:hAnsi="Times New Roman" w:cs="Times New Roman"/>
          <w:szCs w:val="24"/>
          <w:lang w:val="ro-RO"/>
        </w:rPr>
        <w:t>3</w:t>
      </w:r>
      <w:r w:rsidRPr="00E264E9">
        <w:rPr>
          <w:rFonts w:ascii="Times New Roman" w:eastAsia="Calibri" w:hAnsi="Times New Roman" w:cs="Times New Roman"/>
          <w:szCs w:val="24"/>
          <w:lang w:val="ro-RO"/>
        </w:rPr>
        <w:t>0 zile lucrătoare de la data încasării sumelor virate de către Autoritatea de Management conform art. 20, alin. (</w:t>
      </w:r>
      <w:r w:rsidR="00BC03D1">
        <w:rPr>
          <w:rFonts w:ascii="Times New Roman" w:eastAsia="Calibri" w:hAnsi="Times New Roman" w:cs="Times New Roman"/>
          <w:szCs w:val="24"/>
          <w:lang w:val="ro-RO"/>
        </w:rPr>
        <w:t>8</w:t>
      </w:r>
      <w:r w:rsidRPr="00E264E9">
        <w:rPr>
          <w:rFonts w:ascii="Times New Roman" w:eastAsia="Calibri" w:hAnsi="Times New Roman" w:cs="Times New Roman"/>
          <w:szCs w:val="24"/>
          <w:lang w:val="ro-RO"/>
        </w:rPr>
        <w:t xml:space="preserve">) din OUG nr. 40/2015, beneficiarii au obligația de a depune cererea de rambursare aferentă cererii de plată la Autoritatea de management, în care sunt incluse sumele din facturile decontate prin cererea de plată. </w:t>
      </w:r>
    </w:p>
    <w:p w14:paraId="38F8167F" w14:textId="77777777" w:rsidR="008B162D" w:rsidRPr="00E264E9" w:rsidRDefault="008B162D" w:rsidP="008B162D">
      <w:pPr>
        <w:suppressAutoHyphens/>
        <w:spacing w:after="0" w:line="240" w:lineRule="auto"/>
        <w:jc w:val="both"/>
        <w:rPr>
          <w:rFonts w:ascii="Times New Roman" w:eastAsia="Calibri" w:hAnsi="Times New Roman" w:cs="Times New Roman"/>
          <w:szCs w:val="24"/>
          <w:lang w:val="ro-RO"/>
        </w:rPr>
      </w:pPr>
    </w:p>
    <w:p w14:paraId="2083E440" w14:textId="77777777" w:rsidR="008B162D" w:rsidRPr="00E264E9" w:rsidRDefault="008B162D" w:rsidP="008B162D">
      <w:pPr>
        <w:suppressAutoHyphens/>
        <w:spacing w:after="0" w:line="240" w:lineRule="auto"/>
        <w:jc w:val="both"/>
        <w:rPr>
          <w:rFonts w:ascii="Times New Roman" w:eastAsia="Calibri" w:hAnsi="Times New Roman" w:cs="Times New Roman"/>
          <w:szCs w:val="24"/>
          <w:lang w:val="ro-RO"/>
        </w:rPr>
      </w:pPr>
      <w:r w:rsidRPr="00E264E9">
        <w:rPr>
          <w:rFonts w:ascii="Times New Roman" w:eastAsia="Calibri" w:hAnsi="Times New Roman" w:cs="Times New Roman"/>
          <w:szCs w:val="24"/>
          <w:lang w:val="ro-RO"/>
        </w:rPr>
        <w:t>Beneficiarii au obligația restituirii integrale sau parțiale a sumelor virate în cazul proiectelor pentru care aceștia nu justifică prin cereri de rambursare utilizarea acestora.</w:t>
      </w:r>
    </w:p>
    <w:p w14:paraId="7ED8241E" w14:textId="77777777" w:rsidR="008B162D" w:rsidRPr="00E264E9" w:rsidRDefault="008B162D" w:rsidP="008B162D">
      <w:pPr>
        <w:suppressAutoHyphens/>
        <w:spacing w:after="0" w:line="240" w:lineRule="auto"/>
        <w:jc w:val="both"/>
        <w:rPr>
          <w:rFonts w:ascii="Times New Roman" w:eastAsia="Calibri" w:hAnsi="Times New Roman" w:cs="Times New Roman"/>
          <w:szCs w:val="24"/>
          <w:lang w:val="ro-RO"/>
        </w:rPr>
      </w:pPr>
    </w:p>
    <w:p w14:paraId="44EE8DEE" w14:textId="77777777" w:rsidR="008B162D" w:rsidRPr="00FA2A14" w:rsidRDefault="008B162D" w:rsidP="008B162D">
      <w:pPr>
        <w:suppressAutoHyphens/>
        <w:spacing w:after="0" w:line="240" w:lineRule="auto"/>
        <w:jc w:val="both"/>
        <w:rPr>
          <w:rFonts w:ascii="Times New Roman" w:eastAsia="Calibri" w:hAnsi="Times New Roman" w:cs="Times New Roman"/>
          <w:szCs w:val="24"/>
          <w:lang w:val="ro-RO"/>
        </w:rPr>
      </w:pPr>
      <w:r w:rsidRPr="00E264E9">
        <w:rPr>
          <w:rFonts w:ascii="Times New Roman" w:eastAsia="Calibri" w:hAnsi="Times New Roman" w:cs="Times New Roman"/>
          <w:szCs w:val="24"/>
          <w:lang w:val="ro-RO"/>
        </w:rPr>
        <w:t>Nerespectarea prevederilor alin. (8) de către beneficiari constituie încălcarea contractului de finanțare, autoritatea de management putând decide rezilierea acestuia.</w:t>
      </w:r>
    </w:p>
    <w:p w14:paraId="020C078B" w14:textId="77777777" w:rsidR="00B540FC" w:rsidRPr="00FA2A14" w:rsidRDefault="00B540FC" w:rsidP="008B162D">
      <w:pPr>
        <w:suppressAutoHyphens/>
        <w:spacing w:after="0" w:line="240" w:lineRule="auto"/>
        <w:jc w:val="both"/>
        <w:rPr>
          <w:rFonts w:ascii="Times New Roman" w:eastAsia="Calibri" w:hAnsi="Times New Roman" w:cs="Times New Roman"/>
          <w:szCs w:val="24"/>
          <w:lang w:val="ro-RO"/>
        </w:rPr>
      </w:pPr>
    </w:p>
    <w:p w14:paraId="28AD0DD7" w14:textId="77777777" w:rsidR="00B540FC" w:rsidRPr="00FA2A14" w:rsidRDefault="00B540FC" w:rsidP="00B540FC">
      <w:pPr>
        <w:spacing w:after="0" w:line="240" w:lineRule="auto"/>
        <w:jc w:val="both"/>
        <w:rPr>
          <w:rFonts w:ascii="Times New Roman" w:eastAsia="Calibri" w:hAnsi="Times New Roman" w:cs="Times New Roman"/>
          <w:b/>
          <w:i/>
          <w:iCs/>
          <w:szCs w:val="24"/>
          <w:lang w:val="ro-RO"/>
        </w:rPr>
      </w:pPr>
      <w:r w:rsidRPr="00FA2A14">
        <w:rPr>
          <w:rFonts w:ascii="Times New Roman" w:eastAsia="Calibri" w:hAnsi="Times New Roman" w:cs="Times New Roman"/>
          <w:b/>
          <w:i/>
          <w:iCs/>
          <w:szCs w:val="24"/>
          <w:lang w:val="ro-RO"/>
        </w:rPr>
        <w:t xml:space="preserve">Proiecte generatoare de venituri  </w:t>
      </w:r>
    </w:p>
    <w:p w14:paraId="11F8BE0F" w14:textId="77777777" w:rsidR="00B540FC" w:rsidRPr="00FA2A14" w:rsidRDefault="00B540FC" w:rsidP="00B540FC">
      <w:pPr>
        <w:autoSpaceDE w:val="0"/>
        <w:autoSpaceDN w:val="0"/>
        <w:adjustRightInd w:val="0"/>
        <w:spacing w:after="0" w:line="240" w:lineRule="auto"/>
        <w:jc w:val="both"/>
        <w:rPr>
          <w:rFonts w:ascii="Times New Roman" w:eastAsia="Calibri" w:hAnsi="Times New Roman" w:cs="Times New Roman"/>
          <w:color w:val="000000"/>
          <w:szCs w:val="24"/>
          <w:lang w:val="ro-RO"/>
        </w:rPr>
      </w:pPr>
    </w:p>
    <w:p w14:paraId="0EA00DD5" w14:textId="77777777" w:rsidR="00B540FC" w:rsidRPr="00FA2A14" w:rsidRDefault="00B540FC" w:rsidP="00B540FC">
      <w:pPr>
        <w:autoSpaceDE w:val="0"/>
        <w:autoSpaceDN w:val="0"/>
        <w:adjustRightInd w:val="0"/>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color w:val="000000"/>
          <w:szCs w:val="24"/>
          <w:lang w:val="ro-RO"/>
        </w:rPr>
        <w:t xml:space="preserve">Proiectele generatoare de venituri au ca baza legală prevederile art. 61 din Regulamentul General nr. 1303/2013 stabilind prevederile generale privind Fondul European pentru Dezvoltare Regională, Fondul Social European şi Fondul de Coeziune, </w:t>
      </w:r>
      <w:r w:rsidRPr="00FA2A14">
        <w:rPr>
          <w:rFonts w:ascii="Times New Roman" w:eastAsia="Calibri" w:hAnsi="Times New Roman" w:cs="Times New Roman"/>
          <w:szCs w:val="24"/>
          <w:lang w:val="ro-RO"/>
        </w:rPr>
        <w:t>Fondul European Agricol pentru Dezvoltare Rurală şi Fondul European pentru Pescuit şi Afaceri Maritime.</w:t>
      </w:r>
    </w:p>
    <w:p w14:paraId="2D3F69B0" w14:textId="77777777" w:rsidR="00B540FC" w:rsidRPr="00FA2A14" w:rsidRDefault="00B540FC" w:rsidP="00B540FC">
      <w:pPr>
        <w:autoSpaceDE w:val="0"/>
        <w:autoSpaceDN w:val="0"/>
        <w:adjustRightInd w:val="0"/>
        <w:spacing w:after="0" w:line="240" w:lineRule="auto"/>
        <w:jc w:val="both"/>
        <w:rPr>
          <w:rFonts w:ascii="Times New Roman" w:eastAsia="Calibri" w:hAnsi="Times New Roman" w:cs="Times New Roman"/>
          <w:color w:val="000000"/>
          <w:szCs w:val="24"/>
          <w:lang w:val="ro-RO"/>
        </w:rPr>
      </w:pPr>
    </w:p>
    <w:p w14:paraId="74C65F73" w14:textId="77777777" w:rsidR="00B540FC" w:rsidRPr="00FA2A14" w:rsidRDefault="00B540FC" w:rsidP="00B540FC">
      <w:pPr>
        <w:autoSpaceDE w:val="0"/>
        <w:autoSpaceDN w:val="0"/>
        <w:adjustRightInd w:val="0"/>
        <w:spacing w:after="0" w:line="240" w:lineRule="auto"/>
        <w:jc w:val="both"/>
        <w:rPr>
          <w:rFonts w:ascii="Times New Roman" w:eastAsia="Times New Roman" w:hAnsi="Times New Roman" w:cs="Times New Roman"/>
          <w:szCs w:val="24"/>
          <w:lang w:val="ro-RO"/>
        </w:rPr>
      </w:pPr>
      <w:r w:rsidRPr="00FA2A14">
        <w:rPr>
          <w:rFonts w:ascii="Times New Roman" w:eastAsia="Times New Roman" w:hAnsi="Times New Roman" w:cs="Times New Roman"/>
          <w:szCs w:val="24"/>
          <w:lang w:val="ro-RO"/>
        </w:rPr>
        <w:t xml:space="preserve">Conform prevederilor art. 61 alin. 1 din Regulamentul General nr. 1303/2013 “venituri nete” înseamnă intrările de numerar plătite direct de utilizatori pentru bunurile sau serviciile din cadrul operaţiunii, cum ar fi taxele suportate direct de utilizatori pentru utilizarea infrastructurii, vânzarea sau închirierea de terenuri sau clădiri ori plăţile pentru servicii, minus eventualele costuri de funcţionare şi de înlocuire a echipamentelor cu durată scurtă de viaţă, suportate pe parcursul perioadei corespunzătoare. </w:t>
      </w:r>
    </w:p>
    <w:p w14:paraId="7948A8CC" w14:textId="77777777" w:rsidR="00B540FC" w:rsidRPr="00FA2A14" w:rsidRDefault="00B540FC" w:rsidP="00B540FC">
      <w:pPr>
        <w:spacing w:after="160" w:line="240" w:lineRule="auto"/>
        <w:rPr>
          <w:rFonts w:ascii="Times New Roman" w:eastAsia="Calibri" w:hAnsi="Times New Roman" w:cs="Times New Roman"/>
          <w:sz w:val="22"/>
          <w:lang w:val="ro-RO"/>
        </w:rPr>
      </w:pPr>
    </w:p>
    <w:p w14:paraId="73809B35" w14:textId="77777777" w:rsidR="00B540FC" w:rsidRPr="00FA2A14" w:rsidRDefault="00B540FC" w:rsidP="00B540FC">
      <w:pPr>
        <w:autoSpaceDE w:val="0"/>
        <w:autoSpaceDN w:val="0"/>
        <w:adjustRightInd w:val="0"/>
        <w:spacing w:after="0" w:line="240" w:lineRule="auto"/>
        <w:jc w:val="both"/>
        <w:rPr>
          <w:rFonts w:ascii="Times New Roman" w:eastAsia="Times New Roman" w:hAnsi="Times New Roman" w:cs="Times New Roman"/>
          <w:szCs w:val="24"/>
          <w:lang w:val="ro-RO"/>
        </w:rPr>
      </w:pPr>
      <w:r w:rsidRPr="00FA2A14">
        <w:rPr>
          <w:rFonts w:ascii="Times New Roman" w:eastAsia="Times New Roman" w:hAnsi="Times New Roman" w:cs="Times New Roman"/>
          <w:szCs w:val="24"/>
          <w:lang w:val="ro-RO"/>
        </w:rPr>
        <w:t>Cheltuielile eligibile ale operaţiunii care urmează a fi cofinanţată din resursele fondurilor ESI se reduc în prealabil în funcţie de potenţialul operaţiunii de a genera venituri nete pe parcursul unei perioade de referinţă specifice care acoperă atât implementarea operaţiunii, cât şi perioada ulterioară finalizării acesteia.</w:t>
      </w:r>
    </w:p>
    <w:p w14:paraId="27CF3F42" w14:textId="77777777" w:rsidR="00B540FC" w:rsidRPr="00FA2A14" w:rsidRDefault="00B540FC" w:rsidP="00B540FC">
      <w:pPr>
        <w:spacing w:after="0" w:line="240" w:lineRule="auto"/>
        <w:rPr>
          <w:rFonts w:ascii="Times New Roman" w:eastAsia="Calibri" w:hAnsi="Times New Roman" w:cs="Times New Roman"/>
          <w:szCs w:val="24"/>
          <w:u w:val="single"/>
          <w:lang w:val="ro-RO"/>
        </w:rPr>
      </w:pPr>
    </w:p>
    <w:p w14:paraId="54BA9C52" w14:textId="77777777" w:rsidR="00B540FC" w:rsidRPr="00FA2A14" w:rsidRDefault="00B540FC" w:rsidP="00B540FC">
      <w:pPr>
        <w:spacing w:after="0" w:line="240" w:lineRule="auto"/>
        <w:jc w:val="both"/>
        <w:rPr>
          <w:rFonts w:ascii="Times New Roman" w:eastAsia="Calibri" w:hAnsi="Times New Roman" w:cs="Times New Roman"/>
          <w:szCs w:val="24"/>
          <w:u w:val="single"/>
          <w:lang w:val="ro-RO"/>
        </w:rPr>
      </w:pPr>
      <w:r w:rsidRPr="00FA2A14">
        <w:rPr>
          <w:rFonts w:ascii="Times New Roman" w:eastAsia="Calibri" w:hAnsi="Times New Roman" w:cs="Times New Roman"/>
          <w:szCs w:val="24"/>
          <w:u w:val="single"/>
          <w:lang w:val="ro-RO"/>
        </w:rPr>
        <w:t>Principiul proiectelor generatoare de venituri se aplică doar proiectelor de peste 1.000.000 euro.</w:t>
      </w:r>
    </w:p>
    <w:p w14:paraId="160BCB5C" w14:textId="77777777" w:rsidR="00B540FC" w:rsidRPr="00FA2A14" w:rsidRDefault="00B540FC" w:rsidP="00B540FC">
      <w:pPr>
        <w:spacing w:after="0" w:line="240" w:lineRule="auto"/>
        <w:jc w:val="both"/>
        <w:rPr>
          <w:rFonts w:ascii="Times New Roman" w:eastAsia="Calibri" w:hAnsi="Times New Roman" w:cs="Times New Roman"/>
          <w:szCs w:val="24"/>
          <w:u w:val="single"/>
          <w:lang w:val="ro-RO"/>
        </w:rPr>
      </w:pPr>
    </w:p>
    <w:p w14:paraId="5D854C88" w14:textId="77777777" w:rsidR="00B540FC" w:rsidRPr="00FA2A14" w:rsidRDefault="00B540FC" w:rsidP="00B540FC">
      <w:p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Metoda de calculare a venitului net actualizat al operaţiunilor generatoare de venituri nete se va face potrivit articolului 15 din Regulamentul Delegat (UE) Nr. 480/2014 al Comisiei din 3 martie 2014 de completare a Regulamentului (UE) nr. 1303/2013 al Parlamentului European şi al Consiliului de stabilire a unor dispoziţii comune privind Fondul european de dezvoltare regională, Fondul social european, Fondul de coeziune, Fondul european agricol pentru dezvoltare rurală şi Fondul european pentru pescuit şi afaceri maritime, precum şi de stabilire a unor dispoziţii generale privind Fondul european de dezvoltare regională, Fondul social european, Fondul de coeziune şi Fondul european pentru pescuit şi afaceri maritime.</w:t>
      </w:r>
    </w:p>
    <w:p w14:paraId="5DD5DB84" w14:textId="77777777" w:rsidR="00B540FC" w:rsidRPr="00FA2A14" w:rsidRDefault="00B540FC" w:rsidP="00B540FC">
      <w:pPr>
        <w:spacing w:after="0" w:line="240" w:lineRule="auto"/>
        <w:jc w:val="both"/>
        <w:rPr>
          <w:rFonts w:ascii="Times New Roman" w:eastAsia="Calibri" w:hAnsi="Times New Roman" w:cs="Times New Roman"/>
          <w:szCs w:val="24"/>
          <w:lang w:val="ro-RO"/>
        </w:rPr>
      </w:pPr>
    </w:p>
    <w:p w14:paraId="7053362F" w14:textId="77777777" w:rsidR="00B540FC" w:rsidRPr="00FA2A14" w:rsidRDefault="00B540FC" w:rsidP="00B540FC">
      <w:p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 xml:space="preserve">În scopul aplicării metodei menţionate la articolul 61 din Regulamentul (UE) nr. 1303/2013, venitul net actualizat al operaţiunii se calculează prin deducerea costurilor actualizate din veniturile actualizate şi, dacă este cazul, prin adăugarea valorii reziduale a investiţiei. </w:t>
      </w:r>
    </w:p>
    <w:p w14:paraId="4352A41B" w14:textId="77777777" w:rsidR="00B540FC" w:rsidRPr="00FA2A14" w:rsidRDefault="00B540FC" w:rsidP="00B540FC">
      <w:pPr>
        <w:spacing w:after="0" w:line="240" w:lineRule="auto"/>
        <w:jc w:val="both"/>
        <w:rPr>
          <w:rFonts w:ascii="Times New Roman" w:eastAsia="Calibri" w:hAnsi="Times New Roman" w:cs="Times New Roman"/>
          <w:szCs w:val="24"/>
          <w:lang w:val="ro-RO"/>
        </w:rPr>
      </w:pPr>
    </w:p>
    <w:p w14:paraId="546E8363" w14:textId="77777777" w:rsidR="00B540FC" w:rsidRPr="00FA2A14" w:rsidRDefault="00B540FC" w:rsidP="00B540FC">
      <w:p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lastRenderedPageBreak/>
        <w:t>Venitul net actualizat al unei operaţiuni se calculează pe o perioadă de referinţă specifică aplicabilă sectorului operaţiunii respective. Perioada de referinţă include perioada de implementare a operaţiunii.</w:t>
      </w:r>
    </w:p>
    <w:p w14:paraId="2EB3562A" w14:textId="77777777" w:rsidR="00B540FC" w:rsidRPr="00FA2A14" w:rsidRDefault="00B540FC" w:rsidP="00B540FC">
      <w:pPr>
        <w:spacing w:after="0" w:line="240" w:lineRule="auto"/>
        <w:jc w:val="both"/>
        <w:rPr>
          <w:rFonts w:ascii="Times New Roman" w:eastAsia="Calibri" w:hAnsi="Times New Roman" w:cs="Times New Roman"/>
          <w:szCs w:val="24"/>
          <w:lang w:val="ro-RO"/>
        </w:rPr>
      </w:pPr>
    </w:p>
    <w:p w14:paraId="30FD63FF" w14:textId="77777777" w:rsidR="00B540FC" w:rsidRPr="00FA2A14" w:rsidRDefault="00B540FC" w:rsidP="00B540FC">
      <w:p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 xml:space="preserve">Veniturile şi costurile se determină prin aplicarea metodei incrementale bazate pe o comparaţie între veniturile şi costurile din scenariul cu noua investiţie şi veniturile şi costurile din scenariul fără noua investiţie. În cazul în care o operaţiune constă într-un activ nou, veniturile şi costurile sunt cele ale noii investiţii. </w:t>
      </w:r>
    </w:p>
    <w:p w14:paraId="03F20635" w14:textId="77777777" w:rsidR="00B540FC" w:rsidRPr="00FA2A14" w:rsidRDefault="00B540FC" w:rsidP="00B540FC">
      <w:pPr>
        <w:spacing w:after="0" w:line="240" w:lineRule="auto"/>
        <w:jc w:val="both"/>
        <w:rPr>
          <w:rFonts w:ascii="Times New Roman" w:eastAsia="Calibri" w:hAnsi="Times New Roman" w:cs="Times New Roman"/>
          <w:szCs w:val="24"/>
          <w:lang w:val="ro-RO"/>
        </w:rPr>
      </w:pPr>
    </w:p>
    <w:p w14:paraId="76E4C730" w14:textId="77777777" w:rsidR="00B540FC" w:rsidRPr="00FA2A14" w:rsidRDefault="00B540FC" w:rsidP="00B540FC">
      <w:p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În cazul în care taxa pe valoarea adăugată nu este un cost eligibil în conformitate cu articolul 69 alineatul (3) litera (c) din Regulamentul (UE) nr. 1303/2013, calculul venitului net actualizat se bazează pe cifre care exclud taxa pe valoarea adăugată.</w:t>
      </w:r>
    </w:p>
    <w:p w14:paraId="41BA7586" w14:textId="77777777" w:rsidR="00B540FC" w:rsidRDefault="00B540FC" w:rsidP="00B540FC">
      <w:pPr>
        <w:widowControl w:val="0"/>
        <w:spacing w:line="240" w:lineRule="auto"/>
        <w:jc w:val="both"/>
        <w:rPr>
          <w:rFonts w:ascii="Times New Roman" w:hAnsi="Times New Roman" w:cs="Times New Roman"/>
          <w:i/>
          <w:szCs w:val="24"/>
          <w:lang w:val="ro-RO"/>
        </w:rPr>
      </w:pPr>
    </w:p>
    <w:p w14:paraId="451AC56E" w14:textId="77777777" w:rsidR="00443B8B" w:rsidRDefault="00443B8B" w:rsidP="00B540FC">
      <w:pPr>
        <w:widowControl w:val="0"/>
        <w:spacing w:line="240" w:lineRule="auto"/>
        <w:jc w:val="both"/>
        <w:rPr>
          <w:rFonts w:ascii="Times New Roman" w:hAnsi="Times New Roman" w:cs="Times New Roman"/>
          <w:i/>
          <w:szCs w:val="24"/>
          <w:lang w:val="ro-RO"/>
        </w:rPr>
      </w:pPr>
    </w:p>
    <w:p w14:paraId="2F14D5DE" w14:textId="77777777" w:rsidR="00443B8B" w:rsidRDefault="00443B8B" w:rsidP="00B540FC">
      <w:pPr>
        <w:widowControl w:val="0"/>
        <w:spacing w:line="240" w:lineRule="auto"/>
        <w:jc w:val="both"/>
        <w:rPr>
          <w:rFonts w:ascii="Times New Roman" w:hAnsi="Times New Roman" w:cs="Times New Roman"/>
          <w:i/>
          <w:szCs w:val="24"/>
          <w:lang w:val="ro-RO"/>
        </w:rPr>
      </w:pPr>
    </w:p>
    <w:p w14:paraId="4D5D755F" w14:textId="77777777" w:rsidR="00443B8B" w:rsidRDefault="00443B8B" w:rsidP="00B540FC">
      <w:pPr>
        <w:widowControl w:val="0"/>
        <w:spacing w:line="240" w:lineRule="auto"/>
        <w:jc w:val="both"/>
        <w:rPr>
          <w:rFonts w:ascii="Times New Roman" w:hAnsi="Times New Roman" w:cs="Times New Roman"/>
          <w:i/>
          <w:szCs w:val="24"/>
          <w:lang w:val="ro-RO"/>
        </w:rPr>
      </w:pPr>
    </w:p>
    <w:p w14:paraId="156CA18B" w14:textId="77777777" w:rsidR="00443B8B" w:rsidRDefault="00443B8B" w:rsidP="00B540FC">
      <w:pPr>
        <w:widowControl w:val="0"/>
        <w:spacing w:line="240" w:lineRule="auto"/>
        <w:jc w:val="both"/>
        <w:rPr>
          <w:rFonts w:ascii="Times New Roman" w:hAnsi="Times New Roman" w:cs="Times New Roman"/>
          <w:i/>
          <w:szCs w:val="24"/>
          <w:lang w:val="ro-RO"/>
        </w:rPr>
      </w:pPr>
    </w:p>
    <w:p w14:paraId="037E17C8" w14:textId="77777777" w:rsidR="00443B8B" w:rsidRDefault="00443B8B" w:rsidP="00B540FC">
      <w:pPr>
        <w:widowControl w:val="0"/>
        <w:spacing w:line="240" w:lineRule="auto"/>
        <w:jc w:val="both"/>
        <w:rPr>
          <w:rFonts w:ascii="Times New Roman" w:hAnsi="Times New Roman" w:cs="Times New Roman"/>
          <w:i/>
          <w:szCs w:val="24"/>
          <w:lang w:val="ro-RO"/>
        </w:rPr>
      </w:pPr>
    </w:p>
    <w:p w14:paraId="176315AC" w14:textId="77777777" w:rsidR="00443B8B" w:rsidRDefault="00443B8B" w:rsidP="00B540FC">
      <w:pPr>
        <w:widowControl w:val="0"/>
        <w:spacing w:line="240" w:lineRule="auto"/>
        <w:jc w:val="both"/>
        <w:rPr>
          <w:rFonts w:ascii="Times New Roman" w:hAnsi="Times New Roman" w:cs="Times New Roman"/>
          <w:i/>
          <w:szCs w:val="24"/>
          <w:lang w:val="ro-RO"/>
        </w:rPr>
      </w:pPr>
    </w:p>
    <w:p w14:paraId="4F431BEF" w14:textId="77777777" w:rsidR="00443B8B" w:rsidRDefault="00443B8B" w:rsidP="00B540FC">
      <w:pPr>
        <w:widowControl w:val="0"/>
        <w:spacing w:line="240" w:lineRule="auto"/>
        <w:jc w:val="both"/>
        <w:rPr>
          <w:rFonts w:ascii="Times New Roman" w:hAnsi="Times New Roman" w:cs="Times New Roman"/>
          <w:i/>
          <w:szCs w:val="24"/>
          <w:lang w:val="ro-RO"/>
        </w:rPr>
      </w:pPr>
    </w:p>
    <w:p w14:paraId="5C937F5B" w14:textId="77777777" w:rsidR="00443B8B" w:rsidRDefault="00443B8B" w:rsidP="00B540FC">
      <w:pPr>
        <w:widowControl w:val="0"/>
        <w:spacing w:line="240" w:lineRule="auto"/>
        <w:jc w:val="both"/>
        <w:rPr>
          <w:rFonts w:ascii="Times New Roman" w:hAnsi="Times New Roman" w:cs="Times New Roman"/>
          <w:i/>
          <w:szCs w:val="24"/>
          <w:lang w:val="ro-RO"/>
        </w:rPr>
      </w:pPr>
    </w:p>
    <w:p w14:paraId="2189B69A" w14:textId="77777777" w:rsidR="00443B8B" w:rsidRDefault="00443B8B" w:rsidP="00B540FC">
      <w:pPr>
        <w:widowControl w:val="0"/>
        <w:spacing w:line="240" w:lineRule="auto"/>
        <w:jc w:val="both"/>
        <w:rPr>
          <w:rFonts w:ascii="Times New Roman" w:hAnsi="Times New Roman" w:cs="Times New Roman"/>
          <w:i/>
          <w:szCs w:val="24"/>
          <w:lang w:val="ro-RO"/>
        </w:rPr>
      </w:pPr>
    </w:p>
    <w:p w14:paraId="3B2F050B" w14:textId="77777777" w:rsidR="00443B8B" w:rsidRDefault="00443B8B" w:rsidP="00B540FC">
      <w:pPr>
        <w:widowControl w:val="0"/>
        <w:spacing w:line="240" w:lineRule="auto"/>
        <w:jc w:val="both"/>
        <w:rPr>
          <w:rFonts w:ascii="Times New Roman" w:hAnsi="Times New Roman" w:cs="Times New Roman"/>
          <w:i/>
          <w:szCs w:val="24"/>
          <w:lang w:val="ro-RO"/>
        </w:rPr>
      </w:pPr>
    </w:p>
    <w:p w14:paraId="15E13B55" w14:textId="77777777" w:rsidR="00443B8B" w:rsidRDefault="00443B8B" w:rsidP="00B540FC">
      <w:pPr>
        <w:widowControl w:val="0"/>
        <w:spacing w:line="240" w:lineRule="auto"/>
        <w:jc w:val="both"/>
        <w:rPr>
          <w:rFonts w:ascii="Times New Roman" w:hAnsi="Times New Roman" w:cs="Times New Roman"/>
          <w:i/>
          <w:szCs w:val="24"/>
          <w:lang w:val="ro-RO"/>
        </w:rPr>
      </w:pPr>
    </w:p>
    <w:p w14:paraId="7CADF887" w14:textId="77777777" w:rsidR="00443B8B" w:rsidRDefault="00443B8B" w:rsidP="00B540FC">
      <w:pPr>
        <w:widowControl w:val="0"/>
        <w:spacing w:line="240" w:lineRule="auto"/>
        <w:jc w:val="both"/>
        <w:rPr>
          <w:rFonts w:ascii="Times New Roman" w:hAnsi="Times New Roman" w:cs="Times New Roman"/>
          <w:i/>
          <w:szCs w:val="24"/>
          <w:lang w:val="ro-RO"/>
        </w:rPr>
      </w:pPr>
    </w:p>
    <w:p w14:paraId="39244C47" w14:textId="77777777" w:rsidR="00443B8B" w:rsidRDefault="00443B8B" w:rsidP="00B540FC">
      <w:pPr>
        <w:widowControl w:val="0"/>
        <w:spacing w:line="240" w:lineRule="auto"/>
        <w:jc w:val="both"/>
        <w:rPr>
          <w:rFonts w:ascii="Times New Roman" w:hAnsi="Times New Roman" w:cs="Times New Roman"/>
          <w:i/>
          <w:szCs w:val="24"/>
          <w:lang w:val="ro-RO"/>
        </w:rPr>
      </w:pPr>
    </w:p>
    <w:p w14:paraId="408F15BC" w14:textId="77777777" w:rsidR="00443B8B" w:rsidRDefault="00443B8B" w:rsidP="00B540FC">
      <w:pPr>
        <w:widowControl w:val="0"/>
        <w:spacing w:line="240" w:lineRule="auto"/>
        <w:jc w:val="both"/>
        <w:rPr>
          <w:rFonts w:ascii="Times New Roman" w:hAnsi="Times New Roman" w:cs="Times New Roman"/>
          <w:i/>
          <w:szCs w:val="24"/>
          <w:lang w:val="ro-RO"/>
        </w:rPr>
      </w:pPr>
    </w:p>
    <w:p w14:paraId="4C41B43F" w14:textId="77777777" w:rsidR="00443B8B" w:rsidRDefault="00443B8B" w:rsidP="00B540FC">
      <w:pPr>
        <w:widowControl w:val="0"/>
        <w:spacing w:line="240" w:lineRule="auto"/>
        <w:jc w:val="both"/>
        <w:rPr>
          <w:rFonts w:ascii="Times New Roman" w:hAnsi="Times New Roman" w:cs="Times New Roman"/>
          <w:i/>
          <w:szCs w:val="24"/>
          <w:lang w:val="ro-RO"/>
        </w:rPr>
      </w:pPr>
    </w:p>
    <w:p w14:paraId="0FACC4C2" w14:textId="77777777" w:rsidR="00443B8B" w:rsidRDefault="00443B8B" w:rsidP="00B540FC">
      <w:pPr>
        <w:widowControl w:val="0"/>
        <w:spacing w:line="240" w:lineRule="auto"/>
        <w:jc w:val="both"/>
        <w:rPr>
          <w:rFonts w:ascii="Times New Roman" w:hAnsi="Times New Roman" w:cs="Times New Roman"/>
          <w:i/>
          <w:szCs w:val="24"/>
          <w:lang w:val="ro-RO"/>
        </w:rPr>
      </w:pPr>
    </w:p>
    <w:p w14:paraId="72050138" w14:textId="77777777" w:rsidR="00443B8B" w:rsidRDefault="00443B8B" w:rsidP="00B540FC">
      <w:pPr>
        <w:widowControl w:val="0"/>
        <w:spacing w:line="240" w:lineRule="auto"/>
        <w:jc w:val="both"/>
        <w:rPr>
          <w:rFonts w:ascii="Times New Roman" w:hAnsi="Times New Roman" w:cs="Times New Roman"/>
          <w:i/>
          <w:szCs w:val="24"/>
          <w:lang w:val="ro-RO"/>
        </w:rPr>
      </w:pPr>
    </w:p>
    <w:p w14:paraId="450CAAC5" w14:textId="77777777" w:rsidR="00443B8B" w:rsidRDefault="00443B8B" w:rsidP="00B540FC">
      <w:pPr>
        <w:widowControl w:val="0"/>
        <w:spacing w:line="240" w:lineRule="auto"/>
        <w:jc w:val="both"/>
        <w:rPr>
          <w:rFonts w:ascii="Times New Roman" w:hAnsi="Times New Roman" w:cs="Times New Roman"/>
          <w:i/>
          <w:szCs w:val="24"/>
          <w:lang w:val="ro-RO"/>
        </w:rPr>
      </w:pPr>
    </w:p>
    <w:p w14:paraId="120010ED" w14:textId="77777777" w:rsidR="00443B8B" w:rsidRDefault="00443B8B" w:rsidP="00B540FC">
      <w:pPr>
        <w:widowControl w:val="0"/>
        <w:spacing w:line="240" w:lineRule="auto"/>
        <w:jc w:val="both"/>
        <w:rPr>
          <w:rFonts w:ascii="Times New Roman" w:hAnsi="Times New Roman" w:cs="Times New Roman"/>
          <w:i/>
          <w:szCs w:val="24"/>
          <w:lang w:val="ro-RO"/>
        </w:rPr>
      </w:pPr>
    </w:p>
    <w:p w14:paraId="279600E8" w14:textId="77777777" w:rsidR="00443B8B" w:rsidRPr="00FA2A14" w:rsidRDefault="00443B8B" w:rsidP="00B540FC">
      <w:pPr>
        <w:widowControl w:val="0"/>
        <w:spacing w:line="240" w:lineRule="auto"/>
        <w:jc w:val="both"/>
        <w:rPr>
          <w:rFonts w:ascii="Times New Roman" w:hAnsi="Times New Roman" w:cs="Times New Roman"/>
          <w:i/>
          <w:szCs w:val="24"/>
          <w:lang w:val="ro-RO"/>
        </w:rPr>
      </w:pPr>
    </w:p>
    <w:p w14:paraId="2CBE500C" w14:textId="77777777" w:rsidR="004564A5" w:rsidRPr="00FA2A14" w:rsidRDefault="004564A5" w:rsidP="002774F9">
      <w:pPr>
        <w:widowControl w:val="0"/>
        <w:spacing w:line="240" w:lineRule="auto"/>
        <w:jc w:val="both"/>
        <w:rPr>
          <w:rFonts w:ascii="Times New Roman" w:hAnsi="Times New Roman" w:cs="Times New Roman"/>
          <w:i/>
          <w:szCs w:val="24"/>
          <w:lang w:val="ro-RO"/>
        </w:rPr>
      </w:pPr>
    </w:p>
    <w:p w14:paraId="2E535120" w14:textId="6E792D15" w:rsidR="00D77A08" w:rsidRPr="00FA2A14" w:rsidRDefault="000C3594" w:rsidP="00A53A37">
      <w:pPr>
        <w:pStyle w:val="Heading1"/>
        <w:spacing w:line="276" w:lineRule="auto"/>
        <w:rPr>
          <w:lang w:val="ro-RO"/>
        </w:rPr>
      </w:pPr>
      <w:bookmarkStart w:id="30" w:name="_Toc453817661"/>
      <w:r w:rsidRPr="00FA2A14">
        <w:rPr>
          <w:lang w:val="ro-RO"/>
        </w:rPr>
        <w:lastRenderedPageBreak/>
        <w:t>Capitolul 3. completarea Cererii de Finan</w:t>
      </w:r>
      <w:r w:rsidR="00477814" w:rsidRPr="00FA2A14">
        <w:rPr>
          <w:lang w:val="ro-RO"/>
        </w:rPr>
        <w:t>ţ</w:t>
      </w:r>
      <w:r w:rsidRPr="00FA2A14">
        <w:rPr>
          <w:lang w:val="ro-RO"/>
        </w:rPr>
        <w:t>are</w:t>
      </w:r>
      <w:bookmarkEnd w:id="30"/>
    </w:p>
    <w:p w14:paraId="643DB4F0" w14:textId="77777777" w:rsidR="00D77A08" w:rsidRPr="00FA2A14" w:rsidRDefault="00D77A08" w:rsidP="00D77A08">
      <w:p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 xml:space="preserve">Pentru a propune un proiect în vederea finanţării, solicitantul trebuie să completeze o </w:t>
      </w:r>
      <w:r w:rsidRPr="00FA2A14">
        <w:rPr>
          <w:rFonts w:ascii="Times New Roman" w:eastAsia="Calibri" w:hAnsi="Times New Roman" w:cs="Times New Roman"/>
          <w:b/>
          <w:szCs w:val="24"/>
          <w:lang w:val="ro-RO"/>
        </w:rPr>
        <w:t>Cerere de finanţare</w:t>
      </w:r>
      <w:r w:rsidRPr="00FA2A14">
        <w:rPr>
          <w:rFonts w:ascii="Times New Roman" w:eastAsia="Calibri" w:hAnsi="Times New Roman" w:cs="Times New Roman"/>
          <w:szCs w:val="24"/>
          <w:lang w:val="ro-RO"/>
        </w:rPr>
        <w:t xml:space="preserve">. Elaborarea Cererii de Finanțare se va face conform modelului din Anexa nr. 1.  Aceasta se va transmite prin sistemul informatic </w:t>
      </w:r>
      <w:proofErr w:type="spellStart"/>
      <w:r w:rsidRPr="00FA2A14">
        <w:rPr>
          <w:rFonts w:ascii="Times New Roman" w:eastAsia="Calibri" w:hAnsi="Times New Roman" w:cs="Times New Roman"/>
          <w:szCs w:val="24"/>
          <w:lang w:val="ro-RO"/>
        </w:rPr>
        <w:t>MySMIS</w:t>
      </w:r>
      <w:proofErr w:type="spellEnd"/>
      <w:r w:rsidRPr="00FA2A14">
        <w:rPr>
          <w:rFonts w:ascii="Times New Roman" w:eastAsia="Calibri" w:hAnsi="Times New Roman" w:cs="Times New Roman"/>
          <w:szCs w:val="24"/>
          <w:lang w:val="ro-RO"/>
        </w:rPr>
        <w:t xml:space="preserve"> 2014, împreună cu toate anexele solicitate sau dacă acesta nu este funcțional vor fi depuse pe hârtie la AM POIM. </w:t>
      </w:r>
    </w:p>
    <w:p w14:paraId="7AD34CE3" w14:textId="77777777" w:rsidR="000F4651" w:rsidRPr="00FA2A14" w:rsidRDefault="000F4651" w:rsidP="000F4651">
      <w:pPr>
        <w:spacing w:after="0" w:line="240" w:lineRule="auto"/>
        <w:jc w:val="both"/>
        <w:rPr>
          <w:rFonts w:ascii="Times New Roman" w:eastAsia="Calibri" w:hAnsi="Times New Roman" w:cs="Times New Roman"/>
          <w:b/>
          <w:szCs w:val="24"/>
          <w:lang w:val="ro-RO"/>
        </w:rPr>
      </w:pPr>
    </w:p>
    <w:p w14:paraId="17399B33" w14:textId="77777777" w:rsidR="000F4651" w:rsidRPr="00FA2A14" w:rsidRDefault="000F4651" w:rsidP="000F4651">
      <w:pPr>
        <w:keepNext/>
        <w:shd w:val="clear" w:color="auto" w:fill="548DD4" w:themeFill="text2" w:themeFillTint="99"/>
        <w:spacing w:before="240" w:after="60" w:line="240" w:lineRule="auto"/>
        <w:outlineLvl w:val="1"/>
        <w:rPr>
          <w:rFonts w:eastAsia="MS Mincho" w:cs="Arial" w:hint="eastAsia"/>
          <w:b/>
          <w:bCs/>
          <w:iCs/>
          <w:sz w:val="28"/>
          <w:szCs w:val="28"/>
          <w:lang w:val="ro-RO"/>
        </w:rPr>
      </w:pPr>
      <w:bookmarkStart w:id="31" w:name="_Toc439948360"/>
      <w:bookmarkStart w:id="32" w:name="_Toc444677033"/>
      <w:bookmarkStart w:id="33" w:name="_Toc453817662"/>
      <w:r w:rsidRPr="00FA2A14">
        <w:rPr>
          <w:rFonts w:eastAsia="MS Mincho" w:cs="Arial"/>
          <w:b/>
          <w:bCs/>
          <w:iCs/>
          <w:sz w:val="28"/>
          <w:szCs w:val="28"/>
          <w:lang w:val="ro-RO"/>
        </w:rPr>
        <w:t>3.1. Completarea fişei de proiect</w:t>
      </w:r>
      <w:bookmarkEnd w:id="31"/>
      <w:bookmarkEnd w:id="32"/>
      <w:bookmarkEnd w:id="33"/>
    </w:p>
    <w:p w14:paraId="52566FAF" w14:textId="77777777" w:rsidR="00000EDD" w:rsidRPr="00FA2A14" w:rsidRDefault="00000EDD" w:rsidP="00000EDD">
      <w:pPr>
        <w:autoSpaceDE w:val="0"/>
        <w:autoSpaceDN w:val="0"/>
        <w:adjustRightInd w:val="0"/>
        <w:spacing w:after="0" w:line="240" w:lineRule="auto"/>
        <w:jc w:val="both"/>
        <w:rPr>
          <w:rFonts w:ascii="Times New Roman" w:eastAsia="Calibri" w:hAnsi="Times New Roman" w:cs="Times New Roman"/>
          <w:szCs w:val="24"/>
          <w:lang w:val="ro-RO"/>
        </w:rPr>
      </w:pPr>
    </w:p>
    <w:p w14:paraId="3D5AD468" w14:textId="48728254" w:rsidR="00000EDD" w:rsidRPr="00FA2A14" w:rsidRDefault="00000EDD" w:rsidP="00000EDD">
      <w:pPr>
        <w:autoSpaceDE w:val="0"/>
        <w:autoSpaceDN w:val="0"/>
        <w:adjustRightInd w:val="0"/>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În vederea sprijinirii solicitanţilor în definirea şi dezvoltarea proiectelor, aceştia pot să transmită în avans o Fişă de proiect – document opţional (Anexa 1</w:t>
      </w:r>
      <w:r w:rsidR="00DF1B29">
        <w:rPr>
          <w:rFonts w:ascii="Times New Roman" w:eastAsia="Calibri" w:hAnsi="Times New Roman" w:cs="Times New Roman"/>
          <w:szCs w:val="24"/>
          <w:lang w:val="ro-RO"/>
        </w:rPr>
        <w:t>a</w:t>
      </w:r>
      <w:r w:rsidRPr="00FA2A14">
        <w:rPr>
          <w:rFonts w:ascii="Times New Roman" w:eastAsia="Calibri" w:hAnsi="Times New Roman" w:cs="Times New Roman"/>
          <w:szCs w:val="24"/>
          <w:lang w:val="ro-RO"/>
        </w:rPr>
        <w:t>) ce cuprinde informaţii succinte atât despre beneficiar, cât şi despre acţiunile şi rezultatele proiectului propus.</w:t>
      </w:r>
    </w:p>
    <w:p w14:paraId="60937617" w14:textId="77777777" w:rsidR="00000EDD" w:rsidRPr="00FA2A14" w:rsidRDefault="00000EDD" w:rsidP="00000EDD">
      <w:pPr>
        <w:autoSpaceDE w:val="0"/>
        <w:autoSpaceDN w:val="0"/>
        <w:adjustRightInd w:val="0"/>
        <w:spacing w:after="0" w:line="240" w:lineRule="auto"/>
        <w:jc w:val="both"/>
        <w:rPr>
          <w:rFonts w:ascii="Times New Roman" w:eastAsia="Calibri" w:hAnsi="Times New Roman" w:cs="Times New Roman"/>
          <w:szCs w:val="24"/>
          <w:lang w:val="ro-RO"/>
        </w:rPr>
      </w:pPr>
    </w:p>
    <w:p w14:paraId="1426482B" w14:textId="77777777" w:rsidR="00000EDD" w:rsidRPr="00FA2A14" w:rsidRDefault="00000EDD" w:rsidP="00000EDD">
      <w:pPr>
        <w:autoSpaceDE w:val="0"/>
        <w:autoSpaceDN w:val="0"/>
        <w:adjustRightInd w:val="0"/>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Fişa de proiect se va depune într-un exemplar (fie prin poştă cu confirmare de primire, fie înregistrată la registratură) la sediul Ministerului Fondurilor Europene. Depunerea fişei se va face continuu şi nu reprezintă o etapă obligatorie care să influenţeze procesul de evaluare şi selecţie.</w:t>
      </w:r>
    </w:p>
    <w:p w14:paraId="1BAB5E1C" w14:textId="77777777" w:rsidR="00000EDD" w:rsidRPr="00FA2A14" w:rsidRDefault="00000EDD" w:rsidP="00000EDD">
      <w:pPr>
        <w:autoSpaceDE w:val="0"/>
        <w:autoSpaceDN w:val="0"/>
        <w:adjustRightInd w:val="0"/>
        <w:spacing w:after="0" w:line="240" w:lineRule="auto"/>
        <w:jc w:val="both"/>
        <w:rPr>
          <w:rFonts w:ascii="Times New Roman" w:eastAsia="Calibri" w:hAnsi="Times New Roman" w:cs="Times New Roman"/>
          <w:szCs w:val="24"/>
          <w:lang w:val="ro-RO"/>
        </w:rPr>
      </w:pPr>
    </w:p>
    <w:p w14:paraId="18460C66" w14:textId="77777777" w:rsidR="00000EDD" w:rsidRPr="00FA2A14" w:rsidRDefault="00000EDD" w:rsidP="00000EDD">
      <w:pPr>
        <w:autoSpaceDE w:val="0"/>
        <w:autoSpaceDN w:val="0"/>
        <w:adjustRightInd w:val="0"/>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 xml:space="preserve">Fişele de proiect vor fi evaluate, urmărindu-se încadrarea în categoria beneficiarilor în tipul de solicitanţi eligibili, modul în care rezultatele proiectului conduc la atingerea obiectivelor programului, precum şi sustenabilitatea activităţilor propuse. </w:t>
      </w:r>
    </w:p>
    <w:p w14:paraId="2C8BE5EB" w14:textId="77777777" w:rsidR="000F4651" w:rsidRPr="00FA2A14" w:rsidRDefault="000F4651" w:rsidP="000F4651">
      <w:pPr>
        <w:spacing w:after="0" w:line="240" w:lineRule="auto"/>
        <w:jc w:val="both"/>
        <w:rPr>
          <w:rFonts w:ascii="Times New Roman" w:hAnsi="Times New Roman" w:cs="Times New Roman"/>
          <w:szCs w:val="24"/>
          <w:lang w:val="ro-RO"/>
        </w:rPr>
      </w:pPr>
    </w:p>
    <w:p w14:paraId="0E002E22" w14:textId="77777777" w:rsidR="000F4651" w:rsidRPr="00FA2A14" w:rsidRDefault="000F4651" w:rsidP="000F4651">
      <w:pPr>
        <w:pBdr>
          <w:top w:val="single" w:sz="12" w:space="1" w:color="FF0000"/>
          <w:left w:val="single" w:sz="12" w:space="4" w:color="FF0000"/>
          <w:bottom w:val="single" w:sz="12" w:space="1" w:color="FF0000"/>
          <w:right w:val="single" w:sz="12" w:space="4" w:color="FF0000"/>
        </w:pBdr>
        <w:spacing w:after="0" w:line="240" w:lineRule="auto"/>
        <w:jc w:val="both"/>
        <w:rPr>
          <w:rFonts w:ascii="Times New Roman" w:hAnsi="Times New Roman" w:cs="Times New Roman"/>
          <w:b/>
          <w:color w:val="FF0000"/>
          <w:szCs w:val="24"/>
          <w:lang w:val="ro-RO"/>
        </w:rPr>
      </w:pPr>
      <w:r w:rsidRPr="00FA2A14">
        <w:rPr>
          <w:rFonts w:ascii="Times New Roman" w:hAnsi="Times New Roman" w:cs="Times New Roman"/>
          <w:b/>
          <w:color w:val="FF0000"/>
          <w:szCs w:val="24"/>
          <w:lang w:val="ro-RO"/>
        </w:rPr>
        <w:t>Atenţie!</w:t>
      </w:r>
    </w:p>
    <w:p w14:paraId="37F685F3" w14:textId="77777777" w:rsidR="000F4651" w:rsidRPr="00FA2A14" w:rsidRDefault="000F4651" w:rsidP="000F4651">
      <w:pPr>
        <w:pBdr>
          <w:top w:val="single" w:sz="12" w:space="1" w:color="FF0000"/>
          <w:left w:val="single" w:sz="12" w:space="4" w:color="FF0000"/>
          <w:bottom w:val="single" w:sz="12" w:space="1" w:color="FF0000"/>
          <w:right w:val="single" w:sz="12" w:space="4" w:color="FF0000"/>
        </w:pBdr>
        <w:spacing w:after="0" w:line="240" w:lineRule="auto"/>
        <w:jc w:val="both"/>
        <w:rPr>
          <w:rFonts w:ascii="Times New Roman" w:hAnsi="Times New Roman" w:cs="Times New Roman"/>
          <w:color w:val="FF0000"/>
          <w:szCs w:val="24"/>
          <w:lang w:val="ro-RO"/>
        </w:rPr>
      </w:pPr>
    </w:p>
    <w:p w14:paraId="060BF071" w14:textId="77777777" w:rsidR="00000EDD" w:rsidRPr="00FA2A14" w:rsidRDefault="00000EDD" w:rsidP="00000EDD">
      <w:pPr>
        <w:pBdr>
          <w:top w:val="single" w:sz="12" w:space="1" w:color="FF0000"/>
          <w:left w:val="single" w:sz="12" w:space="4" w:color="FF0000"/>
          <w:bottom w:val="single" w:sz="12" w:space="1" w:color="FF0000"/>
          <w:right w:val="single" w:sz="12" w:space="4" w:color="FF0000"/>
        </w:pBdr>
        <w:spacing w:after="0" w:line="240" w:lineRule="auto"/>
        <w:jc w:val="both"/>
        <w:rPr>
          <w:rFonts w:ascii="Times New Roman" w:hAnsi="Times New Roman" w:cs="Times New Roman"/>
          <w:szCs w:val="24"/>
          <w:lang w:val="ro-RO"/>
        </w:rPr>
      </w:pPr>
      <w:r w:rsidRPr="00FA2A14">
        <w:rPr>
          <w:rFonts w:ascii="Times New Roman" w:hAnsi="Times New Roman" w:cs="Times New Roman"/>
          <w:szCs w:val="24"/>
          <w:lang w:val="ro-RO"/>
        </w:rPr>
        <w:t xml:space="preserve">Depunerea fişei de proiect este opţională şi nu are caracter eliminatoriu sau prohibitiv, depunerea unei cereri de finanţare nefiind condiţionată de acceptabilitatea şi nivelul de calitate a datelor prezentate în fişa de proiect. </w:t>
      </w:r>
    </w:p>
    <w:p w14:paraId="1313C5F1" w14:textId="77777777" w:rsidR="00000EDD" w:rsidRPr="00FA2A14" w:rsidRDefault="00000EDD" w:rsidP="00000EDD">
      <w:pPr>
        <w:pBdr>
          <w:top w:val="single" w:sz="12" w:space="1" w:color="FF0000"/>
          <w:left w:val="single" w:sz="12" w:space="4" w:color="FF0000"/>
          <w:bottom w:val="single" w:sz="12" w:space="1" w:color="FF0000"/>
          <w:right w:val="single" w:sz="12" w:space="4" w:color="FF0000"/>
        </w:pBdr>
        <w:spacing w:after="0" w:line="240" w:lineRule="auto"/>
        <w:jc w:val="both"/>
        <w:rPr>
          <w:rFonts w:ascii="Times New Roman" w:hAnsi="Times New Roman" w:cs="Times New Roman"/>
          <w:szCs w:val="24"/>
          <w:lang w:val="ro-RO"/>
        </w:rPr>
      </w:pPr>
    </w:p>
    <w:p w14:paraId="789D6C70" w14:textId="4D5926C0" w:rsidR="00000EDD" w:rsidRPr="00FA2A14" w:rsidRDefault="00000EDD" w:rsidP="00000EDD">
      <w:pPr>
        <w:pBdr>
          <w:top w:val="single" w:sz="12" w:space="1" w:color="FF0000"/>
          <w:left w:val="single" w:sz="12" w:space="4" w:color="FF0000"/>
          <w:bottom w:val="single" w:sz="12" w:space="1" w:color="FF0000"/>
          <w:right w:val="single" w:sz="12" w:space="4" w:color="FF0000"/>
        </w:pBdr>
        <w:spacing w:after="0" w:line="240" w:lineRule="auto"/>
        <w:jc w:val="both"/>
        <w:rPr>
          <w:rFonts w:ascii="Times New Roman" w:hAnsi="Times New Roman" w:cs="Times New Roman"/>
          <w:szCs w:val="24"/>
          <w:lang w:val="ro-RO"/>
        </w:rPr>
      </w:pPr>
      <w:r w:rsidRPr="00FA2A14">
        <w:rPr>
          <w:rFonts w:ascii="Times New Roman" w:hAnsi="Times New Roman" w:cs="Times New Roman"/>
          <w:szCs w:val="24"/>
          <w:lang w:val="ro-RO"/>
        </w:rPr>
        <w:t xml:space="preserve">Fişele de proiect se pot depune oricând după </w:t>
      </w:r>
      <w:r w:rsidR="002A100C" w:rsidRPr="00FA2A14">
        <w:rPr>
          <w:rFonts w:ascii="Times New Roman" w:hAnsi="Times New Roman" w:cs="Times New Roman"/>
          <w:szCs w:val="24"/>
          <w:lang w:val="ro-RO"/>
        </w:rPr>
        <w:t xml:space="preserve"> </w:t>
      </w:r>
      <w:r w:rsidRPr="00FA2A14">
        <w:rPr>
          <w:rFonts w:ascii="Times New Roman" w:hAnsi="Times New Roman" w:cs="Times New Roman"/>
          <w:szCs w:val="24"/>
          <w:lang w:val="ro-RO"/>
        </w:rPr>
        <w:t xml:space="preserve">publicarea versiunii aprobate a Ghidului Solicitantului pe site-ul Ministerului Fondurilor Europene.  </w:t>
      </w:r>
    </w:p>
    <w:p w14:paraId="4A56063D" w14:textId="77777777" w:rsidR="00000EDD" w:rsidRPr="00FA2A14" w:rsidRDefault="00000EDD" w:rsidP="00000EDD">
      <w:pPr>
        <w:pBdr>
          <w:top w:val="single" w:sz="12" w:space="1" w:color="FF0000"/>
          <w:left w:val="single" w:sz="12" w:space="4" w:color="FF0000"/>
          <w:bottom w:val="single" w:sz="12" w:space="1" w:color="FF0000"/>
          <w:right w:val="single" w:sz="12" w:space="4" w:color="FF0000"/>
        </w:pBdr>
        <w:spacing w:after="0" w:line="240" w:lineRule="auto"/>
        <w:jc w:val="both"/>
        <w:rPr>
          <w:rFonts w:ascii="Times New Roman" w:hAnsi="Times New Roman" w:cs="Times New Roman"/>
          <w:szCs w:val="24"/>
          <w:lang w:val="ro-RO"/>
        </w:rPr>
      </w:pPr>
    </w:p>
    <w:p w14:paraId="613A2E3F" w14:textId="77777777" w:rsidR="00000EDD" w:rsidRPr="00FA2A14" w:rsidRDefault="00000EDD" w:rsidP="00000EDD">
      <w:pPr>
        <w:pBdr>
          <w:top w:val="single" w:sz="12" w:space="1" w:color="FF0000"/>
          <w:left w:val="single" w:sz="12" w:space="4" w:color="FF0000"/>
          <w:bottom w:val="single" w:sz="12" w:space="1" w:color="FF0000"/>
          <w:right w:val="single" w:sz="12" w:space="4" w:color="FF0000"/>
        </w:pBdr>
        <w:spacing w:after="0" w:line="240" w:lineRule="auto"/>
        <w:jc w:val="both"/>
        <w:rPr>
          <w:rFonts w:ascii="Times New Roman" w:hAnsi="Times New Roman" w:cs="Times New Roman"/>
          <w:szCs w:val="24"/>
          <w:lang w:val="ro-RO"/>
        </w:rPr>
      </w:pPr>
      <w:r w:rsidRPr="00FA2A14">
        <w:rPr>
          <w:rFonts w:ascii="Times New Roman" w:hAnsi="Times New Roman" w:cs="Times New Roman"/>
          <w:szCs w:val="24"/>
          <w:lang w:val="ro-RO"/>
        </w:rPr>
        <w:t>Rolul fişei de proiect este acela de a sprijin solicitantul în decizia de a investi în pregătirea unei cereri de finanţare complete, precum şi pentru înţelegerea cerinţelor din ghidul solicitantului şi elaborarea unui proiect matur, care să întrunească condiţiile minime pentru obţinerea finanţării.</w:t>
      </w:r>
    </w:p>
    <w:p w14:paraId="55A17DAF" w14:textId="77777777" w:rsidR="00000EDD" w:rsidRPr="00FA2A14" w:rsidRDefault="00000EDD" w:rsidP="00000EDD">
      <w:pPr>
        <w:pBdr>
          <w:top w:val="single" w:sz="12" w:space="1" w:color="FF0000"/>
          <w:left w:val="single" w:sz="12" w:space="4" w:color="FF0000"/>
          <w:bottom w:val="single" w:sz="12" w:space="1" w:color="FF0000"/>
          <w:right w:val="single" w:sz="12" w:space="4" w:color="FF0000"/>
        </w:pBdr>
        <w:spacing w:after="0" w:line="240" w:lineRule="auto"/>
        <w:jc w:val="both"/>
        <w:rPr>
          <w:rFonts w:ascii="Times New Roman" w:hAnsi="Times New Roman" w:cs="Times New Roman"/>
          <w:szCs w:val="24"/>
          <w:lang w:val="ro-RO"/>
        </w:rPr>
      </w:pPr>
    </w:p>
    <w:p w14:paraId="2F41A87C" w14:textId="2F5F77C5" w:rsidR="00000EDD" w:rsidRPr="00FA2A14" w:rsidRDefault="00000EDD" w:rsidP="00000EDD">
      <w:pPr>
        <w:pBdr>
          <w:top w:val="single" w:sz="12" w:space="1" w:color="FF0000"/>
          <w:left w:val="single" w:sz="12" w:space="4" w:color="FF0000"/>
          <w:bottom w:val="single" w:sz="12" w:space="1" w:color="FF0000"/>
          <w:right w:val="single" w:sz="12" w:space="4" w:color="FF0000"/>
        </w:pBdr>
        <w:spacing w:after="0" w:line="240" w:lineRule="auto"/>
        <w:jc w:val="both"/>
        <w:rPr>
          <w:rFonts w:ascii="Times New Roman" w:hAnsi="Times New Roman" w:cs="Times New Roman"/>
          <w:color w:val="000000" w:themeColor="text1"/>
          <w:szCs w:val="24"/>
          <w:lang w:val="ro-RO"/>
        </w:rPr>
      </w:pPr>
      <w:r w:rsidRPr="00FA2A14">
        <w:rPr>
          <w:rFonts w:ascii="Times New Roman" w:hAnsi="Times New Roman" w:cs="Times New Roman"/>
          <w:szCs w:val="24"/>
          <w:lang w:val="ro-RO"/>
        </w:rPr>
        <w:t>Proiectele pentru care nu au fost depuse fişe de proiect, vor fi evaluate direct în etapa de depunere a cererii de finanţare.</w:t>
      </w:r>
    </w:p>
    <w:p w14:paraId="1F6F113D" w14:textId="77777777" w:rsidR="000F4651" w:rsidRPr="00FA2A14" w:rsidRDefault="000F4651" w:rsidP="00000EDD">
      <w:pPr>
        <w:ind w:firstLine="720"/>
        <w:rPr>
          <w:rFonts w:ascii="Times New Roman" w:hAnsi="Times New Roman" w:cs="Times New Roman"/>
          <w:szCs w:val="24"/>
          <w:lang w:val="ro-RO"/>
        </w:rPr>
      </w:pPr>
    </w:p>
    <w:p w14:paraId="08E56AA8" w14:textId="77777777" w:rsidR="000F4651" w:rsidRPr="00FA2A14" w:rsidRDefault="000F4651" w:rsidP="000F4651">
      <w:pPr>
        <w:spacing w:after="0" w:line="240" w:lineRule="auto"/>
        <w:jc w:val="both"/>
        <w:rPr>
          <w:rFonts w:ascii="Times New Roman" w:hAnsi="Times New Roman" w:cs="Times New Roman"/>
          <w:szCs w:val="24"/>
          <w:lang w:val="ro-RO"/>
        </w:rPr>
      </w:pPr>
      <w:r w:rsidRPr="00FA2A14">
        <w:rPr>
          <w:rFonts w:ascii="Times New Roman" w:hAnsi="Times New Roman" w:cs="Times New Roman"/>
          <w:szCs w:val="24"/>
          <w:lang w:val="ro-RO"/>
        </w:rPr>
        <w:t xml:space="preserve">Rezultatele evaluării fişelor de proiect vor fi comunicate beneficiarului în scris, vor conţine recomandări pentru completarea cererii de finanţare (dacă este cazul) şi vor fi publicate pe site-ul Ministerului Fondurilor Europene. </w:t>
      </w:r>
    </w:p>
    <w:p w14:paraId="64395505" w14:textId="77777777" w:rsidR="000F4651" w:rsidRPr="00FA2A14" w:rsidRDefault="000F4651" w:rsidP="000F4651">
      <w:pPr>
        <w:spacing w:after="0" w:line="240" w:lineRule="auto"/>
        <w:jc w:val="both"/>
        <w:rPr>
          <w:rFonts w:ascii="Times New Roman" w:hAnsi="Times New Roman" w:cs="Times New Roman"/>
          <w:szCs w:val="24"/>
          <w:lang w:val="ro-RO"/>
        </w:rPr>
      </w:pPr>
    </w:p>
    <w:p w14:paraId="067F7E2E" w14:textId="268C3C25" w:rsidR="000F4651" w:rsidRPr="00FA2A14" w:rsidRDefault="000F4651" w:rsidP="000F4651">
      <w:pPr>
        <w:spacing w:after="0" w:line="240" w:lineRule="auto"/>
        <w:jc w:val="both"/>
        <w:rPr>
          <w:rFonts w:ascii="Times New Roman" w:hAnsi="Times New Roman" w:cs="Times New Roman"/>
          <w:szCs w:val="24"/>
          <w:lang w:val="ro-RO"/>
        </w:rPr>
      </w:pPr>
      <w:r w:rsidRPr="00FA2A14">
        <w:rPr>
          <w:rFonts w:ascii="Times New Roman" w:hAnsi="Times New Roman" w:cs="Times New Roman"/>
          <w:szCs w:val="24"/>
          <w:lang w:val="ro-RO"/>
        </w:rPr>
        <w:t xml:space="preserve">Cererile de finanţare propriu-zise vor fi depuse fie direct de către solicitant, fie în urma </w:t>
      </w:r>
      <w:r w:rsidR="006401CF" w:rsidRPr="00FA2A14">
        <w:rPr>
          <w:rFonts w:ascii="Times New Roman" w:hAnsi="Times New Roman" w:cs="Times New Roman"/>
          <w:szCs w:val="24"/>
          <w:lang w:val="ro-RO"/>
        </w:rPr>
        <w:t>analizei</w:t>
      </w:r>
      <w:r w:rsidRPr="00FA2A14">
        <w:rPr>
          <w:rFonts w:ascii="Times New Roman" w:hAnsi="Times New Roman" w:cs="Times New Roman"/>
          <w:szCs w:val="24"/>
          <w:lang w:val="ro-RO"/>
        </w:rPr>
        <w:t xml:space="preserve"> fişei de proiect. </w:t>
      </w:r>
    </w:p>
    <w:p w14:paraId="64186A9F" w14:textId="77777777" w:rsidR="000F4651" w:rsidRDefault="000F4651" w:rsidP="000F4651">
      <w:pPr>
        <w:spacing w:after="0" w:line="240" w:lineRule="auto"/>
        <w:jc w:val="both"/>
        <w:rPr>
          <w:rFonts w:ascii="Times New Roman" w:hAnsi="Times New Roman" w:cs="Times New Roman"/>
          <w:b/>
          <w:szCs w:val="24"/>
          <w:lang w:val="ro-RO"/>
        </w:rPr>
      </w:pPr>
    </w:p>
    <w:p w14:paraId="115CE70E" w14:textId="77777777" w:rsidR="00DE67BA" w:rsidRPr="00FA2A14" w:rsidRDefault="00DE67BA" w:rsidP="000F4651">
      <w:pPr>
        <w:spacing w:after="0" w:line="240" w:lineRule="auto"/>
        <w:jc w:val="both"/>
        <w:rPr>
          <w:rFonts w:ascii="Times New Roman" w:hAnsi="Times New Roman" w:cs="Times New Roman"/>
          <w:b/>
          <w:szCs w:val="24"/>
          <w:lang w:val="ro-RO"/>
        </w:rPr>
      </w:pPr>
    </w:p>
    <w:p w14:paraId="093A8309" w14:textId="77777777" w:rsidR="00A53A37" w:rsidRPr="00FA2A14" w:rsidRDefault="00A53A37" w:rsidP="00A53A37">
      <w:pPr>
        <w:keepNext/>
        <w:keepLines/>
        <w:shd w:val="clear" w:color="auto" w:fill="95B3D7"/>
        <w:spacing w:after="0" w:line="240" w:lineRule="auto"/>
        <w:jc w:val="both"/>
        <w:outlineLvl w:val="1"/>
        <w:rPr>
          <w:rFonts w:ascii="Times New Roman" w:eastAsia="Calibri" w:hAnsi="Times New Roman" w:cs="Times New Roman"/>
          <w:b/>
          <w:sz w:val="28"/>
          <w:szCs w:val="28"/>
          <w:lang w:val="ro-RO" w:eastAsia="ro-RO"/>
        </w:rPr>
      </w:pPr>
      <w:bookmarkStart w:id="34" w:name="_Toc446375299"/>
      <w:bookmarkStart w:id="35" w:name="_Toc453817663"/>
      <w:r w:rsidRPr="00FA2A14">
        <w:rPr>
          <w:rFonts w:ascii="Times New Roman" w:eastAsia="Calibri" w:hAnsi="Times New Roman" w:cs="Times New Roman"/>
          <w:b/>
          <w:sz w:val="28"/>
          <w:szCs w:val="28"/>
          <w:lang w:val="ro-RO" w:eastAsia="ro-RO"/>
        </w:rPr>
        <w:lastRenderedPageBreak/>
        <w:t>3.2. Înregistrarea solicitantului în sistem</w:t>
      </w:r>
      <w:bookmarkEnd w:id="34"/>
      <w:bookmarkEnd w:id="35"/>
    </w:p>
    <w:p w14:paraId="24C1A971" w14:textId="77777777" w:rsidR="00A53A37" w:rsidRPr="00FA2A14" w:rsidRDefault="00A53A37" w:rsidP="00A53A37">
      <w:pPr>
        <w:spacing w:after="0" w:line="240" w:lineRule="auto"/>
        <w:rPr>
          <w:rFonts w:ascii="Times New Roman" w:eastAsia="Calibri" w:hAnsi="Times New Roman" w:cs="Times New Roman"/>
          <w:szCs w:val="24"/>
          <w:lang w:val="ro-RO"/>
        </w:rPr>
      </w:pPr>
    </w:p>
    <w:p w14:paraId="348E1E3B" w14:textId="77777777" w:rsidR="00A53A37" w:rsidRPr="00FA2A14" w:rsidRDefault="00A53A37" w:rsidP="00A53A37">
      <w:p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 xml:space="preserve">Înainte de demararea completării conţinutului cererii de finanţare, solicitanţii au obligaţia înregistrării în sistem, conform indicaţiilor furnizate pe site-ul </w:t>
      </w:r>
      <w:hyperlink r:id="rId15" w:history="1">
        <w:r w:rsidRPr="00FA2A14">
          <w:rPr>
            <w:rFonts w:ascii="Times New Roman" w:eastAsia="Calibri" w:hAnsi="Times New Roman" w:cs="Times New Roman"/>
            <w:color w:val="0000FF"/>
            <w:szCs w:val="24"/>
            <w:u w:val="single"/>
            <w:lang w:val="ro-RO"/>
          </w:rPr>
          <w:t>www.fonduri-ue.ro</w:t>
        </w:r>
      </w:hyperlink>
      <w:r w:rsidRPr="00FA2A14">
        <w:rPr>
          <w:rFonts w:ascii="Times New Roman" w:eastAsia="Calibri" w:hAnsi="Times New Roman" w:cs="Times New Roman"/>
          <w:szCs w:val="24"/>
          <w:lang w:val="ro-RO"/>
        </w:rPr>
        <w:t>.</w:t>
      </w:r>
    </w:p>
    <w:p w14:paraId="4B2A9087" w14:textId="77777777" w:rsidR="00A53A37" w:rsidRPr="00FA2A14" w:rsidRDefault="00A53A37" w:rsidP="00A53A37">
      <w:p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Odată cu înregistrarea solicitantului, este necesară completarea tuturor câmpurilor, întrucât informaţiile din această secţiunea sunt esenţiale pentru evaluarea eligibilităţii solicitantului sau pentru evaluarea tehnico-economică.</w:t>
      </w:r>
    </w:p>
    <w:p w14:paraId="3AF775BE" w14:textId="77777777" w:rsidR="00A53A37" w:rsidRPr="00FA2A14" w:rsidRDefault="00A53A37" w:rsidP="00A53A37">
      <w:pPr>
        <w:spacing w:after="0" w:line="240" w:lineRule="auto"/>
        <w:jc w:val="both"/>
        <w:rPr>
          <w:rFonts w:ascii="Times New Roman" w:eastAsia="Calibri" w:hAnsi="Times New Roman" w:cs="Times New Roman"/>
          <w:szCs w:val="24"/>
          <w:lang w:val="ro-RO"/>
        </w:rPr>
      </w:pPr>
    </w:p>
    <w:p w14:paraId="426CC6AD" w14:textId="77777777" w:rsidR="00A53A37" w:rsidRPr="00FA2A14" w:rsidRDefault="00A53A37" w:rsidP="00A53A37">
      <w:p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Astfel, la secţiunea solicitant se vor regăsi următoarele informaţii:</w:t>
      </w:r>
    </w:p>
    <w:p w14:paraId="620EADB7" w14:textId="77777777" w:rsidR="00A53A37" w:rsidRPr="00FA2A14" w:rsidRDefault="00A53A37" w:rsidP="00A53A37">
      <w:pPr>
        <w:spacing w:after="0" w:line="240" w:lineRule="auto"/>
        <w:jc w:val="both"/>
        <w:rPr>
          <w:rFonts w:ascii="Times New Roman" w:eastAsia="Calibri" w:hAnsi="Times New Roman" w:cs="Times New Roman"/>
          <w:szCs w:val="24"/>
          <w:lang w:val="ro-RO"/>
        </w:rPr>
      </w:pPr>
    </w:p>
    <w:p w14:paraId="682B41A2" w14:textId="77777777" w:rsidR="00A53A37" w:rsidRPr="00FA2A14" w:rsidRDefault="00A53A37" w:rsidP="00646CA3">
      <w:pPr>
        <w:numPr>
          <w:ilvl w:val="0"/>
          <w:numId w:val="54"/>
        </w:numPr>
        <w:spacing w:after="0" w:line="240" w:lineRule="auto"/>
        <w:contextualSpacing/>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 xml:space="preserve">Date de identificare (denumire, tip – se va selecta dintr-un nomenclator, caracterul de IMM, cod fiscal, cod CAEN principal – dacă o entitate nu are cod CAEN, îl va selecta pe cel mai apropiat de domeniul de activitate, nr. de </w:t>
      </w:r>
      <w:proofErr w:type="spellStart"/>
      <w:r w:rsidRPr="00FA2A14">
        <w:rPr>
          <w:rFonts w:ascii="Times New Roman" w:eastAsia="Calibri" w:hAnsi="Times New Roman" w:cs="Times New Roman"/>
          <w:szCs w:val="24"/>
          <w:lang w:val="ro-RO"/>
        </w:rPr>
        <w:t>înegistrare</w:t>
      </w:r>
      <w:proofErr w:type="spellEnd"/>
      <w:r w:rsidRPr="00FA2A14">
        <w:rPr>
          <w:rFonts w:ascii="Times New Roman" w:eastAsia="Calibri" w:hAnsi="Times New Roman" w:cs="Times New Roman"/>
          <w:szCs w:val="24"/>
          <w:lang w:val="ro-RO"/>
        </w:rPr>
        <w:t xml:space="preserve"> şi registrul unde este înregistrată entitatea, data înfiinţării, înregistrare în scop de TVA, entitate de drept public sau nu)</w:t>
      </w:r>
    </w:p>
    <w:p w14:paraId="5E81E33A" w14:textId="77777777" w:rsidR="00A53A37" w:rsidRPr="00FA2A14" w:rsidRDefault="00A53A37" w:rsidP="00646CA3">
      <w:pPr>
        <w:numPr>
          <w:ilvl w:val="0"/>
          <w:numId w:val="54"/>
        </w:numPr>
        <w:spacing w:after="0" w:line="240" w:lineRule="auto"/>
        <w:contextualSpacing/>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Reprezentant legal (funcţie, nume, prenume, data naşterii, CNP, date de contact)</w:t>
      </w:r>
    </w:p>
    <w:p w14:paraId="37F7202E" w14:textId="77777777" w:rsidR="00A53A37" w:rsidRPr="00FA2A14" w:rsidRDefault="00A53A37" w:rsidP="00646CA3">
      <w:pPr>
        <w:numPr>
          <w:ilvl w:val="0"/>
          <w:numId w:val="54"/>
        </w:numPr>
        <w:spacing w:after="0" w:line="240" w:lineRule="auto"/>
        <w:contextualSpacing/>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Sediul social</w:t>
      </w:r>
    </w:p>
    <w:p w14:paraId="1E9A6512" w14:textId="77777777" w:rsidR="00A53A37" w:rsidRPr="00FA2A14" w:rsidRDefault="00A53A37" w:rsidP="00646CA3">
      <w:pPr>
        <w:numPr>
          <w:ilvl w:val="0"/>
          <w:numId w:val="54"/>
        </w:numPr>
        <w:spacing w:after="0" w:line="240" w:lineRule="auto"/>
        <w:contextualSpacing/>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Date financiare:</w:t>
      </w:r>
    </w:p>
    <w:p w14:paraId="24242DA5" w14:textId="77777777" w:rsidR="00A53A37" w:rsidRPr="00FA2A14" w:rsidRDefault="00A53A37" w:rsidP="00646CA3">
      <w:pPr>
        <w:numPr>
          <w:ilvl w:val="1"/>
          <w:numId w:val="54"/>
        </w:numPr>
        <w:spacing w:after="0" w:line="240" w:lineRule="auto"/>
        <w:contextualSpacing/>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conturi bancare</w:t>
      </w:r>
    </w:p>
    <w:p w14:paraId="1AF7DF12" w14:textId="77777777" w:rsidR="00A53A37" w:rsidRPr="00FA2A14" w:rsidRDefault="00A53A37" w:rsidP="00646CA3">
      <w:pPr>
        <w:numPr>
          <w:ilvl w:val="1"/>
          <w:numId w:val="54"/>
        </w:numPr>
        <w:spacing w:after="0" w:line="240" w:lineRule="auto"/>
        <w:contextualSpacing/>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exerciţii financiare (moneda, dată începere, dată de încheiere, număr mediu de salariaţi, cifră de afaceri, active totale, venituri totale, capital social subscris, capital social propriu, profit net, profit în exploatare, venituri cercetare, cheltuieli cercetare)</w:t>
      </w:r>
    </w:p>
    <w:p w14:paraId="32357DFF" w14:textId="0FBD6AF1" w:rsidR="00A53A37" w:rsidRPr="00FA2A14" w:rsidRDefault="00A53A37" w:rsidP="00A53A37">
      <w:pPr>
        <w:spacing w:after="0" w:line="240" w:lineRule="auto"/>
        <w:ind w:left="1416"/>
        <w:contextualSpacing/>
        <w:jc w:val="both"/>
        <w:rPr>
          <w:rFonts w:ascii="Times New Roman" w:eastAsia="Calibri" w:hAnsi="Times New Roman" w:cs="Times New Roman"/>
          <w:i/>
          <w:szCs w:val="24"/>
          <w:lang w:val="ro-RO"/>
        </w:rPr>
      </w:pPr>
      <w:r w:rsidRPr="00FA2A14">
        <w:rPr>
          <w:rFonts w:ascii="Times New Roman" w:eastAsia="Calibri" w:hAnsi="Times New Roman" w:cs="Times New Roman"/>
          <w:i/>
          <w:szCs w:val="24"/>
          <w:lang w:val="ro-RO"/>
        </w:rPr>
        <w:t xml:space="preserve">Notă: completarea acestor informaţii este necesară pentru a stabili eligibilitate solicitantului; este necesară citirea cu atenţie a ghidului solicitantului pentru </w:t>
      </w:r>
      <w:proofErr w:type="spellStart"/>
      <w:r w:rsidRPr="00FA2A14">
        <w:rPr>
          <w:rFonts w:ascii="Times New Roman" w:eastAsia="Calibri" w:hAnsi="Times New Roman" w:cs="Times New Roman"/>
          <w:i/>
          <w:szCs w:val="24"/>
          <w:lang w:val="ro-RO"/>
        </w:rPr>
        <w:t>cerineţel</w:t>
      </w:r>
      <w:proofErr w:type="spellEnd"/>
      <w:r w:rsidRPr="00FA2A14">
        <w:rPr>
          <w:rFonts w:ascii="Times New Roman" w:eastAsia="Calibri" w:hAnsi="Times New Roman" w:cs="Times New Roman"/>
          <w:i/>
          <w:szCs w:val="24"/>
          <w:lang w:val="ro-RO"/>
        </w:rPr>
        <w:t xml:space="preserve"> </w:t>
      </w:r>
      <w:proofErr w:type="spellStart"/>
      <w:r w:rsidRPr="00FA2A14">
        <w:rPr>
          <w:rFonts w:ascii="Times New Roman" w:eastAsia="Calibri" w:hAnsi="Times New Roman" w:cs="Times New Roman"/>
          <w:i/>
          <w:szCs w:val="24"/>
          <w:lang w:val="ro-RO"/>
        </w:rPr>
        <w:t>egate</w:t>
      </w:r>
      <w:proofErr w:type="spellEnd"/>
      <w:r w:rsidRPr="00FA2A14">
        <w:rPr>
          <w:rFonts w:ascii="Times New Roman" w:eastAsia="Calibri" w:hAnsi="Times New Roman" w:cs="Times New Roman"/>
          <w:i/>
          <w:szCs w:val="24"/>
          <w:lang w:val="ro-RO"/>
        </w:rPr>
        <w:t xml:space="preserve"> de exerciţiile </w:t>
      </w:r>
      <w:proofErr w:type="spellStart"/>
      <w:r w:rsidRPr="00FA2A14">
        <w:rPr>
          <w:rFonts w:ascii="Times New Roman" w:eastAsia="Calibri" w:hAnsi="Times New Roman" w:cs="Times New Roman"/>
          <w:i/>
          <w:szCs w:val="24"/>
          <w:lang w:val="ro-RO"/>
        </w:rPr>
        <w:t>fnanciare</w:t>
      </w:r>
      <w:proofErr w:type="spellEnd"/>
      <w:r w:rsidRPr="00FA2A14">
        <w:rPr>
          <w:rFonts w:ascii="Times New Roman" w:eastAsia="Calibri" w:hAnsi="Times New Roman" w:cs="Times New Roman"/>
          <w:i/>
          <w:szCs w:val="24"/>
          <w:lang w:val="ro-RO"/>
        </w:rPr>
        <w:t xml:space="preserve"> (pentru anumite apeluri este suficientă completarea informaţiei pentru un singur </w:t>
      </w:r>
      <w:proofErr w:type="spellStart"/>
      <w:r w:rsidRPr="00FA2A14">
        <w:rPr>
          <w:rFonts w:ascii="Times New Roman" w:eastAsia="Calibri" w:hAnsi="Times New Roman" w:cs="Times New Roman"/>
          <w:i/>
          <w:szCs w:val="24"/>
          <w:lang w:val="ro-RO"/>
        </w:rPr>
        <w:t>execiţiu</w:t>
      </w:r>
      <w:proofErr w:type="spellEnd"/>
      <w:r w:rsidRPr="00FA2A14">
        <w:rPr>
          <w:rFonts w:ascii="Times New Roman" w:eastAsia="Calibri" w:hAnsi="Times New Roman" w:cs="Times New Roman"/>
          <w:i/>
          <w:szCs w:val="24"/>
          <w:lang w:val="ro-RO"/>
        </w:rPr>
        <w:t xml:space="preserve"> finan</w:t>
      </w:r>
      <w:r w:rsidR="002A100C" w:rsidRPr="00FA2A14">
        <w:rPr>
          <w:rFonts w:ascii="Times New Roman" w:eastAsia="Calibri" w:hAnsi="Times New Roman" w:cs="Times New Roman"/>
          <w:i/>
          <w:szCs w:val="24"/>
          <w:lang w:val="ro-RO"/>
        </w:rPr>
        <w:t>ci</w:t>
      </w:r>
      <w:r w:rsidRPr="00FA2A14">
        <w:rPr>
          <w:rFonts w:ascii="Times New Roman" w:eastAsia="Calibri" w:hAnsi="Times New Roman" w:cs="Times New Roman"/>
          <w:i/>
          <w:szCs w:val="24"/>
          <w:lang w:val="ro-RO"/>
        </w:rPr>
        <w:t xml:space="preserve">ar, pentru altele sunt necesare trei exerciţii financiare). </w:t>
      </w:r>
    </w:p>
    <w:p w14:paraId="492F6BEA" w14:textId="77777777" w:rsidR="00A53A37" w:rsidRPr="00FA2A14" w:rsidRDefault="00A53A37" w:rsidP="00A53A37">
      <w:pPr>
        <w:spacing w:after="0" w:line="240" w:lineRule="auto"/>
        <w:ind w:left="1440"/>
        <w:contextualSpacing/>
        <w:jc w:val="both"/>
        <w:rPr>
          <w:rFonts w:ascii="Times New Roman" w:eastAsia="Calibri" w:hAnsi="Times New Roman" w:cs="Times New Roman"/>
          <w:szCs w:val="24"/>
          <w:lang w:val="ro-RO"/>
        </w:rPr>
      </w:pPr>
    </w:p>
    <w:p w14:paraId="3B4BC667" w14:textId="77777777" w:rsidR="00A53A37" w:rsidRPr="00FA2A14" w:rsidRDefault="00A53A37" w:rsidP="00646CA3">
      <w:pPr>
        <w:numPr>
          <w:ilvl w:val="0"/>
          <w:numId w:val="54"/>
        </w:numPr>
        <w:spacing w:after="0" w:line="240" w:lineRule="auto"/>
        <w:contextualSpacing/>
        <w:jc w:val="both"/>
        <w:rPr>
          <w:rFonts w:ascii="Times New Roman" w:eastAsia="Calibri" w:hAnsi="Times New Roman" w:cs="Times New Roman"/>
          <w:szCs w:val="24"/>
          <w:lang w:val="ro-RO"/>
        </w:rPr>
      </w:pPr>
      <w:proofErr w:type="spellStart"/>
      <w:r w:rsidRPr="00FA2A14">
        <w:rPr>
          <w:rFonts w:ascii="Times New Roman" w:eastAsia="Calibri" w:hAnsi="Times New Roman" w:cs="Times New Roman"/>
          <w:szCs w:val="24"/>
          <w:lang w:val="ro-RO"/>
        </w:rPr>
        <w:t>Finaţări</w:t>
      </w:r>
      <w:proofErr w:type="spellEnd"/>
      <w:r w:rsidRPr="00FA2A14">
        <w:rPr>
          <w:rFonts w:ascii="Times New Roman" w:eastAsia="Calibri" w:hAnsi="Times New Roman" w:cs="Times New Roman"/>
          <w:szCs w:val="24"/>
          <w:lang w:val="ro-RO"/>
        </w:rPr>
        <w:t>:</w:t>
      </w:r>
    </w:p>
    <w:p w14:paraId="65072173" w14:textId="77777777" w:rsidR="00A53A37" w:rsidRPr="00FA2A14" w:rsidRDefault="00A53A37" w:rsidP="00646CA3">
      <w:pPr>
        <w:numPr>
          <w:ilvl w:val="1"/>
          <w:numId w:val="54"/>
        </w:numPr>
        <w:spacing w:after="0" w:line="240" w:lineRule="auto"/>
        <w:contextualSpacing/>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Asistenţă acordată anterior, unde se completează cu informaţii privind proiectele derulate anterior de către solicitant, încheiate sau aflate în derulare</w:t>
      </w:r>
    </w:p>
    <w:p w14:paraId="5D9B3648" w14:textId="77777777" w:rsidR="00A53A37" w:rsidRPr="00FA2A14" w:rsidRDefault="00A53A37" w:rsidP="00646CA3">
      <w:pPr>
        <w:numPr>
          <w:ilvl w:val="1"/>
          <w:numId w:val="54"/>
        </w:numPr>
        <w:spacing w:after="0" w:line="240" w:lineRule="auto"/>
        <w:contextualSpacing/>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 xml:space="preserve">Asistenţă solicitată, unde se completează cu informaţii privind proiectele depuse pentru obţinerea de finanţare pe alte programe </w:t>
      </w:r>
    </w:p>
    <w:p w14:paraId="267E4B83" w14:textId="77777777" w:rsidR="00A53A37" w:rsidRPr="00FA2A14" w:rsidRDefault="00A53A37" w:rsidP="00A53A37">
      <w:pPr>
        <w:spacing w:after="0" w:line="240" w:lineRule="auto"/>
        <w:ind w:left="1440"/>
        <w:contextualSpacing/>
        <w:jc w:val="both"/>
        <w:rPr>
          <w:rFonts w:ascii="Times New Roman" w:eastAsia="Calibri" w:hAnsi="Times New Roman" w:cs="Times New Roman"/>
          <w:szCs w:val="24"/>
          <w:lang w:val="ro-RO"/>
        </w:rPr>
      </w:pPr>
    </w:p>
    <w:p w14:paraId="5623B4E2" w14:textId="77777777" w:rsidR="00A53A37" w:rsidRPr="00FA2A14" w:rsidRDefault="00A53A37" w:rsidP="00A53A37">
      <w:pPr>
        <w:spacing w:after="0" w:line="240" w:lineRule="auto"/>
        <w:ind w:left="1440"/>
        <w:contextualSpacing/>
        <w:jc w:val="both"/>
        <w:rPr>
          <w:rFonts w:ascii="Times New Roman" w:eastAsia="Calibri" w:hAnsi="Times New Roman" w:cs="Times New Roman"/>
          <w:i/>
          <w:szCs w:val="24"/>
          <w:lang w:val="ro-RO"/>
        </w:rPr>
      </w:pPr>
      <w:r w:rsidRPr="00FA2A14">
        <w:rPr>
          <w:rFonts w:ascii="Times New Roman" w:eastAsia="Calibri" w:hAnsi="Times New Roman" w:cs="Times New Roman"/>
          <w:i/>
          <w:szCs w:val="24"/>
          <w:lang w:val="ro-RO"/>
        </w:rPr>
        <w:t>Notă: informaţiile nu trebuie să se limiteze la programele / proiectele finanţate din fonduri europene structurale şi de investiţii, ci la toate tipurile de finanţări</w:t>
      </w:r>
    </w:p>
    <w:p w14:paraId="32DF2934" w14:textId="77777777" w:rsidR="00A53A37" w:rsidRPr="00FA2A14" w:rsidRDefault="00A53A37" w:rsidP="00A53A37">
      <w:pPr>
        <w:spacing w:after="0" w:line="240" w:lineRule="auto"/>
        <w:rPr>
          <w:rFonts w:ascii="Times New Roman" w:eastAsia="Calibri" w:hAnsi="Times New Roman" w:cs="Times New Roman"/>
          <w:szCs w:val="24"/>
          <w:lang w:val="ro-RO"/>
        </w:rPr>
      </w:pPr>
    </w:p>
    <w:p w14:paraId="363C8755" w14:textId="3617248E" w:rsidR="00A53A37" w:rsidRPr="00FA2A14" w:rsidRDefault="00A53A37" w:rsidP="00646CA3">
      <w:pPr>
        <w:numPr>
          <w:ilvl w:val="0"/>
          <w:numId w:val="54"/>
        </w:numPr>
        <w:spacing w:after="0" w:line="240" w:lineRule="auto"/>
        <w:contextualSpacing/>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Descrierea grupului:</w:t>
      </w:r>
    </w:p>
    <w:p w14:paraId="4B20A0BE" w14:textId="77777777" w:rsidR="00A53A37" w:rsidRPr="00FA2A14" w:rsidRDefault="00A53A37" w:rsidP="00A53A37">
      <w:pPr>
        <w:spacing w:after="0" w:line="240" w:lineRule="auto"/>
        <w:ind w:left="1416"/>
        <w:jc w:val="both"/>
        <w:rPr>
          <w:rFonts w:ascii="Times New Roman" w:eastAsia="Calibri" w:hAnsi="Times New Roman" w:cs="Times New Roman"/>
          <w:szCs w:val="24"/>
          <w:lang w:val="ro-RO"/>
        </w:rPr>
      </w:pPr>
      <w:r w:rsidRPr="00FA2A14">
        <w:rPr>
          <w:rFonts w:ascii="Times New Roman" w:eastAsia="Calibri" w:hAnsi="Times New Roman" w:cs="Times New Roman"/>
          <w:i/>
          <w:szCs w:val="24"/>
          <w:lang w:val="ro-RO"/>
        </w:rPr>
        <w:t>Notă: această informaţie este necesară pentru a verifica întreprinderile legate şi caracterul acestora în funcţie de acţionariat (a se vedea ghidul ”Noua definiţie a IMM-urilor  - Ghidul utilizatorului şi model de declaraţie”). Chiar dacă în cadrul unui anumit obiectiv specific informaţia nu este relevantă, este posibil ca solicitantul să solicite finanţări pe alte domenii / programe operaţionale unde această informaţie este esenţială pentru stabilirea eligibilităţii</w:t>
      </w:r>
    </w:p>
    <w:p w14:paraId="3DC38333" w14:textId="77777777" w:rsidR="00A53A37" w:rsidRPr="00FA2A14" w:rsidRDefault="00A53A37" w:rsidP="00A53A37">
      <w:pPr>
        <w:autoSpaceDE w:val="0"/>
        <w:autoSpaceDN w:val="0"/>
        <w:adjustRightInd w:val="0"/>
        <w:spacing w:after="0" w:line="240" w:lineRule="auto"/>
        <w:jc w:val="both"/>
        <w:rPr>
          <w:rFonts w:ascii="Times New Roman" w:eastAsia="Calibri" w:hAnsi="Times New Roman" w:cs="Times New Roman"/>
          <w:szCs w:val="24"/>
          <w:lang w:val="ro-RO"/>
        </w:rPr>
      </w:pPr>
    </w:p>
    <w:p w14:paraId="5D225598" w14:textId="77777777" w:rsidR="00A53A37" w:rsidRDefault="00A53A37" w:rsidP="000F4651">
      <w:pPr>
        <w:spacing w:after="0" w:line="240" w:lineRule="auto"/>
        <w:jc w:val="both"/>
        <w:rPr>
          <w:rFonts w:ascii="Times New Roman" w:hAnsi="Times New Roman" w:cs="Times New Roman"/>
          <w:b/>
          <w:szCs w:val="24"/>
          <w:lang w:val="ro-RO"/>
        </w:rPr>
      </w:pPr>
    </w:p>
    <w:p w14:paraId="40AD8F96" w14:textId="77777777" w:rsidR="00443B8B" w:rsidRDefault="00443B8B" w:rsidP="000F4651">
      <w:pPr>
        <w:spacing w:after="0" w:line="240" w:lineRule="auto"/>
        <w:jc w:val="both"/>
        <w:rPr>
          <w:rFonts w:ascii="Times New Roman" w:hAnsi="Times New Roman" w:cs="Times New Roman"/>
          <w:b/>
          <w:szCs w:val="24"/>
          <w:lang w:val="ro-RO"/>
        </w:rPr>
      </w:pPr>
    </w:p>
    <w:p w14:paraId="5D6A3605" w14:textId="77777777" w:rsidR="00443B8B" w:rsidRDefault="00443B8B" w:rsidP="000F4651">
      <w:pPr>
        <w:spacing w:after="0" w:line="240" w:lineRule="auto"/>
        <w:jc w:val="both"/>
        <w:rPr>
          <w:rFonts w:ascii="Times New Roman" w:hAnsi="Times New Roman" w:cs="Times New Roman"/>
          <w:b/>
          <w:szCs w:val="24"/>
          <w:lang w:val="ro-RO"/>
        </w:rPr>
      </w:pPr>
    </w:p>
    <w:p w14:paraId="4EA7576D" w14:textId="77777777" w:rsidR="00443B8B" w:rsidRPr="00FA2A14" w:rsidRDefault="00443B8B" w:rsidP="000F4651">
      <w:pPr>
        <w:spacing w:after="0" w:line="240" w:lineRule="auto"/>
        <w:jc w:val="both"/>
        <w:rPr>
          <w:rFonts w:ascii="Times New Roman" w:hAnsi="Times New Roman" w:cs="Times New Roman"/>
          <w:b/>
          <w:szCs w:val="24"/>
          <w:lang w:val="ro-RO"/>
        </w:rPr>
      </w:pPr>
    </w:p>
    <w:p w14:paraId="17BF53A5" w14:textId="6DF80CFF" w:rsidR="000F4651" w:rsidRPr="00FA2A14" w:rsidRDefault="000F4651" w:rsidP="000F4651">
      <w:pPr>
        <w:keepNext/>
        <w:shd w:val="clear" w:color="auto" w:fill="548DD4" w:themeFill="text2" w:themeFillTint="99"/>
        <w:spacing w:before="240" w:after="60" w:line="240" w:lineRule="auto"/>
        <w:outlineLvl w:val="1"/>
        <w:rPr>
          <w:rFonts w:eastAsia="MS Mincho" w:cs="Arial" w:hint="eastAsia"/>
          <w:b/>
          <w:bCs/>
          <w:iCs/>
          <w:sz w:val="28"/>
          <w:szCs w:val="28"/>
          <w:lang w:val="ro-RO"/>
        </w:rPr>
      </w:pPr>
      <w:bookmarkStart w:id="36" w:name="_Toc439948361"/>
      <w:bookmarkStart w:id="37" w:name="_Toc444677034"/>
      <w:bookmarkStart w:id="38" w:name="_Toc453817664"/>
      <w:r w:rsidRPr="00FA2A14">
        <w:rPr>
          <w:rFonts w:eastAsia="MS Mincho" w:cs="Arial"/>
          <w:b/>
          <w:bCs/>
          <w:iCs/>
          <w:sz w:val="28"/>
          <w:szCs w:val="28"/>
          <w:lang w:val="ro-RO"/>
        </w:rPr>
        <w:t>3.</w:t>
      </w:r>
      <w:r w:rsidR="00A53A37" w:rsidRPr="00FA2A14">
        <w:rPr>
          <w:rFonts w:eastAsia="MS Mincho" w:cs="Arial"/>
          <w:b/>
          <w:bCs/>
          <w:iCs/>
          <w:sz w:val="28"/>
          <w:szCs w:val="28"/>
          <w:lang w:val="ro-RO"/>
        </w:rPr>
        <w:t>3</w:t>
      </w:r>
      <w:r w:rsidRPr="00FA2A14">
        <w:rPr>
          <w:rFonts w:eastAsia="MS Mincho" w:cs="Arial"/>
          <w:b/>
          <w:bCs/>
          <w:iCs/>
          <w:sz w:val="28"/>
          <w:szCs w:val="28"/>
          <w:lang w:val="ro-RO"/>
        </w:rPr>
        <w:t>. Modalitatea de completare a Cererii de finanţare</w:t>
      </w:r>
      <w:bookmarkEnd w:id="36"/>
      <w:bookmarkEnd w:id="37"/>
      <w:bookmarkEnd w:id="38"/>
    </w:p>
    <w:p w14:paraId="21F89A6A" w14:textId="77777777" w:rsidR="000F4651" w:rsidRPr="00FA2A14" w:rsidRDefault="000F4651" w:rsidP="000F4651">
      <w:pPr>
        <w:suppressAutoHyphens/>
        <w:spacing w:after="0" w:line="240" w:lineRule="auto"/>
        <w:jc w:val="both"/>
        <w:rPr>
          <w:rFonts w:ascii="Times New Roman" w:eastAsia="Times New Roman" w:hAnsi="Times New Roman" w:cs="Times New Roman"/>
          <w:b/>
          <w:i/>
          <w:szCs w:val="24"/>
          <w:lang w:val="ro-RO" w:eastAsia="ar-SA"/>
        </w:rPr>
      </w:pPr>
    </w:p>
    <w:p w14:paraId="36AFD8E1" w14:textId="77777777" w:rsidR="00000EDD" w:rsidRPr="00FA2A14" w:rsidRDefault="000F4651" w:rsidP="000F4651">
      <w:p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lastRenderedPageBreak/>
        <w:t xml:space="preserve">Elaborarea Cererii de finanţare se va face conform </w:t>
      </w:r>
      <w:r w:rsidR="00000EDD" w:rsidRPr="00FA2A14">
        <w:rPr>
          <w:rFonts w:ascii="Times New Roman" w:eastAsia="Calibri" w:hAnsi="Times New Roman" w:cs="Times New Roman"/>
          <w:szCs w:val="24"/>
          <w:lang w:val="ro-RO"/>
        </w:rPr>
        <w:t xml:space="preserve"> </w:t>
      </w:r>
      <w:r w:rsidRPr="00FA2A14">
        <w:rPr>
          <w:rFonts w:ascii="Times New Roman" w:eastAsia="Calibri" w:hAnsi="Times New Roman" w:cs="Times New Roman"/>
          <w:szCs w:val="24"/>
          <w:lang w:val="ro-RO"/>
        </w:rPr>
        <w:t xml:space="preserve">modelului din Anexa nr.1. </w:t>
      </w:r>
    </w:p>
    <w:p w14:paraId="4FA63E3B" w14:textId="77777777" w:rsidR="00000EDD" w:rsidRPr="00FA2A14" w:rsidRDefault="00000EDD" w:rsidP="000F4651">
      <w:pPr>
        <w:spacing w:after="0" w:line="240" w:lineRule="auto"/>
        <w:jc w:val="both"/>
        <w:rPr>
          <w:rFonts w:ascii="Times New Roman" w:eastAsia="Calibri" w:hAnsi="Times New Roman" w:cs="Times New Roman"/>
          <w:szCs w:val="24"/>
          <w:lang w:val="ro-RO"/>
        </w:rPr>
      </w:pPr>
    </w:p>
    <w:p w14:paraId="1405C9EA" w14:textId="13200D2D" w:rsidR="000F4651" w:rsidRPr="00FA2A14" w:rsidRDefault="000F4651" w:rsidP="000F4651">
      <w:p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Câmpurile Cererii de finanţare şi cele privind modelul de buget co</w:t>
      </w:r>
      <w:r w:rsidR="00433CCB" w:rsidRPr="00FA2A14">
        <w:rPr>
          <w:rFonts w:ascii="Times New Roman" w:eastAsia="Calibri" w:hAnsi="Times New Roman" w:cs="Times New Roman"/>
          <w:szCs w:val="24"/>
          <w:lang w:val="ro-RO"/>
        </w:rPr>
        <w:t xml:space="preserve">respund câmpurilor din </w:t>
      </w:r>
      <w:proofErr w:type="spellStart"/>
      <w:r w:rsidR="00433CCB" w:rsidRPr="00FA2A14">
        <w:rPr>
          <w:rFonts w:ascii="Times New Roman" w:eastAsia="Calibri" w:hAnsi="Times New Roman" w:cs="Times New Roman"/>
          <w:szCs w:val="24"/>
          <w:lang w:val="ro-RO"/>
        </w:rPr>
        <w:t>MySMIS</w:t>
      </w:r>
      <w:proofErr w:type="spellEnd"/>
      <w:r w:rsidR="00433CCB" w:rsidRPr="00FA2A14">
        <w:rPr>
          <w:rFonts w:ascii="Times New Roman" w:eastAsia="Calibri" w:hAnsi="Times New Roman" w:cs="Times New Roman"/>
          <w:szCs w:val="24"/>
          <w:lang w:val="ro-RO"/>
        </w:rPr>
        <w:t xml:space="preserve">. </w:t>
      </w:r>
      <w:r w:rsidRPr="00FA2A14">
        <w:rPr>
          <w:rFonts w:ascii="Times New Roman" w:eastAsia="Calibri" w:hAnsi="Times New Roman" w:cs="Times New Roman"/>
          <w:szCs w:val="24"/>
          <w:lang w:val="ro-RO"/>
        </w:rPr>
        <w:t xml:space="preserve">Modelele din prezentul Ghid au rolul de a facilita cerinţele de completare a cererii de finanţare din </w:t>
      </w:r>
      <w:proofErr w:type="spellStart"/>
      <w:r w:rsidRPr="00FA2A14">
        <w:rPr>
          <w:rFonts w:ascii="Times New Roman" w:eastAsia="Calibri" w:hAnsi="Times New Roman" w:cs="Times New Roman"/>
          <w:szCs w:val="24"/>
          <w:lang w:val="ro-RO"/>
        </w:rPr>
        <w:t>MySMIS</w:t>
      </w:r>
      <w:proofErr w:type="spellEnd"/>
      <w:r w:rsidRPr="00FA2A14">
        <w:rPr>
          <w:rFonts w:ascii="Times New Roman" w:eastAsia="Calibri" w:hAnsi="Times New Roman" w:cs="Times New Roman"/>
          <w:szCs w:val="24"/>
          <w:lang w:val="ro-RO"/>
        </w:rPr>
        <w:t>.</w:t>
      </w:r>
    </w:p>
    <w:p w14:paraId="3D1FD493" w14:textId="77777777" w:rsidR="000F4651" w:rsidRPr="00FA2A14" w:rsidRDefault="000F4651" w:rsidP="000F4651">
      <w:pPr>
        <w:suppressAutoHyphens/>
        <w:spacing w:after="0" w:line="240" w:lineRule="auto"/>
        <w:jc w:val="both"/>
        <w:rPr>
          <w:rFonts w:ascii="Times New Roman" w:eastAsia="Calibri" w:hAnsi="Times New Roman" w:cs="Times New Roman"/>
          <w:b/>
          <w:i/>
          <w:szCs w:val="24"/>
          <w:lang w:val="ro-RO" w:eastAsia="ar-SA"/>
        </w:rPr>
      </w:pPr>
    </w:p>
    <w:p w14:paraId="092AD895" w14:textId="77777777" w:rsidR="000F4651" w:rsidRPr="00FA2A14" w:rsidRDefault="000F4651" w:rsidP="000F4651">
      <w:pPr>
        <w:suppressAutoHyphens/>
        <w:spacing w:after="0" w:line="240" w:lineRule="auto"/>
        <w:jc w:val="both"/>
        <w:rPr>
          <w:rFonts w:ascii="Times New Roman" w:eastAsia="Calibri" w:hAnsi="Times New Roman" w:cs="Times New Roman"/>
          <w:b/>
          <w:i/>
          <w:szCs w:val="24"/>
          <w:lang w:val="ro-RO" w:eastAsia="ar-SA"/>
        </w:rPr>
      </w:pPr>
      <w:r w:rsidRPr="00FA2A14">
        <w:rPr>
          <w:rFonts w:ascii="Times New Roman" w:eastAsia="Calibri" w:hAnsi="Times New Roman" w:cs="Times New Roman"/>
          <w:b/>
          <w:i/>
          <w:szCs w:val="24"/>
          <w:lang w:val="ro-RO" w:eastAsia="ar-SA"/>
        </w:rPr>
        <w:t>Înainte de completarea formularului, vă rugăm să citiţi cu atenţie instrucţiunile cuprinse în acest capitol.</w:t>
      </w:r>
    </w:p>
    <w:p w14:paraId="4BC3830D" w14:textId="77777777" w:rsidR="000F4651" w:rsidRPr="00FA2A14" w:rsidRDefault="000F4651" w:rsidP="000F4651">
      <w:pPr>
        <w:suppressAutoHyphens/>
        <w:spacing w:after="0" w:line="240" w:lineRule="auto"/>
        <w:jc w:val="both"/>
        <w:rPr>
          <w:rFonts w:ascii="Times New Roman" w:eastAsia="Calibri" w:hAnsi="Times New Roman" w:cs="Times New Roman"/>
          <w:b/>
          <w:i/>
          <w:szCs w:val="24"/>
          <w:lang w:val="ro-RO" w:eastAsia="ar-SA"/>
        </w:rPr>
      </w:pPr>
    </w:p>
    <w:p w14:paraId="26876909" w14:textId="77777777" w:rsidR="000F4651" w:rsidRPr="00FA2A14" w:rsidRDefault="000F4651" w:rsidP="000F4651">
      <w:pPr>
        <w:autoSpaceDE w:val="0"/>
        <w:spacing w:after="0" w:line="240" w:lineRule="auto"/>
        <w:jc w:val="both"/>
        <w:rPr>
          <w:rFonts w:ascii="Times New Roman" w:eastAsia="Calibri" w:hAnsi="Times New Roman" w:cs="Times New Roman"/>
          <w:b/>
          <w:szCs w:val="24"/>
          <w:lang w:val="ro-RO"/>
        </w:rPr>
      </w:pPr>
      <w:r w:rsidRPr="00FA2A14">
        <w:rPr>
          <w:rFonts w:ascii="Times New Roman" w:eastAsia="Calibri" w:hAnsi="Times New Roman" w:cs="Times New Roman"/>
          <w:b/>
          <w:szCs w:val="24"/>
          <w:lang w:val="ro-RO"/>
        </w:rPr>
        <w:t>În vederea completării Cererii de finanţare trebuie avută în vedere anexarea tuturor documentelor menţionate în Anexa 2 la prezentul ghid.</w:t>
      </w:r>
    </w:p>
    <w:p w14:paraId="33D5338B" w14:textId="77777777" w:rsidR="000F4651" w:rsidRPr="00FA2A14" w:rsidRDefault="000F4651" w:rsidP="000F4651">
      <w:pPr>
        <w:autoSpaceDE w:val="0"/>
        <w:spacing w:after="0" w:line="240" w:lineRule="auto"/>
        <w:ind w:left="360"/>
        <w:jc w:val="both"/>
        <w:rPr>
          <w:rFonts w:ascii="Times New Roman" w:hAnsi="Times New Roman" w:cs="Times New Roman"/>
          <w:szCs w:val="24"/>
          <w:lang w:val="ro-RO"/>
        </w:rPr>
      </w:pPr>
    </w:p>
    <w:p w14:paraId="15273AF5" w14:textId="77777777" w:rsidR="000F4651" w:rsidRPr="00FA2A14" w:rsidRDefault="000F4651" w:rsidP="000F4651">
      <w:pPr>
        <w:pBdr>
          <w:top w:val="single" w:sz="12" w:space="1" w:color="FF0000"/>
          <w:left w:val="single" w:sz="12" w:space="21" w:color="FF0000"/>
          <w:bottom w:val="single" w:sz="12" w:space="1" w:color="FF0000"/>
          <w:right w:val="single" w:sz="12" w:space="4" w:color="FF0000"/>
        </w:pBdr>
        <w:spacing w:after="0" w:line="240" w:lineRule="auto"/>
        <w:ind w:left="360"/>
        <w:jc w:val="both"/>
        <w:rPr>
          <w:rFonts w:ascii="Times New Roman" w:eastAsia="Calibri" w:hAnsi="Times New Roman" w:cs="Times New Roman"/>
          <w:b/>
          <w:i/>
          <w:color w:val="FF0000"/>
          <w:szCs w:val="24"/>
          <w:lang w:val="ro-RO"/>
        </w:rPr>
      </w:pPr>
      <w:r w:rsidRPr="00FA2A14">
        <w:rPr>
          <w:rFonts w:ascii="Times New Roman" w:eastAsia="Calibri" w:hAnsi="Times New Roman" w:cs="Times New Roman"/>
          <w:b/>
          <w:i/>
          <w:color w:val="FF0000"/>
          <w:szCs w:val="24"/>
          <w:lang w:val="ro-RO"/>
        </w:rPr>
        <w:t xml:space="preserve">Important! </w:t>
      </w:r>
    </w:p>
    <w:p w14:paraId="1D0D8C38" w14:textId="77777777" w:rsidR="000F4651" w:rsidRPr="00FA2A14" w:rsidRDefault="000F4651" w:rsidP="000F4651">
      <w:pPr>
        <w:pBdr>
          <w:top w:val="single" w:sz="12" w:space="1" w:color="FF0000"/>
          <w:left w:val="single" w:sz="12" w:space="21" w:color="FF0000"/>
          <w:bottom w:val="single" w:sz="12" w:space="1" w:color="FF0000"/>
          <w:right w:val="single" w:sz="12" w:space="4" w:color="FF0000"/>
        </w:pBdr>
        <w:spacing w:after="0" w:line="240" w:lineRule="auto"/>
        <w:ind w:left="360"/>
        <w:jc w:val="both"/>
        <w:rPr>
          <w:rFonts w:ascii="Times New Roman" w:eastAsia="Calibri" w:hAnsi="Times New Roman" w:cs="Times New Roman"/>
          <w:color w:val="000000"/>
          <w:szCs w:val="24"/>
          <w:lang w:val="ro-RO"/>
        </w:rPr>
      </w:pPr>
      <w:r w:rsidRPr="00FA2A14">
        <w:rPr>
          <w:rFonts w:ascii="Times New Roman" w:eastAsia="Calibri" w:hAnsi="Times New Roman" w:cs="Times New Roman"/>
          <w:color w:val="000000"/>
          <w:szCs w:val="24"/>
          <w:lang w:val="ro-RO"/>
        </w:rPr>
        <w:t xml:space="preserve">Solicitantul are obligaţia să verifice ataşarea tuturor anexelor obligatorii la Cererea de finanţare. În cazul în care se constată, la nivelul evaluării relevanţei, maturităţii şi sustenabilităţii, existenţa unor activităţi pentru care solicitantul nu a ataşat anexele obligatorii specifice, proiectul va fi respins pentru nerespectarea condiţiilor din prezentul ghid. </w:t>
      </w:r>
    </w:p>
    <w:p w14:paraId="2BC8F133" w14:textId="77777777" w:rsidR="000F4651" w:rsidRPr="00FA2A14" w:rsidRDefault="000F4651" w:rsidP="000F4651">
      <w:pPr>
        <w:pBdr>
          <w:top w:val="single" w:sz="12" w:space="1" w:color="FF0000"/>
          <w:left w:val="single" w:sz="12" w:space="21" w:color="FF0000"/>
          <w:bottom w:val="single" w:sz="12" w:space="1" w:color="FF0000"/>
          <w:right w:val="single" w:sz="12" w:space="4" w:color="FF0000"/>
        </w:pBdr>
        <w:spacing w:after="0" w:line="240" w:lineRule="auto"/>
        <w:ind w:left="360"/>
        <w:jc w:val="both"/>
        <w:rPr>
          <w:rFonts w:ascii="Times New Roman" w:eastAsia="Calibri" w:hAnsi="Times New Roman" w:cs="Times New Roman"/>
          <w:color w:val="000000"/>
          <w:szCs w:val="24"/>
          <w:lang w:val="ro-RO"/>
        </w:rPr>
      </w:pPr>
    </w:p>
    <w:p w14:paraId="56D9F57C" w14:textId="58D51223" w:rsidR="000F4651" w:rsidRPr="00FA2A14" w:rsidRDefault="000F4651" w:rsidP="000F4651">
      <w:pPr>
        <w:pBdr>
          <w:top w:val="single" w:sz="12" w:space="1" w:color="FF0000"/>
          <w:left w:val="single" w:sz="12" w:space="21" w:color="FF0000"/>
          <w:bottom w:val="single" w:sz="12" w:space="1" w:color="FF0000"/>
          <w:right w:val="single" w:sz="12" w:space="4" w:color="FF0000"/>
        </w:pBdr>
        <w:spacing w:after="0" w:line="240" w:lineRule="auto"/>
        <w:ind w:left="360"/>
        <w:jc w:val="both"/>
        <w:rPr>
          <w:rFonts w:ascii="Times New Roman" w:eastAsia="Calibri" w:hAnsi="Times New Roman" w:cs="Times New Roman"/>
          <w:color w:val="000000"/>
          <w:szCs w:val="24"/>
          <w:lang w:val="ro-RO"/>
        </w:rPr>
      </w:pPr>
      <w:r w:rsidRPr="00FA2A14">
        <w:rPr>
          <w:rFonts w:ascii="Times New Roman" w:eastAsia="Calibri" w:hAnsi="Times New Roman" w:cs="Times New Roman"/>
          <w:color w:val="000000"/>
          <w:szCs w:val="24"/>
          <w:lang w:val="ro-RO"/>
        </w:rPr>
        <w:t>De asemenea, anexele care sunt incomplete, ilizibile</w:t>
      </w:r>
      <w:r w:rsidR="004806A7" w:rsidRPr="00FA2A14">
        <w:rPr>
          <w:rFonts w:ascii="Times New Roman" w:eastAsia="Calibri" w:hAnsi="Times New Roman" w:cs="Times New Roman"/>
          <w:color w:val="000000"/>
          <w:szCs w:val="24"/>
          <w:lang w:val="ro-RO"/>
        </w:rPr>
        <w:t xml:space="preserve"> </w:t>
      </w:r>
      <w:r w:rsidRPr="00FA2A14">
        <w:rPr>
          <w:rFonts w:ascii="Times New Roman" w:eastAsia="Calibri" w:hAnsi="Times New Roman" w:cs="Times New Roman"/>
          <w:color w:val="000000"/>
          <w:szCs w:val="24"/>
          <w:lang w:val="ro-RO"/>
        </w:rPr>
        <w:t>sau care nu sunt semnate, pot conduce la respingerea Cererii de finanţare. Pentru a se asigura că formularul Cererii de finanţare respectă criteriile administrative de conformare formală şi este însoţit de toate anexele cerute, solicitantul este rugat să completeze Fişa de control a Cererii de finanţare, Anexa 2 la prezentul ghid.</w:t>
      </w:r>
    </w:p>
    <w:p w14:paraId="114C1E8B" w14:textId="3A0680B6" w:rsidR="009B6203" w:rsidRPr="00FA2A14" w:rsidRDefault="004806A7" w:rsidP="004806A7">
      <w:pPr>
        <w:autoSpaceDE w:val="0"/>
        <w:spacing w:after="0" w:line="240" w:lineRule="auto"/>
        <w:jc w:val="both"/>
        <w:rPr>
          <w:rFonts w:ascii="Times New Roman" w:hAnsi="Times New Roman" w:cs="Times New Roman"/>
          <w:b/>
          <w:i/>
          <w:szCs w:val="24"/>
          <w:lang w:val="ro-RO"/>
        </w:rPr>
      </w:pPr>
      <w:r w:rsidRPr="00FA2A14">
        <w:rPr>
          <w:rFonts w:ascii="Times New Roman" w:hAnsi="Times New Roman" w:cs="Times New Roman"/>
          <w:b/>
          <w:i/>
          <w:szCs w:val="24"/>
          <w:lang w:val="ro-RO"/>
        </w:rPr>
        <w:t xml:space="preserve"> </w:t>
      </w:r>
    </w:p>
    <w:p w14:paraId="50B33379" w14:textId="39FC3FF2" w:rsidR="00E830C9" w:rsidRPr="00FA2A14" w:rsidRDefault="00E830C9" w:rsidP="00E830C9">
      <w:pPr>
        <w:keepNext/>
        <w:keepLines/>
        <w:shd w:val="clear" w:color="auto" w:fill="8DB3E2" w:themeFill="text2" w:themeFillTint="66"/>
        <w:spacing w:before="200" w:after="0" w:line="240" w:lineRule="auto"/>
        <w:outlineLvl w:val="2"/>
        <w:rPr>
          <w:rFonts w:ascii="Times New Roman" w:eastAsiaTheme="majorEastAsia" w:hAnsi="Times New Roman" w:cstheme="majorBidi"/>
          <w:b/>
          <w:bCs/>
          <w:i/>
          <w:lang w:val="ro-RO"/>
        </w:rPr>
      </w:pPr>
      <w:bookmarkStart w:id="39" w:name="_Toc446599633"/>
      <w:bookmarkStart w:id="40" w:name="_Toc453817665"/>
      <w:r w:rsidRPr="00FA2A14">
        <w:rPr>
          <w:rFonts w:ascii="Times New Roman" w:eastAsiaTheme="majorEastAsia" w:hAnsi="Times New Roman" w:cstheme="majorBidi"/>
          <w:b/>
          <w:bCs/>
          <w:i/>
          <w:lang w:val="ro-RO"/>
        </w:rPr>
        <w:t>3.</w:t>
      </w:r>
      <w:r w:rsidR="006D7B8E" w:rsidRPr="00FA2A14">
        <w:rPr>
          <w:rFonts w:ascii="Times New Roman" w:eastAsiaTheme="majorEastAsia" w:hAnsi="Times New Roman" w:cstheme="majorBidi"/>
          <w:b/>
          <w:bCs/>
          <w:i/>
          <w:lang w:val="ro-RO"/>
        </w:rPr>
        <w:t>3</w:t>
      </w:r>
      <w:r w:rsidRPr="00FA2A14">
        <w:rPr>
          <w:rFonts w:ascii="Times New Roman" w:eastAsiaTheme="majorEastAsia" w:hAnsi="Times New Roman" w:cstheme="majorBidi"/>
          <w:b/>
          <w:bCs/>
          <w:i/>
          <w:lang w:val="ro-RO"/>
        </w:rPr>
        <w:t xml:space="preserve">.1 </w:t>
      </w:r>
      <w:r w:rsidR="00B07F1B" w:rsidRPr="00FA2A14">
        <w:rPr>
          <w:rFonts w:ascii="Times New Roman" w:eastAsiaTheme="majorEastAsia" w:hAnsi="Times New Roman" w:cstheme="majorBidi"/>
          <w:b/>
          <w:bCs/>
          <w:i/>
          <w:lang w:val="ro-RO"/>
        </w:rPr>
        <w:t>O</w:t>
      </w:r>
      <w:r w:rsidRPr="00FA2A14">
        <w:rPr>
          <w:rFonts w:ascii="Times New Roman" w:eastAsiaTheme="majorEastAsia" w:hAnsi="Times New Roman" w:cstheme="majorBidi"/>
          <w:b/>
          <w:bCs/>
          <w:i/>
          <w:lang w:val="ro-RO"/>
        </w:rPr>
        <w:t>biectivel</w:t>
      </w:r>
      <w:r w:rsidR="00B07F1B" w:rsidRPr="00FA2A14">
        <w:rPr>
          <w:rFonts w:ascii="Times New Roman" w:eastAsiaTheme="majorEastAsia" w:hAnsi="Times New Roman" w:cstheme="majorBidi"/>
          <w:b/>
          <w:bCs/>
          <w:i/>
          <w:lang w:val="ro-RO"/>
        </w:rPr>
        <w:t>e şi rezultatele</w:t>
      </w:r>
      <w:r w:rsidRPr="00FA2A14">
        <w:rPr>
          <w:rFonts w:ascii="Times New Roman" w:eastAsiaTheme="majorEastAsia" w:hAnsi="Times New Roman" w:cstheme="majorBidi"/>
          <w:b/>
          <w:bCs/>
          <w:i/>
          <w:lang w:val="ro-RO"/>
        </w:rPr>
        <w:t xml:space="preserve"> proiectului</w:t>
      </w:r>
      <w:bookmarkEnd w:id="39"/>
      <w:bookmarkEnd w:id="40"/>
    </w:p>
    <w:p w14:paraId="05CA899E" w14:textId="77777777" w:rsidR="00E830C9" w:rsidRPr="00FA2A14" w:rsidRDefault="00E830C9" w:rsidP="00E830C9">
      <w:pPr>
        <w:autoSpaceDE w:val="0"/>
        <w:spacing w:after="0" w:line="240" w:lineRule="auto"/>
        <w:jc w:val="both"/>
        <w:rPr>
          <w:rFonts w:ascii="Times New Roman" w:hAnsi="Times New Roman" w:cs="Times New Roman"/>
          <w:szCs w:val="24"/>
          <w:lang w:val="ro-RO"/>
        </w:rPr>
      </w:pPr>
    </w:p>
    <w:p w14:paraId="460E3203" w14:textId="7FF428F0" w:rsidR="00E830C9" w:rsidRPr="00FA2A14" w:rsidRDefault="00E830C9" w:rsidP="00E830C9">
      <w:pPr>
        <w:autoSpaceDE w:val="0"/>
        <w:spacing w:after="0" w:line="240" w:lineRule="auto"/>
        <w:jc w:val="both"/>
        <w:rPr>
          <w:rFonts w:ascii="Times New Roman" w:hAnsi="Times New Roman" w:cs="Times New Roman"/>
          <w:szCs w:val="24"/>
          <w:lang w:val="ro-RO"/>
        </w:rPr>
      </w:pPr>
      <w:r w:rsidRPr="00FA2A14">
        <w:rPr>
          <w:rFonts w:ascii="Times New Roman" w:hAnsi="Times New Roman" w:cs="Times New Roman"/>
          <w:szCs w:val="24"/>
          <w:lang w:val="ro-RO"/>
        </w:rPr>
        <w:t xml:space="preserve">Obiectivul general al proiectului va fi stabilit în directă corelare cu </w:t>
      </w:r>
      <w:r w:rsidRPr="00FA2A14">
        <w:rPr>
          <w:rFonts w:ascii="Times New Roman" w:hAnsi="Times New Roman" w:cs="Times New Roman"/>
          <w:i/>
          <w:szCs w:val="24"/>
          <w:lang w:val="ro-RO"/>
        </w:rPr>
        <w:t xml:space="preserve">Obiectivul specific 6.1-distribuţie </w:t>
      </w:r>
      <w:r w:rsidRPr="00FA2A14">
        <w:rPr>
          <w:rFonts w:ascii="Times New Roman" w:hAnsi="Times New Roman" w:cs="Times New Roman"/>
          <w:szCs w:val="24"/>
          <w:lang w:val="ro-RO"/>
        </w:rPr>
        <w:t xml:space="preserve"> şi cu acţiunea de finanţare, conform secţiunii 1.3., în conformitate cu indicaţiile din Anexa 1. Fiecărui obiectiv îi va fi atribuit un rezultat. </w:t>
      </w:r>
    </w:p>
    <w:p w14:paraId="29A17F19" w14:textId="77777777" w:rsidR="00E830C9" w:rsidRPr="00FA2A14" w:rsidRDefault="00E830C9" w:rsidP="00E830C9">
      <w:pPr>
        <w:autoSpaceDE w:val="0"/>
        <w:spacing w:after="0" w:line="240" w:lineRule="auto"/>
        <w:jc w:val="both"/>
        <w:rPr>
          <w:rFonts w:ascii="Times New Roman" w:hAnsi="Times New Roman" w:cs="Times New Roman"/>
          <w:szCs w:val="24"/>
          <w:lang w:val="ro-RO"/>
        </w:rPr>
      </w:pPr>
    </w:p>
    <w:p w14:paraId="3395AC0A" w14:textId="7C76B0FF" w:rsidR="00E830C9" w:rsidRPr="00FA2A14" w:rsidRDefault="00E830C9" w:rsidP="00E830C9">
      <w:pPr>
        <w:autoSpaceDE w:val="0"/>
        <w:autoSpaceDN w:val="0"/>
        <w:adjustRightInd w:val="0"/>
        <w:spacing w:after="0" w:line="240" w:lineRule="auto"/>
        <w:jc w:val="both"/>
        <w:rPr>
          <w:rFonts w:ascii="Times New Roman" w:hAnsi="Times New Roman" w:cs="Times New Roman"/>
          <w:bCs/>
          <w:i/>
          <w:color w:val="231F20"/>
          <w:szCs w:val="24"/>
          <w:lang w:val="ro-RO"/>
        </w:rPr>
      </w:pPr>
      <w:r w:rsidRPr="00FA2A14">
        <w:rPr>
          <w:rFonts w:ascii="Times New Roman" w:hAnsi="Times New Roman" w:cs="Times New Roman"/>
          <w:szCs w:val="24"/>
          <w:lang w:val="ro-RO"/>
        </w:rPr>
        <w:t>Rezultatele vor fi corelate cu rezultat</w:t>
      </w:r>
      <w:r w:rsidR="000C5E89" w:rsidRPr="00FA2A14">
        <w:rPr>
          <w:rFonts w:ascii="Times New Roman" w:hAnsi="Times New Roman" w:cs="Times New Roman"/>
          <w:szCs w:val="24"/>
          <w:lang w:val="ro-RO"/>
        </w:rPr>
        <w:t>ele</w:t>
      </w:r>
      <w:r w:rsidRPr="00FA2A14">
        <w:rPr>
          <w:rFonts w:ascii="Times New Roman" w:hAnsi="Times New Roman" w:cs="Times New Roman"/>
          <w:szCs w:val="24"/>
          <w:lang w:val="ro-RO"/>
        </w:rPr>
        <w:t xml:space="preserve"> aşteptat</w:t>
      </w:r>
      <w:r w:rsidR="000C5E89" w:rsidRPr="00FA2A14">
        <w:rPr>
          <w:rFonts w:ascii="Times New Roman" w:hAnsi="Times New Roman" w:cs="Times New Roman"/>
          <w:szCs w:val="24"/>
          <w:lang w:val="ro-RO"/>
        </w:rPr>
        <w:t>e</w:t>
      </w:r>
      <w:r w:rsidRPr="00FA2A14">
        <w:rPr>
          <w:rFonts w:ascii="Times New Roman" w:hAnsi="Times New Roman" w:cs="Times New Roman"/>
          <w:szCs w:val="24"/>
          <w:lang w:val="ro-RO"/>
        </w:rPr>
        <w:t xml:space="preserve"> la Obiectivul specific 6.1-distribuţie. </w:t>
      </w:r>
    </w:p>
    <w:p w14:paraId="0FF5B9D4" w14:textId="77777777" w:rsidR="00E830C9" w:rsidRPr="00FA2A14" w:rsidRDefault="00E830C9" w:rsidP="00E830C9">
      <w:pPr>
        <w:autoSpaceDE w:val="0"/>
        <w:autoSpaceDN w:val="0"/>
        <w:adjustRightInd w:val="0"/>
        <w:spacing w:after="0" w:line="240" w:lineRule="auto"/>
        <w:jc w:val="both"/>
        <w:rPr>
          <w:rFonts w:ascii="Times New Roman" w:hAnsi="Times New Roman" w:cs="Times New Roman"/>
          <w:i/>
          <w:szCs w:val="24"/>
          <w:lang w:val="ro-RO"/>
        </w:rPr>
      </w:pPr>
    </w:p>
    <w:p w14:paraId="60E6A459" w14:textId="2D6405B7" w:rsidR="00E830C9" w:rsidRPr="00FA2A14" w:rsidRDefault="00E830C9" w:rsidP="00E830C9">
      <w:pPr>
        <w:autoSpaceDE w:val="0"/>
        <w:autoSpaceDN w:val="0"/>
        <w:adjustRightInd w:val="0"/>
        <w:spacing w:after="0" w:line="240" w:lineRule="auto"/>
        <w:rPr>
          <w:rFonts w:ascii="Times New Roman" w:hAnsi="Times New Roman" w:cs="Times New Roman"/>
          <w:szCs w:val="24"/>
          <w:lang w:val="ro-RO"/>
        </w:rPr>
      </w:pPr>
      <w:r w:rsidRPr="00FA2A14">
        <w:rPr>
          <w:rFonts w:ascii="Times New Roman" w:hAnsi="Times New Roman" w:cs="Times New Roman"/>
          <w:szCs w:val="24"/>
          <w:lang w:val="ro-RO"/>
        </w:rPr>
        <w:t>Toate obiectivele specifice vor fi asociate  cu rezultate concrete şi vor fi cu</w:t>
      </w:r>
      <w:r w:rsidR="000C371A" w:rsidRPr="00FA2A14">
        <w:rPr>
          <w:rFonts w:ascii="Times New Roman" w:hAnsi="Times New Roman" w:cs="Times New Roman"/>
          <w:szCs w:val="24"/>
          <w:lang w:val="ro-RO"/>
        </w:rPr>
        <w:t>an</w:t>
      </w:r>
      <w:r w:rsidRPr="00FA2A14">
        <w:rPr>
          <w:rFonts w:ascii="Times New Roman" w:hAnsi="Times New Roman" w:cs="Times New Roman"/>
          <w:szCs w:val="24"/>
          <w:lang w:val="ro-RO"/>
        </w:rPr>
        <w:t>tificate în indicatori.</w:t>
      </w:r>
    </w:p>
    <w:p w14:paraId="68CF82DA" w14:textId="77777777" w:rsidR="00E830C9" w:rsidRPr="00FA2A14" w:rsidRDefault="00E830C9" w:rsidP="008C036E">
      <w:pPr>
        <w:spacing w:after="0" w:line="240" w:lineRule="auto"/>
        <w:jc w:val="both"/>
        <w:rPr>
          <w:rFonts w:ascii="Times New Roman" w:hAnsi="Times New Roman" w:cs="Times New Roman"/>
          <w:b/>
          <w:szCs w:val="24"/>
          <w:lang w:val="ro-RO"/>
        </w:rPr>
      </w:pPr>
    </w:p>
    <w:p w14:paraId="452B54F0" w14:textId="3E49186A" w:rsidR="006D7B8E" w:rsidRPr="00FA2A14" w:rsidRDefault="006D7B8E" w:rsidP="006D7B8E">
      <w:pPr>
        <w:keepNext/>
        <w:keepLines/>
        <w:shd w:val="clear" w:color="auto" w:fill="B4C6E7"/>
        <w:spacing w:before="40" w:after="0" w:line="240" w:lineRule="auto"/>
        <w:outlineLvl w:val="2"/>
        <w:rPr>
          <w:rFonts w:ascii="Times New Roman" w:eastAsia="Calibri" w:hAnsi="Times New Roman" w:cs="Times New Roman"/>
          <w:b/>
          <w:i/>
          <w:szCs w:val="20"/>
          <w:lang w:val="ro-RO" w:eastAsia="ro-RO"/>
        </w:rPr>
      </w:pPr>
      <w:bookmarkStart w:id="41" w:name="_Toc440322028"/>
      <w:bookmarkStart w:id="42" w:name="_Toc446375302"/>
      <w:bookmarkStart w:id="43" w:name="_Toc446599634"/>
      <w:bookmarkStart w:id="44" w:name="_Toc453817666"/>
      <w:r w:rsidRPr="00FA2A14">
        <w:rPr>
          <w:rFonts w:ascii="Times New Roman" w:eastAsia="Calibri" w:hAnsi="Times New Roman" w:cs="Times New Roman"/>
          <w:b/>
          <w:i/>
          <w:szCs w:val="20"/>
          <w:lang w:val="ro-RO" w:eastAsia="ro-RO"/>
        </w:rPr>
        <w:t>3.3</w:t>
      </w:r>
      <w:r w:rsidR="009220CB" w:rsidRPr="00FA2A14">
        <w:rPr>
          <w:rFonts w:ascii="Times New Roman" w:eastAsia="Calibri" w:hAnsi="Times New Roman" w:cs="Times New Roman"/>
          <w:b/>
          <w:i/>
          <w:szCs w:val="20"/>
          <w:lang w:val="ro-RO" w:eastAsia="ro-RO"/>
        </w:rPr>
        <w:t>.</w:t>
      </w:r>
      <w:r w:rsidRPr="00FA2A14">
        <w:rPr>
          <w:rFonts w:ascii="Times New Roman" w:eastAsia="Calibri" w:hAnsi="Times New Roman" w:cs="Times New Roman"/>
          <w:b/>
          <w:i/>
          <w:szCs w:val="20"/>
          <w:lang w:val="ro-RO" w:eastAsia="ro-RO"/>
        </w:rPr>
        <w:t xml:space="preserve">2. </w:t>
      </w:r>
      <w:bookmarkEnd w:id="41"/>
      <w:r w:rsidRPr="00FA2A14">
        <w:rPr>
          <w:rFonts w:ascii="Times New Roman" w:eastAsia="Calibri" w:hAnsi="Times New Roman" w:cs="Times New Roman"/>
          <w:b/>
          <w:i/>
          <w:szCs w:val="20"/>
          <w:lang w:val="ro-RO" w:eastAsia="ro-RO"/>
        </w:rPr>
        <w:t>Context şi justificare</w:t>
      </w:r>
      <w:bookmarkEnd w:id="42"/>
      <w:bookmarkEnd w:id="43"/>
      <w:bookmarkEnd w:id="44"/>
    </w:p>
    <w:p w14:paraId="2A664299" w14:textId="77777777" w:rsidR="006D7B8E" w:rsidRPr="00FA2A14" w:rsidRDefault="006D7B8E" w:rsidP="006D7B8E">
      <w:pPr>
        <w:autoSpaceDE w:val="0"/>
        <w:autoSpaceDN w:val="0"/>
        <w:adjustRightInd w:val="0"/>
        <w:spacing w:after="0" w:line="240" w:lineRule="auto"/>
        <w:jc w:val="both"/>
        <w:rPr>
          <w:rFonts w:ascii="Times New Roman" w:eastAsia="Calibri" w:hAnsi="Times New Roman" w:cs="Times New Roman"/>
          <w:szCs w:val="24"/>
          <w:lang w:val="ro-RO"/>
        </w:rPr>
      </w:pPr>
    </w:p>
    <w:p w14:paraId="30159F08" w14:textId="77777777" w:rsidR="006D7B8E" w:rsidRPr="00FA2A14" w:rsidRDefault="006D7B8E" w:rsidP="006D7B8E">
      <w:pPr>
        <w:autoSpaceDE w:val="0"/>
        <w:autoSpaceDN w:val="0"/>
        <w:adjustRightInd w:val="0"/>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 xml:space="preserve">Descrierea proiectului (se completează la secţiunea </w:t>
      </w:r>
      <w:r w:rsidRPr="00FA2A14">
        <w:rPr>
          <w:rFonts w:ascii="Times New Roman" w:eastAsia="Calibri" w:hAnsi="Times New Roman" w:cs="Times New Roman"/>
          <w:b/>
          <w:i/>
          <w:szCs w:val="24"/>
          <w:lang w:val="ro-RO"/>
        </w:rPr>
        <w:t>Context şi Justificare</w:t>
      </w:r>
      <w:r w:rsidRPr="00FA2A14">
        <w:rPr>
          <w:rFonts w:ascii="Times New Roman" w:eastAsia="Calibri" w:hAnsi="Times New Roman" w:cs="Times New Roman"/>
          <w:szCs w:val="24"/>
          <w:lang w:val="ro-RO"/>
        </w:rPr>
        <w:t>) va indica un minim de informaţii cu privire la următoarele aspecte:</w:t>
      </w:r>
    </w:p>
    <w:p w14:paraId="4882B944" w14:textId="77777777" w:rsidR="006D7B8E" w:rsidRPr="00FA2A14" w:rsidRDefault="006D7B8E" w:rsidP="00646CA3">
      <w:pPr>
        <w:numPr>
          <w:ilvl w:val="1"/>
          <w:numId w:val="44"/>
        </w:numPr>
        <w:autoSpaceDE w:val="0"/>
        <w:autoSpaceDN w:val="0"/>
        <w:adjustRightInd w:val="0"/>
        <w:spacing w:after="0" w:line="240" w:lineRule="auto"/>
        <w:ind w:left="709" w:hanging="426"/>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Contextul în care este propus proiectul;</w:t>
      </w:r>
    </w:p>
    <w:p w14:paraId="5A0A4ADB" w14:textId="535EF1FE" w:rsidR="006D7B8E" w:rsidRPr="00FA2A14" w:rsidRDefault="006D7B8E" w:rsidP="00646CA3">
      <w:pPr>
        <w:numPr>
          <w:ilvl w:val="1"/>
          <w:numId w:val="44"/>
        </w:numPr>
        <w:autoSpaceDE w:val="0"/>
        <w:autoSpaceDN w:val="0"/>
        <w:adjustRightInd w:val="0"/>
        <w:spacing w:after="0" w:line="240" w:lineRule="auto"/>
        <w:ind w:left="709" w:hanging="426"/>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Informaţii privind infrastructura modernizată/realizată (localizare, date fizice, factori interesaţi etc.);</w:t>
      </w:r>
    </w:p>
    <w:p w14:paraId="57E695A3" w14:textId="77777777" w:rsidR="006D7B8E" w:rsidRPr="00FA2A14" w:rsidRDefault="006D7B8E" w:rsidP="006D7B8E">
      <w:pPr>
        <w:autoSpaceDE w:val="0"/>
        <w:autoSpaceDN w:val="0"/>
        <w:adjustRightInd w:val="0"/>
        <w:spacing w:after="0" w:line="240" w:lineRule="auto"/>
        <w:ind w:left="709"/>
        <w:jc w:val="both"/>
        <w:rPr>
          <w:rFonts w:ascii="Times New Roman" w:eastAsia="Calibri" w:hAnsi="Times New Roman" w:cs="Times New Roman"/>
          <w:szCs w:val="24"/>
          <w:lang w:val="ro-RO"/>
        </w:rPr>
      </w:pPr>
    </w:p>
    <w:p w14:paraId="44078580" w14:textId="77777777" w:rsidR="006D7B8E" w:rsidRPr="00FA2A14" w:rsidRDefault="006D7B8E" w:rsidP="006D7B8E">
      <w:pPr>
        <w:autoSpaceDE w:val="0"/>
        <w:autoSpaceDN w:val="0"/>
        <w:adjustRightInd w:val="0"/>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Cerinţele detaliate suplimentare sunt prezentate în secţiunea relevantă din Anexa 1.</w:t>
      </w:r>
    </w:p>
    <w:p w14:paraId="6F995FEE" w14:textId="77777777" w:rsidR="006D7B8E" w:rsidRPr="00FA2A14" w:rsidRDefault="006D7B8E" w:rsidP="006D7B8E">
      <w:pPr>
        <w:autoSpaceDE w:val="0"/>
        <w:autoSpaceDN w:val="0"/>
        <w:adjustRightInd w:val="0"/>
        <w:spacing w:after="0" w:line="240" w:lineRule="auto"/>
        <w:jc w:val="both"/>
        <w:rPr>
          <w:rFonts w:ascii="Times New Roman" w:eastAsia="Calibri" w:hAnsi="Times New Roman" w:cs="Times New Roman"/>
          <w:szCs w:val="24"/>
          <w:lang w:val="ro-RO"/>
        </w:rPr>
      </w:pPr>
    </w:p>
    <w:p w14:paraId="76CD8319" w14:textId="05D6EE77" w:rsidR="006D7B8E" w:rsidRPr="00FA2A14" w:rsidRDefault="006D7B8E" w:rsidP="006D7B8E">
      <w:pPr>
        <w:autoSpaceDE w:val="0"/>
        <w:autoSpaceDN w:val="0"/>
        <w:adjustRightInd w:val="0"/>
        <w:spacing w:after="0" w:line="240" w:lineRule="auto"/>
        <w:jc w:val="both"/>
        <w:rPr>
          <w:rFonts w:ascii="Times New Roman" w:eastAsia="Calibri" w:hAnsi="Times New Roman" w:cs="Times New Roman"/>
          <w:b/>
          <w:i/>
          <w:szCs w:val="24"/>
          <w:lang w:val="ro-RO"/>
        </w:rPr>
      </w:pPr>
      <w:r w:rsidRPr="00FA2A14">
        <w:rPr>
          <w:rFonts w:ascii="Times New Roman" w:eastAsia="Calibri" w:hAnsi="Times New Roman" w:cs="Times New Roman"/>
          <w:szCs w:val="24"/>
          <w:lang w:val="ro-RO"/>
        </w:rPr>
        <w:t xml:space="preserve">În secţiunea </w:t>
      </w:r>
      <w:r w:rsidRPr="00FA2A14">
        <w:rPr>
          <w:rFonts w:ascii="Times New Roman" w:eastAsia="Calibri" w:hAnsi="Times New Roman" w:cs="Times New Roman"/>
          <w:b/>
          <w:szCs w:val="24"/>
          <w:lang w:val="ro-RO"/>
        </w:rPr>
        <w:t xml:space="preserve">Justificare </w:t>
      </w:r>
      <w:r w:rsidRPr="00443B8B">
        <w:rPr>
          <w:rFonts w:ascii="Times New Roman" w:eastAsia="Calibri" w:hAnsi="Times New Roman" w:cs="Times New Roman"/>
          <w:szCs w:val="24"/>
          <w:lang w:val="ro-RO"/>
        </w:rPr>
        <w:t>vor fi enumerate problemele care necesită implementarea proiectului</w:t>
      </w:r>
      <w:r w:rsidRPr="00FA2A14">
        <w:rPr>
          <w:rFonts w:ascii="Times New Roman" w:eastAsia="Calibri" w:hAnsi="Times New Roman" w:cs="Times New Roman"/>
          <w:szCs w:val="24"/>
          <w:lang w:val="ro-RO"/>
        </w:rPr>
        <w:t xml:space="preserve">. Problemele identificate în această secţiunea vor fi corelate cu activităţile şi rezultatele proiectului prezentate la secţiunea </w:t>
      </w:r>
      <w:r w:rsidRPr="00FA2A14">
        <w:rPr>
          <w:rFonts w:ascii="Times New Roman" w:eastAsia="Calibri" w:hAnsi="Times New Roman" w:cs="Times New Roman"/>
          <w:b/>
          <w:i/>
          <w:szCs w:val="24"/>
          <w:lang w:val="ro-RO"/>
        </w:rPr>
        <w:t>Descrierea investiţiei.</w:t>
      </w:r>
    </w:p>
    <w:p w14:paraId="34A0B535" w14:textId="77777777" w:rsidR="009220CB" w:rsidRPr="00FA2A14" w:rsidRDefault="009220CB" w:rsidP="006D7B8E">
      <w:pPr>
        <w:autoSpaceDE w:val="0"/>
        <w:autoSpaceDN w:val="0"/>
        <w:adjustRightInd w:val="0"/>
        <w:spacing w:after="0" w:line="240" w:lineRule="auto"/>
        <w:jc w:val="both"/>
        <w:rPr>
          <w:rFonts w:ascii="Times New Roman" w:eastAsia="Calibri" w:hAnsi="Times New Roman" w:cs="Times New Roman"/>
          <w:b/>
          <w:i/>
          <w:szCs w:val="24"/>
          <w:lang w:val="ro-RO"/>
        </w:rPr>
      </w:pPr>
    </w:p>
    <w:p w14:paraId="45408DF8" w14:textId="26A21735" w:rsidR="009220CB" w:rsidRPr="00FA2A14" w:rsidRDefault="009220CB" w:rsidP="009220CB">
      <w:pPr>
        <w:keepNext/>
        <w:keepLines/>
        <w:shd w:val="clear" w:color="auto" w:fill="8DB3E2" w:themeFill="text2" w:themeFillTint="66"/>
        <w:spacing w:before="200" w:after="0" w:line="240" w:lineRule="auto"/>
        <w:outlineLvl w:val="2"/>
        <w:rPr>
          <w:rFonts w:ascii="Times New Roman" w:eastAsiaTheme="majorEastAsia" w:hAnsi="Times New Roman" w:cstheme="majorBidi"/>
          <w:b/>
          <w:bCs/>
          <w:i/>
          <w:lang w:val="ro-RO"/>
        </w:rPr>
      </w:pPr>
      <w:bookmarkStart w:id="45" w:name="_Toc446599635"/>
      <w:bookmarkStart w:id="46" w:name="_Toc453817667"/>
      <w:r w:rsidRPr="00FA2A14">
        <w:rPr>
          <w:rFonts w:ascii="Times New Roman" w:eastAsiaTheme="majorEastAsia" w:hAnsi="Times New Roman" w:cstheme="majorBidi"/>
          <w:b/>
          <w:bCs/>
          <w:i/>
          <w:lang w:val="ro-RO"/>
        </w:rPr>
        <w:t>3.</w:t>
      </w:r>
      <w:r w:rsidR="00E250D5" w:rsidRPr="00FA2A14">
        <w:rPr>
          <w:rFonts w:ascii="Times New Roman" w:eastAsiaTheme="majorEastAsia" w:hAnsi="Times New Roman" w:cstheme="majorBidi"/>
          <w:b/>
          <w:bCs/>
          <w:i/>
          <w:lang w:val="ro-RO"/>
        </w:rPr>
        <w:t>3</w:t>
      </w:r>
      <w:r w:rsidRPr="00FA2A14">
        <w:rPr>
          <w:rFonts w:ascii="Times New Roman" w:eastAsiaTheme="majorEastAsia" w:hAnsi="Times New Roman" w:cstheme="majorBidi"/>
          <w:b/>
          <w:bCs/>
          <w:i/>
          <w:lang w:val="ro-RO"/>
        </w:rPr>
        <w:t>.3 Sustenabilitate</w:t>
      </w:r>
      <w:bookmarkEnd w:id="45"/>
      <w:bookmarkEnd w:id="46"/>
    </w:p>
    <w:p w14:paraId="58933224" w14:textId="77777777" w:rsidR="009220CB" w:rsidRPr="00FA2A14" w:rsidRDefault="009220CB" w:rsidP="009220CB">
      <w:pPr>
        <w:tabs>
          <w:tab w:val="left" w:pos="425"/>
          <w:tab w:val="left" w:pos="709"/>
          <w:tab w:val="left" w:pos="992"/>
        </w:tabs>
        <w:spacing w:after="0" w:line="264" w:lineRule="auto"/>
        <w:jc w:val="both"/>
        <w:rPr>
          <w:rFonts w:ascii="Times New Roman" w:eastAsia="Calibri" w:hAnsi="Times New Roman" w:cs="Times New Roman"/>
          <w:szCs w:val="24"/>
          <w:lang w:val="ro-RO" w:eastAsia="ar-SA"/>
        </w:rPr>
      </w:pPr>
    </w:p>
    <w:p w14:paraId="21F7811F" w14:textId="2BD18B54" w:rsidR="009220CB" w:rsidRPr="00FA2A14" w:rsidRDefault="009220CB" w:rsidP="009220CB">
      <w:pPr>
        <w:tabs>
          <w:tab w:val="left" w:pos="425"/>
          <w:tab w:val="left" w:pos="709"/>
          <w:tab w:val="left" w:pos="992"/>
        </w:tabs>
        <w:spacing w:after="0" w:line="240" w:lineRule="auto"/>
        <w:jc w:val="both"/>
        <w:rPr>
          <w:rFonts w:ascii="Times New Roman" w:eastAsia="Calibri" w:hAnsi="Times New Roman" w:cs="Times New Roman"/>
          <w:szCs w:val="24"/>
          <w:lang w:val="ro-RO" w:eastAsia="ar-SA"/>
        </w:rPr>
      </w:pPr>
      <w:r w:rsidRPr="00FA2A14">
        <w:rPr>
          <w:rFonts w:ascii="Times New Roman" w:eastAsia="Calibri" w:hAnsi="Times New Roman" w:cs="Times New Roman"/>
          <w:szCs w:val="24"/>
          <w:lang w:val="ro-RO" w:eastAsia="ar-SA"/>
        </w:rPr>
        <w:lastRenderedPageBreak/>
        <w:t xml:space="preserve">Se va preciza modul în care proiectul se va </w:t>
      </w:r>
      <w:proofErr w:type="spellStart"/>
      <w:r w:rsidRPr="00FA2A14">
        <w:rPr>
          <w:rFonts w:ascii="Times New Roman" w:eastAsia="Calibri" w:hAnsi="Times New Roman" w:cs="Times New Roman"/>
          <w:szCs w:val="24"/>
          <w:lang w:val="ro-RO" w:eastAsia="ar-SA"/>
        </w:rPr>
        <w:t>autosusţine</w:t>
      </w:r>
      <w:proofErr w:type="spellEnd"/>
      <w:r w:rsidRPr="00FA2A14">
        <w:rPr>
          <w:rFonts w:ascii="Times New Roman" w:eastAsia="Calibri" w:hAnsi="Times New Roman" w:cs="Times New Roman"/>
          <w:szCs w:val="24"/>
          <w:lang w:val="ro-RO" w:eastAsia="ar-SA"/>
        </w:rPr>
        <w:t xml:space="preserve"> financiar după încetarea finanţării solicitate prin Cererea de finanţare, capacitatea de a asigura operarea şi întreţinerea investiţiei după finalizare (entităţi responsabile, fonduri, activităţi, orizont de</w:t>
      </w:r>
      <w:r w:rsidR="0048540D" w:rsidRPr="00FA2A14">
        <w:rPr>
          <w:rFonts w:ascii="Times New Roman" w:eastAsia="Calibri" w:hAnsi="Times New Roman" w:cs="Times New Roman"/>
          <w:szCs w:val="24"/>
          <w:lang w:val="ro-RO" w:eastAsia="ar-SA"/>
        </w:rPr>
        <w:t xml:space="preserve"> timp).</w:t>
      </w:r>
    </w:p>
    <w:p w14:paraId="2F214746" w14:textId="77777777" w:rsidR="009220CB" w:rsidRPr="00FA2A14" w:rsidRDefault="009220CB" w:rsidP="009220CB">
      <w:pPr>
        <w:tabs>
          <w:tab w:val="left" w:pos="425"/>
          <w:tab w:val="left" w:pos="709"/>
          <w:tab w:val="left" w:pos="992"/>
        </w:tabs>
        <w:spacing w:after="0" w:line="240" w:lineRule="auto"/>
        <w:jc w:val="both"/>
        <w:rPr>
          <w:rFonts w:ascii="Times New Roman" w:eastAsia="Calibri" w:hAnsi="Times New Roman" w:cs="Times New Roman"/>
          <w:szCs w:val="24"/>
          <w:lang w:val="ro-RO" w:eastAsia="ar-SA"/>
        </w:rPr>
      </w:pPr>
    </w:p>
    <w:p w14:paraId="2AB80712" w14:textId="77777777" w:rsidR="009220CB" w:rsidRPr="00FA2A14" w:rsidRDefault="009220CB" w:rsidP="009220CB">
      <w:pPr>
        <w:tabs>
          <w:tab w:val="left" w:pos="425"/>
          <w:tab w:val="left" w:pos="709"/>
          <w:tab w:val="left" w:pos="992"/>
        </w:tabs>
        <w:spacing w:after="0" w:line="240" w:lineRule="auto"/>
        <w:jc w:val="both"/>
        <w:rPr>
          <w:rFonts w:ascii="Times New Roman" w:eastAsia="Calibri" w:hAnsi="Times New Roman" w:cs="Times New Roman"/>
          <w:szCs w:val="24"/>
          <w:lang w:val="ro-RO" w:eastAsia="ar-SA"/>
        </w:rPr>
      </w:pPr>
      <w:r w:rsidRPr="00FA2A14">
        <w:rPr>
          <w:rFonts w:ascii="Times New Roman" w:eastAsia="Calibri" w:hAnsi="Times New Roman" w:cs="Times New Roman"/>
          <w:szCs w:val="24"/>
          <w:lang w:val="ro-RO" w:eastAsia="ar-SA"/>
        </w:rPr>
        <w:t>De asemenea, se vor descrie măsurile suplimentare care vor fi implementate pentru eficientizarea consumului.</w:t>
      </w:r>
    </w:p>
    <w:p w14:paraId="70F411AE" w14:textId="77777777" w:rsidR="009220CB" w:rsidRPr="00FA2A14" w:rsidRDefault="009220CB" w:rsidP="009220CB">
      <w:pPr>
        <w:tabs>
          <w:tab w:val="left" w:pos="425"/>
          <w:tab w:val="left" w:pos="709"/>
          <w:tab w:val="left" w:pos="992"/>
        </w:tabs>
        <w:spacing w:after="0" w:line="240" w:lineRule="auto"/>
        <w:jc w:val="both"/>
        <w:rPr>
          <w:rFonts w:ascii="Times New Roman" w:eastAsia="Calibri" w:hAnsi="Times New Roman" w:cs="Times New Roman"/>
          <w:szCs w:val="24"/>
          <w:lang w:val="ro-RO" w:eastAsia="ar-SA"/>
        </w:rPr>
      </w:pPr>
    </w:p>
    <w:p w14:paraId="5E573FBD" w14:textId="20166FA7" w:rsidR="009220CB" w:rsidRPr="00FA2A14" w:rsidRDefault="009220CB" w:rsidP="009220CB">
      <w:pPr>
        <w:keepNext/>
        <w:keepLines/>
        <w:shd w:val="clear" w:color="auto" w:fill="B4C6E7"/>
        <w:spacing w:before="40" w:after="0" w:line="240" w:lineRule="auto"/>
        <w:outlineLvl w:val="2"/>
        <w:rPr>
          <w:rFonts w:ascii="Times New Roman" w:eastAsia="Calibri" w:hAnsi="Times New Roman" w:cs="Times New Roman"/>
          <w:b/>
          <w:i/>
          <w:szCs w:val="20"/>
          <w:lang w:val="ro-RO" w:eastAsia="ro-RO"/>
        </w:rPr>
      </w:pPr>
      <w:bookmarkStart w:id="47" w:name="_Toc446375304"/>
      <w:bookmarkStart w:id="48" w:name="_Toc446599636"/>
      <w:bookmarkStart w:id="49" w:name="_Toc453817668"/>
      <w:r w:rsidRPr="00FA2A14">
        <w:rPr>
          <w:rFonts w:ascii="Times New Roman" w:eastAsia="Calibri" w:hAnsi="Times New Roman" w:cs="Times New Roman"/>
          <w:b/>
          <w:i/>
          <w:szCs w:val="20"/>
          <w:lang w:val="ro-RO" w:eastAsia="ro-RO"/>
        </w:rPr>
        <w:t>3.</w:t>
      </w:r>
      <w:r w:rsidR="00E250D5" w:rsidRPr="00FA2A14">
        <w:rPr>
          <w:rFonts w:ascii="Times New Roman" w:eastAsia="Calibri" w:hAnsi="Times New Roman" w:cs="Times New Roman"/>
          <w:b/>
          <w:i/>
          <w:szCs w:val="20"/>
          <w:lang w:val="ro-RO" w:eastAsia="ro-RO"/>
        </w:rPr>
        <w:t>3</w:t>
      </w:r>
      <w:r w:rsidRPr="00FA2A14">
        <w:rPr>
          <w:rFonts w:ascii="Times New Roman" w:eastAsia="Calibri" w:hAnsi="Times New Roman" w:cs="Times New Roman"/>
          <w:b/>
          <w:i/>
          <w:szCs w:val="20"/>
          <w:lang w:val="ro-RO" w:eastAsia="ro-RO"/>
        </w:rPr>
        <w:t>.4 Relevanţă</w:t>
      </w:r>
      <w:bookmarkEnd w:id="47"/>
      <w:bookmarkEnd w:id="48"/>
      <w:bookmarkEnd w:id="49"/>
    </w:p>
    <w:p w14:paraId="5435157E" w14:textId="77777777" w:rsidR="009220CB" w:rsidRPr="00FA2A14" w:rsidRDefault="009220CB" w:rsidP="009220CB">
      <w:pPr>
        <w:autoSpaceDE w:val="0"/>
        <w:autoSpaceDN w:val="0"/>
        <w:adjustRightInd w:val="0"/>
        <w:spacing w:after="0" w:line="240" w:lineRule="auto"/>
        <w:jc w:val="both"/>
        <w:rPr>
          <w:rFonts w:ascii="Times New Roman" w:eastAsia="Calibri" w:hAnsi="Times New Roman" w:cs="Times New Roman"/>
          <w:szCs w:val="24"/>
          <w:lang w:val="ro-RO"/>
        </w:rPr>
      </w:pPr>
    </w:p>
    <w:p w14:paraId="138668D4" w14:textId="77777777" w:rsidR="009220CB" w:rsidRPr="00FA2A14" w:rsidRDefault="009220CB" w:rsidP="009220CB">
      <w:pPr>
        <w:autoSpaceDE w:val="0"/>
        <w:autoSpaceDN w:val="0"/>
        <w:adjustRightInd w:val="0"/>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În cadrul acestei secţiuni se vor completa informaţii legate de relevanţa proiectului în raport cu următoarele aspecte:</w:t>
      </w:r>
    </w:p>
    <w:p w14:paraId="26704FA1" w14:textId="5D36B963" w:rsidR="009220CB" w:rsidRPr="00FA2A14" w:rsidRDefault="009220CB" w:rsidP="00646CA3">
      <w:pPr>
        <w:numPr>
          <w:ilvl w:val="1"/>
          <w:numId w:val="44"/>
        </w:numPr>
        <w:autoSpaceDE w:val="0"/>
        <w:autoSpaceDN w:val="0"/>
        <w:adjustRightInd w:val="0"/>
        <w:spacing w:after="0" w:line="240" w:lineRule="auto"/>
        <w:ind w:left="450"/>
        <w:rPr>
          <w:rFonts w:eastAsia="Calibri" w:cs="Times New Roman"/>
          <w:i/>
          <w:szCs w:val="24"/>
          <w:lang w:val="ro-RO"/>
        </w:rPr>
      </w:pPr>
      <w:r w:rsidRPr="00FA2A14">
        <w:rPr>
          <w:rFonts w:ascii="Times New Roman" w:eastAsia="Calibri" w:hAnsi="Times New Roman" w:cs="Times New Roman"/>
          <w:szCs w:val="24"/>
          <w:lang w:val="ro-RO"/>
        </w:rPr>
        <w:t xml:space="preserve">Contribuţia la </w:t>
      </w:r>
      <w:r w:rsidRPr="00FA2A14">
        <w:rPr>
          <w:rFonts w:eastAsia="Calibri" w:cs="Times New Roman"/>
          <w:b/>
          <w:szCs w:val="24"/>
          <w:lang w:val="ro-RO"/>
        </w:rPr>
        <w:t>Planul Naţional de Acţiune în Domeniul Energiei din Surse Regenerabile</w:t>
      </w:r>
      <w:r w:rsidRPr="00FA2A14">
        <w:rPr>
          <w:rFonts w:eastAsia="Calibri" w:cs="Times New Roman"/>
          <w:i/>
          <w:szCs w:val="24"/>
          <w:lang w:val="ro-RO"/>
        </w:rPr>
        <w:t xml:space="preserve"> </w:t>
      </w:r>
    </w:p>
    <w:p w14:paraId="3DAB9952" w14:textId="03992FB8" w:rsidR="009220CB" w:rsidRPr="00FA2A14" w:rsidRDefault="009220CB" w:rsidP="00646CA3">
      <w:pPr>
        <w:numPr>
          <w:ilvl w:val="1"/>
          <w:numId w:val="44"/>
        </w:numPr>
        <w:autoSpaceDE w:val="0"/>
        <w:autoSpaceDN w:val="0"/>
        <w:adjustRightInd w:val="0"/>
        <w:spacing w:after="0" w:line="240" w:lineRule="auto"/>
        <w:ind w:left="450"/>
        <w:contextualSpacing/>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Corelările cu legislaţia naţio</w:t>
      </w:r>
      <w:r w:rsidR="00F15516" w:rsidRPr="00FA2A14">
        <w:rPr>
          <w:rFonts w:ascii="Times New Roman" w:eastAsia="Calibri" w:hAnsi="Times New Roman" w:cs="Times New Roman"/>
          <w:szCs w:val="24"/>
          <w:lang w:val="ro-RO"/>
        </w:rPr>
        <w:t>n</w:t>
      </w:r>
      <w:r w:rsidRPr="00FA2A14">
        <w:rPr>
          <w:rFonts w:ascii="Times New Roman" w:eastAsia="Calibri" w:hAnsi="Times New Roman" w:cs="Times New Roman"/>
          <w:szCs w:val="24"/>
          <w:lang w:val="ro-RO"/>
        </w:rPr>
        <w:t>ală în domeniu şi Directiva 2009/72/CE a Parlamentului European şi a Consiliului din 13 iulie 2009 privind normele comune pentru piaţa internă a energiei electrice şi de abrogare a Directivei 2003/54/CE</w:t>
      </w:r>
    </w:p>
    <w:p w14:paraId="7B25C3B7" w14:textId="77777777" w:rsidR="009220CB" w:rsidRPr="00FA2A14" w:rsidRDefault="009220CB" w:rsidP="009220CB">
      <w:pPr>
        <w:autoSpaceDE w:val="0"/>
        <w:autoSpaceDN w:val="0"/>
        <w:adjustRightInd w:val="0"/>
        <w:spacing w:after="0" w:line="240" w:lineRule="auto"/>
        <w:jc w:val="both"/>
        <w:rPr>
          <w:rFonts w:ascii="Times New Roman" w:eastAsia="Calibri" w:hAnsi="Times New Roman" w:cs="Times New Roman"/>
          <w:szCs w:val="24"/>
          <w:lang w:val="ro-RO"/>
        </w:rPr>
      </w:pPr>
    </w:p>
    <w:p w14:paraId="72D23704" w14:textId="77777777" w:rsidR="009220CB" w:rsidRPr="00FA2A14" w:rsidRDefault="009220CB" w:rsidP="009220CB">
      <w:pPr>
        <w:autoSpaceDE w:val="0"/>
        <w:autoSpaceDN w:val="0"/>
        <w:adjustRightInd w:val="0"/>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La secţiunea relevanţă, pentru strategiile selectate se va face o scurtă descriere a modului în care proiectul propus contribuie sau este relevant pentru strategiile selectate.</w:t>
      </w:r>
    </w:p>
    <w:p w14:paraId="05959842" w14:textId="6B44F0BF" w:rsidR="009220CB" w:rsidRPr="00FA2A14" w:rsidRDefault="009220CB" w:rsidP="009220CB">
      <w:pPr>
        <w:keepNext/>
        <w:keepLines/>
        <w:shd w:val="clear" w:color="auto" w:fill="8DB3E2" w:themeFill="text2" w:themeFillTint="66"/>
        <w:spacing w:before="200" w:after="0" w:line="240" w:lineRule="auto"/>
        <w:outlineLvl w:val="2"/>
        <w:rPr>
          <w:rFonts w:ascii="Times New Roman" w:eastAsiaTheme="majorEastAsia" w:hAnsi="Times New Roman" w:cstheme="majorBidi"/>
          <w:b/>
          <w:bCs/>
          <w:i/>
          <w:lang w:val="ro-RO"/>
        </w:rPr>
      </w:pPr>
      <w:bookmarkStart w:id="50" w:name="_Toc446599637"/>
      <w:bookmarkStart w:id="51" w:name="_Toc453817669"/>
      <w:r w:rsidRPr="00FA2A14">
        <w:rPr>
          <w:rFonts w:ascii="Times New Roman" w:eastAsiaTheme="majorEastAsia" w:hAnsi="Times New Roman" w:cstheme="majorBidi"/>
          <w:b/>
          <w:bCs/>
          <w:i/>
          <w:lang w:val="ro-RO"/>
        </w:rPr>
        <w:t>3.</w:t>
      </w:r>
      <w:r w:rsidR="00E250D5" w:rsidRPr="00FA2A14">
        <w:rPr>
          <w:rFonts w:ascii="Times New Roman" w:eastAsiaTheme="majorEastAsia" w:hAnsi="Times New Roman" w:cstheme="majorBidi"/>
          <w:b/>
          <w:bCs/>
          <w:i/>
          <w:lang w:val="ro-RO"/>
        </w:rPr>
        <w:t>3</w:t>
      </w:r>
      <w:r w:rsidRPr="00FA2A14">
        <w:rPr>
          <w:rFonts w:ascii="Times New Roman" w:eastAsiaTheme="majorEastAsia" w:hAnsi="Times New Roman" w:cstheme="majorBidi"/>
          <w:b/>
          <w:bCs/>
          <w:i/>
          <w:lang w:val="ro-RO"/>
        </w:rPr>
        <w:t>.5 Riscuri</w:t>
      </w:r>
      <w:bookmarkEnd w:id="50"/>
      <w:bookmarkEnd w:id="51"/>
    </w:p>
    <w:p w14:paraId="56FEBC92" w14:textId="77777777" w:rsidR="009220CB" w:rsidRPr="00FA2A14" w:rsidRDefault="009220CB" w:rsidP="009220CB">
      <w:pPr>
        <w:autoSpaceDE w:val="0"/>
        <w:autoSpaceDN w:val="0"/>
        <w:adjustRightInd w:val="0"/>
        <w:spacing w:after="0" w:line="240" w:lineRule="auto"/>
        <w:jc w:val="both"/>
        <w:rPr>
          <w:rFonts w:ascii="Times New Roman" w:eastAsia="Calibri" w:hAnsi="Times New Roman" w:cs="Times New Roman"/>
          <w:szCs w:val="24"/>
          <w:lang w:val="ro-RO"/>
        </w:rPr>
      </w:pPr>
    </w:p>
    <w:p w14:paraId="05950768" w14:textId="77777777" w:rsidR="009220CB" w:rsidRPr="00FA2A14" w:rsidRDefault="009220CB" w:rsidP="009220CB">
      <w:pPr>
        <w:autoSpaceDE w:val="0"/>
        <w:autoSpaceDN w:val="0"/>
        <w:adjustRightInd w:val="0"/>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 xml:space="preserve">În cadrul </w:t>
      </w:r>
      <w:proofErr w:type="spellStart"/>
      <w:r w:rsidRPr="00FA2A14">
        <w:rPr>
          <w:rFonts w:ascii="Times New Roman" w:eastAsia="Calibri" w:hAnsi="Times New Roman" w:cs="Times New Roman"/>
          <w:szCs w:val="24"/>
          <w:lang w:val="ro-RO"/>
        </w:rPr>
        <w:t>acestu</w:t>
      </w:r>
      <w:proofErr w:type="spellEnd"/>
      <w:r w:rsidRPr="00FA2A14">
        <w:rPr>
          <w:rFonts w:ascii="Times New Roman" w:eastAsia="Calibri" w:hAnsi="Times New Roman" w:cs="Times New Roman"/>
          <w:szCs w:val="24"/>
          <w:lang w:val="ro-RO"/>
        </w:rPr>
        <w:t xml:space="preserve"> capitol vor fi identificate riscurile care pot să </w:t>
      </w:r>
      <w:proofErr w:type="spellStart"/>
      <w:r w:rsidRPr="00FA2A14">
        <w:rPr>
          <w:rFonts w:ascii="Times New Roman" w:eastAsia="Calibri" w:hAnsi="Times New Roman" w:cs="Times New Roman"/>
          <w:szCs w:val="24"/>
          <w:lang w:val="ro-RO"/>
        </w:rPr>
        <w:t>împieteze</w:t>
      </w:r>
      <w:proofErr w:type="spellEnd"/>
      <w:r w:rsidRPr="00FA2A14">
        <w:rPr>
          <w:rFonts w:ascii="Times New Roman" w:eastAsia="Calibri" w:hAnsi="Times New Roman" w:cs="Times New Roman"/>
          <w:szCs w:val="24"/>
          <w:lang w:val="ro-RO"/>
        </w:rPr>
        <w:t xml:space="preserve"> asupra implementării proiectului în calendarul propus, cum ar fi de exemplu: întârzieri în procedura de achiziție publică și </w:t>
      </w:r>
      <w:proofErr w:type="spellStart"/>
      <w:r w:rsidRPr="00FA2A14">
        <w:rPr>
          <w:rFonts w:ascii="Times New Roman" w:eastAsia="Calibri" w:hAnsi="Times New Roman" w:cs="Times New Roman"/>
          <w:szCs w:val="24"/>
          <w:lang w:val="ro-RO"/>
        </w:rPr>
        <w:t>întârzeri</w:t>
      </w:r>
      <w:proofErr w:type="spellEnd"/>
      <w:r w:rsidRPr="00FA2A14">
        <w:rPr>
          <w:rFonts w:ascii="Times New Roman" w:eastAsia="Calibri" w:hAnsi="Times New Roman" w:cs="Times New Roman"/>
          <w:szCs w:val="24"/>
          <w:lang w:val="ro-RO"/>
        </w:rPr>
        <w:t xml:space="preserve"> în aprobarea planului de management conform legislației în vigoarea.</w:t>
      </w:r>
    </w:p>
    <w:p w14:paraId="4149D681" w14:textId="77777777" w:rsidR="009220CB" w:rsidRPr="00FA2A14" w:rsidRDefault="009220CB" w:rsidP="009220CB">
      <w:pPr>
        <w:autoSpaceDE w:val="0"/>
        <w:autoSpaceDN w:val="0"/>
        <w:adjustRightInd w:val="0"/>
        <w:spacing w:after="0" w:line="240" w:lineRule="auto"/>
        <w:jc w:val="both"/>
        <w:rPr>
          <w:rFonts w:ascii="Times New Roman" w:eastAsia="Calibri" w:hAnsi="Times New Roman" w:cs="Times New Roman"/>
          <w:szCs w:val="24"/>
          <w:lang w:val="ro-RO"/>
        </w:rPr>
      </w:pPr>
    </w:p>
    <w:p w14:paraId="48B6F5C5" w14:textId="77777777" w:rsidR="009220CB" w:rsidRPr="00FA2A14" w:rsidRDefault="009220CB" w:rsidP="009220CB">
      <w:pPr>
        <w:autoSpaceDE w:val="0"/>
        <w:autoSpaceDN w:val="0"/>
        <w:adjustRightInd w:val="0"/>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Pentru riscurile identificate vor fi propuse măsuri de reducere a riscului.</w:t>
      </w:r>
    </w:p>
    <w:p w14:paraId="2DFF576A" w14:textId="77777777" w:rsidR="009220CB" w:rsidRPr="00FA2A14" w:rsidRDefault="009220CB" w:rsidP="009220CB">
      <w:pPr>
        <w:tabs>
          <w:tab w:val="left" w:pos="425"/>
          <w:tab w:val="left" w:pos="709"/>
          <w:tab w:val="left" w:pos="992"/>
        </w:tabs>
        <w:spacing w:after="0" w:line="240" w:lineRule="auto"/>
        <w:jc w:val="both"/>
        <w:rPr>
          <w:rFonts w:ascii="Times New Roman" w:eastAsia="Calibri" w:hAnsi="Times New Roman" w:cs="Times New Roman"/>
          <w:szCs w:val="24"/>
          <w:lang w:val="ro-RO" w:eastAsia="ar-SA"/>
        </w:rPr>
      </w:pPr>
    </w:p>
    <w:p w14:paraId="37C956F9" w14:textId="51866F8F" w:rsidR="009220CB" w:rsidRPr="00FA2A14" w:rsidRDefault="009220CB" w:rsidP="009220CB">
      <w:pPr>
        <w:keepNext/>
        <w:keepLines/>
        <w:shd w:val="clear" w:color="auto" w:fill="B4C6E7"/>
        <w:spacing w:before="40" w:after="0" w:line="240" w:lineRule="auto"/>
        <w:outlineLvl w:val="2"/>
        <w:rPr>
          <w:rFonts w:ascii="Times New Roman" w:eastAsia="Calibri" w:hAnsi="Times New Roman" w:cs="Times New Roman"/>
          <w:b/>
          <w:i/>
          <w:szCs w:val="20"/>
          <w:lang w:val="ro-RO" w:eastAsia="ro-RO"/>
        </w:rPr>
      </w:pPr>
      <w:bookmarkStart w:id="52" w:name="_Toc446375306"/>
      <w:bookmarkStart w:id="53" w:name="_Toc446599638"/>
      <w:bookmarkStart w:id="54" w:name="_Toc453817670"/>
      <w:r w:rsidRPr="00FA2A14">
        <w:rPr>
          <w:rFonts w:ascii="Times New Roman" w:eastAsia="Calibri" w:hAnsi="Times New Roman" w:cs="Times New Roman"/>
          <w:b/>
          <w:i/>
          <w:szCs w:val="20"/>
          <w:lang w:val="ro-RO" w:eastAsia="ro-RO"/>
        </w:rPr>
        <w:t>3.</w:t>
      </w:r>
      <w:r w:rsidR="00E250D5" w:rsidRPr="00FA2A14">
        <w:rPr>
          <w:rFonts w:ascii="Times New Roman" w:eastAsia="Calibri" w:hAnsi="Times New Roman" w:cs="Times New Roman"/>
          <w:b/>
          <w:i/>
          <w:szCs w:val="20"/>
          <w:lang w:val="ro-RO" w:eastAsia="ro-RO"/>
        </w:rPr>
        <w:t>3</w:t>
      </w:r>
      <w:r w:rsidRPr="00FA2A14">
        <w:rPr>
          <w:rFonts w:ascii="Times New Roman" w:eastAsia="Calibri" w:hAnsi="Times New Roman" w:cs="Times New Roman"/>
          <w:b/>
          <w:i/>
          <w:szCs w:val="20"/>
          <w:lang w:val="ro-RO" w:eastAsia="ro-RO"/>
        </w:rPr>
        <w:t>.6 Complementaritate</w:t>
      </w:r>
      <w:bookmarkEnd w:id="52"/>
      <w:bookmarkEnd w:id="53"/>
      <w:bookmarkEnd w:id="54"/>
    </w:p>
    <w:p w14:paraId="421A63A7" w14:textId="77777777" w:rsidR="009220CB" w:rsidRPr="00FA2A14" w:rsidRDefault="009220CB" w:rsidP="009220CB">
      <w:pPr>
        <w:spacing w:after="0" w:line="240" w:lineRule="auto"/>
        <w:jc w:val="both"/>
        <w:rPr>
          <w:rFonts w:ascii="Times New Roman" w:eastAsia="Calibri" w:hAnsi="Times New Roman" w:cs="Times New Roman"/>
          <w:szCs w:val="24"/>
          <w:lang w:val="ro-RO"/>
        </w:rPr>
      </w:pPr>
    </w:p>
    <w:p w14:paraId="096DC54E" w14:textId="77777777" w:rsidR="009220CB" w:rsidRPr="00FA2A14" w:rsidRDefault="009220CB" w:rsidP="009220CB">
      <w:p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Informaţiile care vor fi evaluate în capitolul complementaritate permit Autorităţii de Management atât evaluarea capacităţii solicitantului de a implementa proiecte, cât şi verificarea posibilei duble finanţări.</w:t>
      </w:r>
    </w:p>
    <w:p w14:paraId="5336E753" w14:textId="77777777" w:rsidR="009220CB" w:rsidRPr="00FA2A14" w:rsidRDefault="009220CB" w:rsidP="009220CB">
      <w:pPr>
        <w:spacing w:after="0" w:line="240" w:lineRule="auto"/>
        <w:jc w:val="both"/>
        <w:rPr>
          <w:rFonts w:ascii="Times New Roman" w:eastAsia="Calibri" w:hAnsi="Times New Roman" w:cs="Times New Roman"/>
          <w:szCs w:val="24"/>
          <w:lang w:val="ro-RO"/>
        </w:rPr>
      </w:pPr>
    </w:p>
    <w:p w14:paraId="7C553882" w14:textId="77777777" w:rsidR="009220CB" w:rsidRPr="00FA2A14" w:rsidRDefault="009220CB" w:rsidP="009220CB">
      <w:p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Pentru această secţiune, solicitantul nu va completa informaţii suplimentare. Acestea vor fi preluate din sistem, aşa cum au fost introduse de către acesta la momentul înregistrării.</w:t>
      </w:r>
    </w:p>
    <w:p w14:paraId="6C65DFDD" w14:textId="77777777" w:rsidR="009220CB" w:rsidRPr="00FA2A14" w:rsidRDefault="009220CB" w:rsidP="009220CB">
      <w:pPr>
        <w:spacing w:after="0" w:line="240" w:lineRule="auto"/>
        <w:jc w:val="both"/>
        <w:rPr>
          <w:rFonts w:ascii="Times New Roman" w:eastAsia="Calibri" w:hAnsi="Times New Roman" w:cs="Times New Roman"/>
          <w:szCs w:val="24"/>
          <w:lang w:val="ro-RO"/>
        </w:rPr>
      </w:pPr>
    </w:p>
    <w:p w14:paraId="1B4A1F3E" w14:textId="77777777" w:rsidR="009220CB" w:rsidRPr="00FA2A14" w:rsidRDefault="009220CB" w:rsidP="009220CB">
      <w:p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Întrucât proiectele sunt punctate suplimentar pentru asigurarea complementarităţii cu proiecte implementate de alţi beneficiari, proiectele pentru care se aplică acest principiu vor fi prezentate într-o anexă.</w:t>
      </w:r>
    </w:p>
    <w:p w14:paraId="059D4E0A" w14:textId="77777777" w:rsidR="009220CB" w:rsidRPr="00FA2A14" w:rsidRDefault="009220CB" w:rsidP="009220CB">
      <w:pPr>
        <w:tabs>
          <w:tab w:val="left" w:pos="425"/>
          <w:tab w:val="left" w:pos="709"/>
          <w:tab w:val="left" w:pos="992"/>
        </w:tabs>
        <w:spacing w:after="0" w:line="240" w:lineRule="auto"/>
        <w:jc w:val="both"/>
        <w:rPr>
          <w:rFonts w:ascii="Times New Roman" w:eastAsia="Calibri" w:hAnsi="Times New Roman" w:cs="Times New Roman"/>
          <w:szCs w:val="24"/>
          <w:lang w:val="ro-RO" w:eastAsia="ar-SA"/>
        </w:rPr>
      </w:pPr>
    </w:p>
    <w:p w14:paraId="4AB7C961" w14:textId="2559FE33" w:rsidR="00E02A64" w:rsidRPr="00FA2A14" w:rsidRDefault="00E02A64" w:rsidP="00E02A64">
      <w:pPr>
        <w:keepNext/>
        <w:keepLines/>
        <w:shd w:val="clear" w:color="auto" w:fill="8DB3E2" w:themeFill="text2" w:themeFillTint="66"/>
        <w:spacing w:before="200" w:after="0" w:line="240" w:lineRule="auto"/>
        <w:outlineLvl w:val="2"/>
        <w:rPr>
          <w:rFonts w:ascii="Times New Roman" w:eastAsiaTheme="majorEastAsia" w:hAnsi="Times New Roman" w:cstheme="majorBidi"/>
          <w:b/>
          <w:bCs/>
          <w:i/>
          <w:lang w:val="ro-RO"/>
        </w:rPr>
      </w:pPr>
      <w:bookmarkStart w:id="55" w:name="_Toc441236112"/>
      <w:bookmarkStart w:id="56" w:name="_Toc442405182"/>
      <w:bookmarkStart w:id="57" w:name="_Toc453817671"/>
      <w:r w:rsidRPr="00FA2A14">
        <w:rPr>
          <w:rFonts w:ascii="Times New Roman" w:eastAsiaTheme="majorEastAsia" w:hAnsi="Times New Roman" w:cstheme="majorBidi"/>
          <w:b/>
          <w:bCs/>
          <w:i/>
          <w:lang w:val="ro-RO"/>
        </w:rPr>
        <w:t>3.3.7 Aplicarea principiilor orizontale</w:t>
      </w:r>
      <w:bookmarkEnd w:id="55"/>
      <w:bookmarkEnd w:id="56"/>
      <w:bookmarkEnd w:id="57"/>
    </w:p>
    <w:p w14:paraId="07B573C5" w14:textId="77777777" w:rsidR="00E02A64" w:rsidRPr="00FA2A14" w:rsidRDefault="00E02A64" w:rsidP="00E02A64">
      <w:pPr>
        <w:tabs>
          <w:tab w:val="left" w:pos="425"/>
          <w:tab w:val="left" w:pos="709"/>
          <w:tab w:val="left" w:pos="992"/>
        </w:tabs>
        <w:spacing w:after="0" w:line="264" w:lineRule="auto"/>
        <w:jc w:val="both"/>
        <w:rPr>
          <w:rFonts w:ascii="Times New Roman" w:eastAsia="Calibri" w:hAnsi="Times New Roman" w:cs="Times New Roman"/>
          <w:b/>
          <w:bCs/>
          <w:szCs w:val="24"/>
          <w:lang w:val="ro-RO" w:eastAsia="ar-SA"/>
        </w:rPr>
      </w:pPr>
    </w:p>
    <w:p w14:paraId="572704C3" w14:textId="77777777" w:rsidR="00E02A64" w:rsidRPr="00FA2A14" w:rsidRDefault="00E02A64" w:rsidP="00E02A64">
      <w:pPr>
        <w:tabs>
          <w:tab w:val="left" w:pos="425"/>
          <w:tab w:val="left" w:pos="709"/>
          <w:tab w:val="left" w:pos="992"/>
        </w:tabs>
        <w:spacing w:after="0" w:line="240" w:lineRule="auto"/>
        <w:jc w:val="both"/>
        <w:rPr>
          <w:rFonts w:ascii="Times New Roman" w:eastAsia="Calibri" w:hAnsi="Times New Roman" w:cs="Times New Roman"/>
          <w:b/>
          <w:bCs/>
          <w:szCs w:val="24"/>
          <w:lang w:val="ro-RO" w:eastAsia="ar-SA"/>
        </w:rPr>
      </w:pPr>
      <w:r w:rsidRPr="00FA2A14">
        <w:rPr>
          <w:rFonts w:ascii="Times New Roman" w:eastAsia="Calibri" w:hAnsi="Times New Roman" w:cs="Times New Roman"/>
          <w:b/>
          <w:bCs/>
          <w:szCs w:val="24"/>
          <w:lang w:val="ro-RO" w:eastAsia="ar-SA"/>
        </w:rPr>
        <w:t>Respectarea cadrului legal este obligatorie pentru orice solicitant sau beneficiar de finanţare din fondurile UE.</w:t>
      </w:r>
      <w:r w:rsidRPr="00FA2A14">
        <w:rPr>
          <w:rFonts w:ascii="ArialMT" w:eastAsia="Calibri" w:hAnsi="ArialMT" w:cs="ArialMT"/>
          <w:lang w:val="ro-RO" w:eastAsia="ar-SA"/>
        </w:rPr>
        <w:t xml:space="preserve"> </w:t>
      </w:r>
      <w:r w:rsidRPr="00FA2A14">
        <w:rPr>
          <w:rFonts w:ascii="Times New Roman" w:eastAsia="Calibri" w:hAnsi="Times New Roman" w:cs="Times New Roman"/>
          <w:b/>
          <w:bCs/>
          <w:szCs w:val="24"/>
          <w:lang w:val="ro-RO" w:eastAsia="ar-SA"/>
        </w:rPr>
        <w:t>Cerinţele minime privind integrarea principiilor orizontale în cadrul proiectelor se referă la facilitarea tuturor condiţiilor care să conducă la respectarea legislaţiei în domeniu.</w:t>
      </w:r>
    </w:p>
    <w:p w14:paraId="0EEE8F86" w14:textId="77777777" w:rsidR="00E02A64" w:rsidRPr="00FA2A14" w:rsidRDefault="00E02A64" w:rsidP="00E02A64">
      <w:pPr>
        <w:tabs>
          <w:tab w:val="left" w:pos="425"/>
          <w:tab w:val="left" w:pos="709"/>
          <w:tab w:val="left" w:pos="992"/>
        </w:tabs>
        <w:spacing w:after="0" w:line="240" w:lineRule="auto"/>
        <w:jc w:val="both"/>
        <w:rPr>
          <w:rFonts w:ascii="Times New Roman" w:eastAsia="Calibri" w:hAnsi="Times New Roman" w:cs="Times New Roman"/>
          <w:b/>
          <w:szCs w:val="24"/>
          <w:lang w:val="ro-RO" w:eastAsia="ar-SA"/>
        </w:rPr>
      </w:pPr>
    </w:p>
    <w:p w14:paraId="7104C39F" w14:textId="77777777" w:rsidR="00E02A64" w:rsidRPr="00FA2A14" w:rsidRDefault="00E02A64" w:rsidP="00E02A64">
      <w:pPr>
        <w:tabs>
          <w:tab w:val="left" w:pos="425"/>
          <w:tab w:val="left" w:pos="709"/>
          <w:tab w:val="left" w:pos="992"/>
        </w:tabs>
        <w:spacing w:after="0" w:line="240" w:lineRule="auto"/>
        <w:jc w:val="both"/>
        <w:rPr>
          <w:rFonts w:ascii="Times New Roman" w:eastAsia="Calibri" w:hAnsi="Times New Roman" w:cs="Times New Roman"/>
          <w:i/>
          <w:szCs w:val="24"/>
          <w:lang w:val="ro-RO" w:eastAsia="ar-SA"/>
        </w:rPr>
      </w:pPr>
      <w:r w:rsidRPr="00FA2A14">
        <w:rPr>
          <w:rFonts w:ascii="Times New Roman" w:eastAsia="Calibri" w:hAnsi="Times New Roman" w:cs="Times New Roman"/>
          <w:szCs w:val="24"/>
          <w:lang w:val="ro-RO" w:eastAsia="ar-SA"/>
        </w:rPr>
        <w:t xml:space="preserve">În cadrul proiectului se va face o descriere a </w:t>
      </w:r>
      <w:r w:rsidRPr="00FA2A14">
        <w:rPr>
          <w:rFonts w:ascii="Times New Roman" w:eastAsia="Calibri" w:hAnsi="Times New Roman" w:cs="Times New Roman"/>
          <w:i/>
          <w:szCs w:val="24"/>
          <w:lang w:val="ro-RO" w:eastAsia="ar-SA"/>
        </w:rPr>
        <w:t xml:space="preserve">modului în care proiectul respectă legislaţia </w:t>
      </w:r>
      <w:r w:rsidRPr="00FA2A14">
        <w:rPr>
          <w:rFonts w:ascii="Times New Roman" w:eastAsia="Calibri" w:hAnsi="Times New Roman" w:cs="Times New Roman"/>
          <w:bCs/>
          <w:i/>
          <w:szCs w:val="24"/>
          <w:lang w:val="ro-RO" w:eastAsia="ar-SA"/>
        </w:rPr>
        <w:t xml:space="preserve">(acte normative, politici publice) </w:t>
      </w:r>
      <w:r w:rsidRPr="00FA2A14">
        <w:rPr>
          <w:rFonts w:ascii="Times New Roman" w:eastAsia="Calibri" w:hAnsi="Times New Roman" w:cs="Times New Roman"/>
          <w:i/>
          <w:szCs w:val="24"/>
          <w:lang w:val="ro-RO" w:eastAsia="ar-SA"/>
        </w:rPr>
        <w:t xml:space="preserve">în domeniul </w:t>
      </w:r>
      <w:r w:rsidRPr="00FA2A14">
        <w:rPr>
          <w:rFonts w:ascii="Times New Roman" w:eastAsia="Calibri" w:hAnsi="Times New Roman" w:cs="Times New Roman"/>
          <w:b/>
          <w:i/>
          <w:szCs w:val="24"/>
          <w:lang w:val="ro-RO" w:eastAsia="ar-SA"/>
        </w:rPr>
        <w:t xml:space="preserve">egalităţii de şanse şi dezvoltării durabile. </w:t>
      </w:r>
      <w:r w:rsidRPr="00FA2A14">
        <w:rPr>
          <w:rFonts w:ascii="Times New Roman" w:eastAsia="Calibri" w:hAnsi="Times New Roman" w:cs="Times New Roman"/>
          <w:i/>
          <w:szCs w:val="24"/>
          <w:lang w:val="ro-RO" w:eastAsia="ar-SA"/>
        </w:rPr>
        <w:t>În acest sens se vor urmări recomandările cuprinse în Ghidul privind integrarea principiilor orizontale în cadrul proiectelor finanţate din Fondurile Europene Structurale şi de Investiţii 2014-2020, publicat pe site-ul Ministerului Fondurilor Europene.</w:t>
      </w:r>
    </w:p>
    <w:p w14:paraId="5ED19096" w14:textId="77777777" w:rsidR="00E02A64" w:rsidRPr="00FA2A14" w:rsidRDefault="00E02A64" w:rsidP="00E02A64">
      <w:pPr>
        <w:tabs>
          <w:tab w:val="left" w:pos="425"/>
          <w:tab w:val="left" w:pos="709"/>
          <w:tab w:val="left" w:pos="992"/>
        </w:tabs>
        <w:spacing w:after="0" w:line="240" w:lineRule="auto"/>
        <w:jc w:val="both"/>
        <w:rPr>
          <w:rFonts w:ascii="Times New Roman" w:eastAsia="Calibri" w:hAnsi="Times New Roman" w:cs="Times New Roman"/>
          <w:b/>
          <w:i/>
          <w:szCs w:val="24"/>
          <w:highlight w:val="yellow"/>
          <w:lang w:val="ro-RO" w:eastAsia="ar-SA"/>
        </w:rPr>
      </w:pPr>
    </w:p>
    <w:p w14:paraId="28A4C500" w14:textId="77777777" w:rsidR="00E02A64" w:rsidRPr="00FA2A14" w:rsidRDefault="00E02A64" w:rsidP="00E02A64">
      <w:pPr>
        <w:tabs>
          <w:tab w:val="left" w:pos="425"/>
          <w:tab w:val="left" w:pos="709"/>
          <w:tab w:val="left" w:pos="992"/>
        </w:tabs>
        <w:spacing w:after="0" w:line="240" w:lineRule="auto"/>
        <w:jc w:val="both"/>
        <w:rPr>
          <w:rFonts w:ascii="Times New Roman" w:eastAsia="Calibri" w:hAnsi="Times New Roman" w:cs="Times New Roman"/>
          <w:b/>
          <w:i/>
          <w:szCs w:val="24"/>
          <w:lang w:val="ro-RO" w:eastAsia="ar-SA"/>
        </w:rPr>
      </w:pPr>
      <w:r w:rsidRPr="00FA2A14">
        <w:rPr>
          <w:rFonts w:ascii="Times New Roman" w:eastAsia="Calibri" w:hAnsi="Times New Roman" w:cs="Times New Roman"/>
          <w:b/>
          <w:i/>
          <w:szCs w:val="24"/>
          <w:lang w:val="ro-RO" w:eastAsia="ar-SA"/>
        </w:rPr>
        <w:lastRenderedPageBreak/>
        <w:t>Şanse egale:</w:t>
      </w:r>
    </w:p>
    <w:p w14:paraId="54266A2A" w14:textId="77777777" w:rsidR="00E02A64" w:rsidRPr="00FA2A14" w:rsidRDefault="00E02A64" w:rsidP="00E02A64">
      <w:pPr>
        <w:tabs>
          <w:tab w:val="left" w:pos="425"/>
          <w:tab w:val="left" w:pos="709"/>
          <w:tab w:val="left" w:pos="992"/>
        </w:tabs>
        <w:spacing w:after="0" w:line="240" w:lineRule="auto"/>
        <w:jc w:val="both"/>
        <w:rPr>
          <w:rFonts w:ascii="Times New Roman" w:eastAsia="Calibri" w:hAnsi="Times New Roman" w:cs="Times New Roman"/>
          <w:b/>
          <w:i/>
          <w:szCs w:val="24"/>
          <w:lang w:val="ro-RO" w:eastAsia="ar-SA"/>
        </w:rPr>
      </w:pPr>
    </w:p>
    <w:p w14:paraId="60C3ACF1" w14:textId="77777777" w:rsidR="00E02A64" w:rsidRPr="00FA2A14" w:rsidRDefault="00E02A64" w:rsidP="00E02A64">
      <w:pPr>
        <w:tabs>
          <w:tab w:val="left" w:pos="425"/>
          <w:tab w:val="left" w:pos="709"/>
          <w:tab w:val="left" w:pos="992"/>
        </w:tabs>
        <w:spacing w:after="0" w:line="240" w:lineRule="auto"/>
        <w:jc w:val="both"/>
        <w:rPr>
          <w:rFonts w:ascii="Times New Roman" w:eastAsia="Calibri" w:hAnsi="Times New Roman" w:cs="Times New Roman"/>
          <w:bCs/>
          <w:iCs/>
          <w:szCs w:val="24"/>
          <w:lang w:val="ro-RO" w:eastAsia="ar-SA"/>
        </w:rPr>
      </w:pPr>
      <w:r w:rsidRPr="00FA2A14">
        <w:rPr>
          <w:rFonts w:ascii="Times New Roman" w:eastAsia="Calibri" w:hAnsi="Times New Roman" w:cs="Times New Roman"/>
          <w:bCs/>
          <w:iCs/>
          <w:szCs w:val="24"/>
          <w:lang w:val="ro-RO" w:eastAsia="ar-SA"/>
        </w:rPr>
        <w:t xml:space="preserve">Egalitatea de şanse şi de tratament are la bază participarea deplină şi efectivă a fiecărei persoane la viaţa economică şi socială, fără deosebire pe criterii de sex, origine rasială sau etnică, religie sau convingeri, </w:t>
      </w:r>
      <w:proofErr w:type="spellStart"/>
      <w:r w:rsidRPr="00FA2A14">
        <w:rPr>
          <w:rFonts w:ascii="Times New Roman" w:eastAsia="Calibri" w:hAnsi="Times New Roman" w:cs="Times New Roman"/>
          <w:bCs/>
          <w:iCs/>
          <w:szCs w:val="24"/>
          <w:lang w:val="ro-RO" w:eastAsia="ar-SA"/>
        </w:rPr>
        <w:t>dizabilităţi</w:t>
      </w:r>
      <w:proofErr w:type="spellEnd"/>
      <w:r w:rsidRPr="00FA2A14">
        <w:rPr>
          <w:rFonts w:ascii="Times New Roman" w:eastAsia="Calibri" w:hAnsi="Times New Roman" w:cs="Times New Roman"/>
          <w:bCs/>
          <w:iCs/>
          <w:szCs w:val="24"/>
          <w:lang w:val="ro-RO" w:eastAsia="ar-SA"/>
        </w:rPr>
        <w:t>, vârstă sau orientare sexuală.</w:t>
      </w:r>
    </w:p>
    <w:p w14:paraId="4DCE71AA" w14:textId="77777777" w:rsidR="00E02A64" w:rsidRPr="00FA2A14" w:rsidRDefault="00E02A64" w:rsidP="00E02A64">
      <w:pPr>
        <w:tabs>
          <w:tab w:val="left" w:pos="425"/>
          <w:tab w:val="left" w:pos="709"/>
          <w:tab w:val="left" w:pos="992"/>
        </w:tabs>
        <w:spacing w:after="0" w:line="240" w:lineRule="auto"/>
        <w:jc w:val="both"/>
        <w:rPr>
          <w:rFonts w:ascii="Times New Roman" w:eastAsia="Calibri" w:hAnsi="Times New Roman" w:cs="Times New Roman"/>
          <w:bCs/>
          <w:iCs/>
          <w:szCs w:val="24"/>
          <w:lang w:val="ro-RO" w:eastAsia="ar-SA"/>
        </w:rPr>
      </w:pPr>
    </w:p>
    <w:p w14:paraId="03EB77FA" w14:textId="77777777" w:rsidR="00E02A64" w:rsidRPr="00FA2A14" w:rsidRDefault="00E02A64" w:rsidP="00E02A64">
      <w:pPr>
        <w:tabs>
          <w:tab w:val="left" w:pos="425"/>
          <w:tab w:val="left" w:pos="709"/>
          <w:tab w:val="left" w:pos="992"/>
        </w:tabs>
        <w:spacing w:after="0" w:line="240" w:lineRule="auto"/>
        <w:jc w:val="both"/>
        <w:rPr>
          <w:rFonts w:ascii="Times New Roman" w:eastAsia="Calibri" w:hAnsi="Times New Roman" w:cs="Times New Roman"/>
          <w:szCs w:val="24"/>
          <w:lang w:val="ro-RO" w:eastAsia="ar-SA"/>
        </w:rPr>
      </w:pPr>
      <w:r w:rsidRPr="00FA2A14">
        <w:rPr>
          <w:rFonts w:ascii="Times New Roman" w:eastAsia="Calibri" w:hAnsi="Times New Roman" w:cs="Times New Roman"/>
          <w:szCs w:val="24"/>
          <w:lang w:val="ro-RO" w:eastAsia="ar-SA"/>
        </w:rPr>
        <w:t xml:space="preserve">Pentru a promova egalitatea de gen, nediscriminarea, precum şi asigurarea accesibilităţii, principiul egalităţii de şanse şi de tratament trebuie încorporat ca parte integrantă a diverselor stadii din ciclul de viaţă al unui proiect: definire şi planificare, implementare, monitorizare şi evaluare. </w:t>
      </w:r>
    </w:p>
    <w:p w14:paraId="7B6676E7" w14:textId="77777777" w:rsidR="00E02A64" w:rsidRPr="00FA2A14" w:rsidRDefault="00E02A64" w:rsidP="00E02A64">
      <w:pPr>
        <w:tabs>
          <w:tab w:val="left" w:pos="425"/>
          <w:tab w:val="left" w:pos="709"/>
          <w:tab w:val="left" w:pos="992"/>
        </w:tabs>
        <w:spacing w:after="0" w:line="240" w:lineRule="auto"/>
        <w:jc w:val="both"/>
        <w:rPr>
          <w:rFonts w:ascii="Times New Roman" w:eastAsia="Calibri" w:hAnsi="Times New Roman" w:cs="Times New Roman"/>
          <w:szCs w:val="24"/>
          <w:lang w:val="ro-RO" w:eastAsia="ar-SA"/>
        </w:rPr>
      </w:pPr>
    </w:p>
    <w:p w14:paraId="24EC67E4" w14:textId="77777777" w:rsidR="00E02A64" w:rsidRPr="00FA2A14" w:rsidRDefault="00E02A64" w:rsidP="00E02A64">
      <w:pPr>
        <w:tabs>
          <w:tab w:val="left" w:pos="425"/>
          <w:tab w:val="left" w:pos="709"/>
          <w:tab w:val="left" w:pos="992"/>
        </w:tabs>
        <w:spacing w:after="0" w:line="240" w:lineRule="auto"/>
        <w:jc w:val="both"/>
        <w:rPr>
          <w:rFonts w:ascii="Times New Roman" w:eastAsia="Calibri" w:hAnsi="Times New Roman" w:cs="Times New Roman"/>
          <w:szCs w:val="24"/>
          <w:lang w:val="ro-RO" w:eastAsia="ar-SA"/>
        </w:rPr>
      </w:pPr>
      <w:r w:rsidRPr="00FA2A14">
        <w:rPr>
          <w:rFonts w:ascii="Times New Roman" w:eastAsia="Calibri" w:hAnsi="Times New Roman" w:cs="Times New Roman"/>
          <w:szCs w:val="24"/>
          <w:lang w:val="ro-RO" w:eastAsia="ar-SA"/>
        </w:rPr>
        <w:t xml:space="preserve">Proiectul trebuie să descrie acţiunile specifice de promovare a egalităţii de şanse şi prevenire a discriminării de gen, pe criterii de origine rasială sau etnică, religie sau credinţă, </w:t>
      </w:r>
      <w:proofErr w:type="spellStart"/>
      <w:r w:rsidRPr="00FA2A14">
        <w:rPr>
          <w:rFonts w:ascii="Times New Roman" w:eastAsia="Calibri" w:hAnsi="Times New Roman" w:cs="Times New Roman"/>
          <w:szCs w:val="24"/>
          <w:lang w:val="ro-RO" w:eastAsia="ar-SA"/>
        </w:rPr>
        <w:t>dizabilitate</w:t>
      </w:r>
      <w:proofErr w:type="spellEnd"/>
      <w:r w:rsidRPr="00FA2A14">
        <w:rPr>
          <w:rFonts w:ascii="Times New Roman" w:eastAsia="Calibri" w:hAnsi="Times New Roman" w:cs="Times New Roman"/>
          <w:szCs w:val="24"/>
          <w:lang w:val="ro-RO" w:eastAsia="ar-SA"/>
        </w:rPr>
        <w:t xml:space="preserve">, vârstă sau orientare sexuală luând în considerare nevoile diferitelor grupuri-ţintă expuse riscului acestor tipuri de discriminare şi, mai ales, cerinţele pentru asigurarea accesibilităţii pentru persoanele cu </w:t>
      </w:r>
      <w:proofErr w:type="spellStart"/>
      <w:r w:rsidRPr="00FA2A14">
        <w:rPr>
          <w:rFonts w:ascii="Times New Roman" w:eastAsia="Calibri" w:hAnsi="Times New Roman" w:cs="Times New Roman"/>
          <w:szCs w:val="24"/>
          <w:lang w:val="ro-RO" w:eastAsia="ar-SA"/>
        </w:rPr>
        <w:t>dizabilităţi</w:t>
      </w:r>
      <w:proofErr w:type="spellEnd"/>
      <w:r w:rsidRPr="00FA2A14">
        <w:rPr>
          <w:rFonts w:ascii="Times New Roman" w:eastAsia="Calibri" w:hAnsi="Times New Roman" w:cs="Times New Roman"/>
          <w:szCs w:val="24"/>
          <w:lang w:val="ro-RO" w:eastAsia="ar-SA"/>
        </w:rPr>
        <w:t>.</w:t>
      </w:r>
    </w:p>
    <w:p w14:paraId="1C5A65EE" w14:textId="77777777" w:rsidR="00E02A64" w:rsidRPr="00FA2A14" w:rsidRDefault="00E02A64" w:rsidP="00E02A64">
      <w:pPr>
        <w:tabs>
          <w:tab w:val="left" w:pos="425"/>
          <w:tab w:val="left" w:pos="709"/>
          <w:tab w:val="left" w:pos="992"/>
        </w:tabs>
        <w:spacing w:after="0" w:line="240" w:lineRule="auto"/>
        <w:jc w:val="both"/>
        <w:rPr>
          <w:rFonts w:ascii="Times New Roman" w:eastAsia="Calibri" w:hAnsi="Times New Roman" w:cs="Times New Roman"/>
          <w:szCs w:val="24"/>
          <w:lang w:val="ro-RO" w:eastAsia="ar-SA"/>
        </w:rPr>
      </w:pPr>
    </w:p>
    <w:p w14:paraId="5305159B" w14:textId="77777777" w:rsidR="00E02A64" w:rsidRPr="00FA2A14" w:rsidRDefault="00E02A64" w:rsidP="00E02A64">
      <w:pPr>
        <w:tabs>
          <w:tab w:val="left" w:pos="425"/>
          <w:tab w:val="left" w:pos="709"/>
          <w:tab w:val="left" w:pos="992"/>
        </w:tabs>
        <w:spacing w:after="0" w:line="240" w:lineRule="auto"/>
        <w:jc w:val="both"/>
        <w:rPr>
          <w:rFonts w:ascii="Times New Roman" w:eastAsia="Calibri" w:hAnsi="Times New Roman" w:cs="Times New Roman"/>
          <w:szCs w:val="24"/>
          <w:lang w:val="ro-RO" w:eastAsia="ar-SA"/>
        </w:rPr>
      </w:pPr>
      <w:r w:rsidRPr="00FA2A14">
        <w:rPr>
          <w:rFonts w:ascii="Times New Roman" w:eastAsia="Calibri" w:hAnsi="Times New Roman" w:cs="Times New Roman"/>
          <w:szCs w:val="24"/>
          <w:lang w:val="ro-RO" w:eastAsia="ar-SA"/>
        </w:rPr>
        <w:t xml:space="preserve">Secţiunea aferentă din </w:t>
      </w:r>
      <w:proofErr w:type="spellStart"/>
      <w:r w:rsidRPr="00FA2A14">
        <w:rPr>
          <w:rFonts w:ascii="Times New Roman" w:eastAsia="Calibri" w:hAnsi="Times New Roman" w:cs="Times New Roman"/>
          <w:szCs w:val="24"/>
          <w:lang w:val="ro-RO" w:eastAsia="ar-SA"/>
        </w:rPr>
        <w:t>Cerera</w:t>
      </w:r>
      <w:proofErr w:type="spellEnd"/>
      <w:r w:rsidRPr="00FA2A14">
        <w:rPr>
          <w:rFonts w:ascii="Times New Roman" w:eastAsia="Calibri" w:hAnsi="Times New Roman" w:cs="Times New Roman"/>
          <w:szCs w:val="24"/>
          <w:lang w:val="ro-RO" w:eastAsia="ar-SA"/>
        </w:rPr>
        <w:t xml:space="preserve"> de finanţare va detalia modul în care legislaţia aplicabilă va fi respectată în selecţia membrilor UIP şi a experţilor implicaţi în implementarea proiectului, precum şi ulterior în activitatea întreprinderii.</w:t>
      </w:r>
    </w:p>
    <w:p w14:paraId="051AB35A" w14:textId="77777777" w:rsidR="00E02A64" w:rsidRPr="00FA2A14" w:rsidRDefault="00E02A64" w:rsidP="00E02A64">
      <w:pPr>
        <w:tabs>
          <w:tab w:val="left" w:pos="425"/>
          <w:tab w:val="left" w:pos="709"/>
          <w:tab w:val="left" w:pos="992"/>
        </w:tabs>
        <w:spacing w:after="0" w:line="240" w:lineRule="auto"/>
        <w:jc w:val="both"/>
        <w:rPr>
          <w:rFonts w:ascii="Times New Roman" w:eastAsia="Calibri" w:hAnsi="Times New Roman" w:cs="Times New Roman"/>
          <w:szCs w:val="24"/>
          <w:lang w:val="ro-RO" w:eastAsia="ar-SA"/>
        </w:rPr>
      </w:pPr>
    </w:p>
    <w:p w14:paraId="6C5F4794" w14:textId="77777777" w:rsidR="00E02A64" w:rsidRPr="00FA2A14" w:rsidRDefault="00E02A64" w:rsidP="00E02A64">
      <w:pPr>
        <w:tabs>
          <w:tab w:val="left" w:pos="425"/>
          <w:tab w:val="left" w:pos="709"/>
          <w:tab w:val="left" w:pos="992"/>
        </w:tabs>
        <w:spacing w:after="0" w:line="240" w:lineRule="auto"/>
        <w:jc w:val="both"/>
        <w:rPr>
          <w:rFonts w:ascii="Times New Roman" w:eastAsia="Calibri" w:hAnsi="Times New Roman" w:cs="Times New Roman"/>
          <w:szCs w:val="24"/>
          <w:lang w:val="ro-RO" w:eastAsia="ar-SA"/>
        </w:rPr>
      </w:pPr>
      <w:r w:rsidRPr="00FA2A14">
        <w:rPr>
          <w:rFonts w:ascii="Times New Roman" w:eastAsia="Calibri" w:hAnsi="Times New Roman" w:cs="Times New Roman"/>
          <w:szCs w:val="24"/>
          <w:lang w:val="ro-RO" w:eastAsia="ar-SA"/>
        </w:rPr>
        <w:t xml:space="preserve">Pentru proiectele care au componente de infrastructură se va detalia modul în care legislaţia privind asigurarea accesului persoanelor cu </w:t>
      </w:r>
      <w:proofErr w:type="spellStart"/>
      <w:r w:rsidRPr="00FA2A14">
        <w:rPr>
          <w:rFonts w:ascii="Times New Roman" w:eastAsia="Calibri" w:hAnsi="Times New Roman" w:cs="Times New Roman"/>
          <w:szCs w:val="24"/>
          <w:lang w:val="ro-RO" w:eastAsia="ar-SA"/>
        </w:rPr>
        <w:t>dizabilităţi</w:t>
      </w:r>
      <w:proofErr w:type="spellEnd"/>
      <w:r w:rsidRPr="00FA2A14">
        <w:rPr>
          <w:rFonts w:ascii="Times New Roman" w:eastAsia="Calibri" w:hAnsi="Times New Roman" w:cs="Times New Roman"/>
          <w:szCs w:val="24"/>
          <w:lang w:val="ro-RO" w:eastAsia="ar-SA"/>
        </w:rPr>
        <w:t xml:space="preserve"> se aplică şi va fi respectată în realizarea investiţiei.</w:t>
      </w:r>
    </w:p>
    <w:p w14:paraId="1E49E856" w14:textId="77777777" w:rsidR="00E02A64" w:rsidRPr="00FA2A14" w:rsidRDefault="00E02A64" w:rsidP="00E02A64">
      <w:pPr>
        <w:tabs>
          <w:tab w:val="left" w:pos="425"/>
          <w:tab w:val="left" w:pos="709"/>
          <w:tab w:val="left" w:pos="992"/>
        </w:tabs>
        <w:spacing w:after="0" w:line="240" w:lineRule="auto"/>
        <w:jc w:val="both"/>
        <w:rPr>
          <w:rFonts w:ascii="Times New Roman" w:eastAsia="Calibri" w:hAnsi="Times New Roman" w:cs="Times New Roman"/>
          <w:b/>
          <w:i/>
          <w:szCs w:val="24"/>
          <w:lang w:val="ro-RO" w:eastAsia="ar-SA"/>
        </w:rPr>
      </w:pPr>
    </w:p>
    <w:p w14:paraId="1462F08E" w14:textId="77777777" w:rsidR="00E02A64" w:rsidRPr="00FA2A14" w:rsidRDefault="00E02A64" w:rsidP="00E02A64">
      <w:pPr>
        <w:tabs>
          <w:tab w:val="left" w:pos="425"/>
          <w:tab w:val="left" w:pos="709"/>
          <w:tab w:val="left" w:pos="992"/>
        </w:tabs>
        <w:spacing w:after="0" w:line="240" w:lineRule="auto"/>
        <w:jc w:val="both"/>
        <w:rPr>
          <w:rFonts w:ascii="Times New Roman" w:eastAsia="Calibri" w:hAnsi="Times New Roman" w:cs="Times New Roman"/>
          <w:szCs w:val="24"/>
          <w:lang w:val="ro-RO" w:eastAsia="ar-SA"/>
        </w:rPr>
      </w:pPr>
      <w:r w:rsidRPr="00FA2A14">
        <w:rPr>
          <w:rFonts w:ascii="Times New Roman" w:eastAsia="Calibri" w:hAnsi="Times New Roman" w:cs="Times New Roman"/>
          <w:b/>
          <w:i/>
          <w:szCs w:val="24"/>
          <w:lang w:val="ro-RO" w:eastAsia="ar-SA"/>
        </w:rPr>
        <w:t xml:space="preserve">Dezvoltarea durabilă: </w:t>
      </w:r>
    </w:p>
    <w:p w14:paraId="32B32BBD" w14:textId="77777777" w:rsidR="00E02A64" w:rsidRPr="00FA2A14" w:rsidRDefault="00E02A64" w:rsidP="00E02A64">
      <w:pPr>
        <w:tabs>
          <w:tab w:val="left" w:pos="425"/>
          <w:tab w:val="left" w:pos="709"/>
          <w:tab w:val="left" w:pos="992"/>
        </w:tabs>
        <w:spacing w:after="0" w:line="240" w:lineRule="auto"/>
        <w:jc w:val="both"/>
        <w:rPr>
          <w:rFonts w:ascii="ArialMT" w:eastAsia="Calibri" w:hAnsi="ArialMT" w:cs="ArialMT"/>
          <w:lang w:val="ro-RO" w:eastAsia="ar-SA"/>
        </w:rPr>
      </w:pPr>
      <w:r w:rsidRPr="00FA2A14">
        <w:rPr>
          <w:rFonts w:ascii="ArialMT" w:eastAsia="Calibri" w:hAnsi="ArialMT" w:cs="ArialMT"/>
          <w:lang w:val="ro-RO" w:eastAsia="ar-SA"/>
        </w:rPr>
        <w:t>Proiectul va promova dezvoltarea durabilă, în primul rând, prin finanţare unor activităţi orientate direct spre susţinerea acesteia, urmărind în principal protecţia mediului, utilizarea eficientă a resurselor, atenuarea şi adaptarea la schimbările climatice, biodiversitatea, rezistenţa în faţa dezastrelor, prevenirea şi gestionarea riscurilor, ca de exemplu:</w:t>
      </w:r>
    </w:p>
    <w:p w14:paraId="1EA1B553" w14:textId="47C9690C" w:rsidR="00E02A64" w:rsidRPr="00FA2A14" w:rsidRDefault="00E02A64" w:rsidP="00646CA3">
      <w:pPr>
        <w:numPr>
          <w:ilvl w:val="0"/>
          <w:numId w:val="41"/>
        </w:numPr>
        <w:snapToGrid w:val="0"/>
        <w:spacing w:after="0" w:line="240" w:lineRule="auto"/>
        <w:ind w:left="714" w:hanging="357"/>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Utilizarea unor echipamente mai efic</w:t>
      </w:r>
      <w:r w:rsidR="006401CF" w:rsidRPr="00FA2A14">
        <w:rPr>
          <w:rFonts w:ascii="Times New Roman" w:eastAsia="Calibri" w:hAnsi="Times New Roman" w:cs="Times New Roman"/>
          <w:szCs w:val="24"/>
          <w:lang w:val="ro-RO"/>
        </w:rPr>
        <w:t>i</w:t>
      </w:r>
      <w:r w:rsidRPr="00FA2A14">
        <w:rPr>
          <w:rFonts w:ascii="Times New Roman" w:eastAsia="Calibri" w:hAnsi="Times New Roman" w:cs="Times New Roman"/>
          <w:szCs w:val="24"/>
          <w:lang w:val="ro-RO"/>
        </w:rPr>
        <w:t xml:space="preserve">ente energetic și </w:t>
      </w:r>
      <w:proofErr w:type="spellStart"/>
      <w:r w:rsidRPr="00FA2A14">
        <w:rPr>
          <w:rFonts w:ascii="Times New Roman" w:eastAsia="Calibri" w:hAnsi="Times New Roman" w:cs="Times New Roman"/>
          <w:szCs w:val="24"/>
          <w:lang w:val="ro-RO"/>
        </w:rPr>
        <w:t>cunatificarea</w:t>
      </w:r>
      <w:proofErr w:type="spellEnd"/>
      <w:r w:rsidRPr="00FA2A14">
        <w:rPr>
          <w:rFonts w:ascii="Times New Roman" w:eastAsia="Calibri" w:hAnsi="Times New Roman" w:cs="Times New Roman"/>
          <w:szCs w:val="24"/>
          <w:lang w:val="ro-RO"/>
        </w:rPr>
        <w:t xml:space="preserve"> rezultatelor asupra consumului de energie și a emisiilor de CO2</w:t>
      </w:r>
    </w:p>
    <w:p w14:paraId="3CB5E574" w14:textId="77777777" w:rsidR="00E02A64" w:rsidRPr="00FA2A14" w:rsidRDefault="00E02A64" w:rsidP="00646CA3">
      <w:pPr>
        <w:numPr>
          <w:ilvl w:val="0"/>
          <w:numId w:val="41"/>
        </w:numPr>
        <w:snapToGrid w:val="0"/>
        <w:spacing w:after="0" w:line="240" w:lineRule="auto"/>
        <w:ind w:left="714" w:hanging="357"/>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Utilizarea de materiale prietenoase cu mediul (ecologice sau reciclate) și de soluții inovative în construcţii şi în construcția de infrastructură, indiferent de tipul acesteia.</w:t>
      </w:r>
    </w:p>
    <w:p w14:paraId="293064BD" w14:textId="77777777" w:rsidR="00E02A64" w:rsidRPr="00FA2A14" w:rsidRDefault="00E02A64" w:rsidP="00E02A64">
      <w:pPr>
        <w:snapToGrid w:val="0"/>
        <w:spacing w:after="0" w:line="240" w:lineRule="auto"/>
        <w:ind w:left="714"/>
        <w:jc w:val="both"/>
        <w:rPr>
          <w:rFonts w:ascii="Times New Roman" w:eastAsia="Calibri" w:hAnsi="Times New Roman" w:cs="Times New Roman"/>
          <w:szCs w:val="24"/>
          <w:highlight w:val="yellow"/>
          <w:lang w:val="ro-RO"/>
        </w:rPr>
      </w:pPr>
    </w:p>
    <w:p w14:paraId="40957915" w14:textId="77777777" w:rsidR="00E02A64" w:rsidRPr="00FA2A14" w:rsidRDefault="00E02A64" w:rsidP="00E02A64">
      <w:pPr>
        <w:tabs>
          <w:tab w:val="left" w:pos="425"/>
          <w:tab w:val="left" w:pos="709"/>
          <w:tab w:val="left" w:pos="992"/>
        </w:tabs>
        <w:spacing w:after="0" w:line="240" w:lineRule="auto"/>
        <w:jc w:val="both"/>
        <w:rPr>
          <w:rFonts w:ascii="ArialMT" w:eastAsia="Calibri" w:hAnsi="ArialMT" w:cs="ArialMT"/>
          <w:lang w:val="ro-RO" w:eastAsia="ar-SA"/>
        </w:rPr>
      </w:pPr>
      <w:r w:rsidRPr="00FA2A14">
        <w:rPr>
          <w:rFonts w:ascii="ArialMT" w:eastAsia="Calibri" w:hAnsi="ArialMT" w:cs="ArialMT"/>
          <w:lang w:val="ro-RO" w:eastAsia="ar-SA"/>
        </w:rPr>
        <w:t>Secţiunea aferentă dezvoltării durabile va detalia aspectele legate de impactul pozitiv al implementării de echipamente de monitorizare a consumului  de energie asupra celorlalte aspecte de mediu.</w:t>
      </w:r>
    </w:p>
    <w:p w14:paraId="4152ECFA" w14:textId="77777777" w:rsidR="00E02A64" w:rsidRPr="00FA2A14" w:rsidRDefault="00E02A64" w:rsidP="00E02A64">
      <w:pPr>
        <w:tabs>
          <w:tab w:val="left" w:pos="425"/>
          <w:tab w:val="left" w:pos="709"/>
          <w:tab w:val="left" w:pos="992"/>
        </w:tabs>
        <w:spacing w:after="0" w:line="240" w:lineRule="auto"/>
        <w:jc w:val="both"/>
        <w:rPr>
          <w:rFonts w:ascii="ArialMT" w:eastAsia="Calibri" w:hAnsi="ArialMT" w:cs="ArialMT"/>
          <w:lang w:val="ro-RO" w:eastAsia="ar-SA"/>
        </w:rPr>
      </w:pPr>
    </w:p>
    <w:p w14:paraId="710FB6F0" w14:textId="45A03BDE" w:rsidR="00E02A64" w:rsidRPr="00FA2A14" w:rsidRDefault="00E02A64" w:rsidP="00E02A64">
      <w:pPr>
        <w:keepNext/>
        <w:keepLines/>
        <w:shd w:val="clear" w:color="auto" w:fill="8DB3E2" w:themeFill="text2" w:themeFillTint="66"/>
        <w:spacing w:before="200" w:after="0" w:line="240" w:lineRule="auto"/>
        <w:outlineLvl w:val="2"/>
        <w:rPr>
          <w:rFonts w:ascii="Times New Roman" w:eastAsiaTheme="majorEastAsia" w:hAnsi="Times New Roman" w:cstheme="majorBidi"/>
          <w:b/>
          <w:bCs/>
          <w:i/>
          <w:lang w:val="ro-RO"/>
        </w:rPr>
      </w:pPr>
      <w:bookmarkStart w:id="58" w:name="_Toc439948368"/>
      <w:bookmarkStart w:id="59" w:name="_Toc441236114"/>
      <w:bookmarkStart w:id="60" w:name="_Toc442405184"/>
      <w:bookmarkStart w:id="61" w:name="_Toc453817672"/>
      <w:r w:rsidRPr="00FA2A14">
        <w:rPr>
          <w:rFonts w:ascii="Times New Roman" w:eastAsiaTheme="majorEastAsia" w:hAnsi="Times New Roman" w:cstheme="majorBidi"/>
          <w:b/>
          <w:bCs/>
          <w:i/>
          <w:lang w:val="ro-RO"/>
        </w:rPr>
        <w:t>3.3.8 Specializare inteligentă</w:t>
      </w:r>
      <w:bookmarkEnd w:id="58"/>
      <w:bookmarkEnd w:id="59"/>
      <w:bookmarkEnd w:id="60"/>
      <w:bookmarkEnd w:id="61"/>
    </w:p>
    <w:p w14:paraId="02EA001E" w14:textId="77777777" w:rsidR="00E02A64" w:rsidRPr="00FA2A14" w:rsidRDefault="00E02A64" w:rsidP="00E02A64">
      <w:pPr>
        <w:spacing w:after="0" w:line="240" w:lineRule="auto"/>
        <w:rPr>
          <w:rFonts w:ascii="Times New Roman" w:hAnsi="Times New Roman" w:cs="Times New Roman"/>
          <w:szCs w:val="24"/>
          <w:lang w:val="ro-RO"/>
        </w:rPr>
      </w:pPr>
    </w:p>
    <w:p w14:paraId="085B2BBF" w14:textId="625CB17A" w:rsidR="00E02A64" w:rsidRDefault="00E02A64" w:rsidP="00E02A64">
      <w:pPr>
        <w:autoSpaceDE w:val="0"/>
        <w:autoSpaceDN w:val="0"/>
        <w:adjustRightInd w:val="0"/>
        <w:spacing w:after="0" w:line="240" w:lineRule="auto"/>
        <w:jc w:val="both"/>
        <w:rPr>
          <w:rFonts w:ascii="Times New Roman" w:hAnsi="Times New Roman" w:cs="Times New Roman"/>
          <w:szCs w:val="24"/>
          <w:lang w:val="ro-RO"/>
        </w:rPr>
      </w:pPr>
      <w:r w:rsidRPr="00FA2A14">
        <w:rPr>
          <w:rFonts w:ascii="Times New Roman" w:hAnsi="Times New Roman" w:cs="Times New Roman"/>
          <w:color w:val="231F20"/>
          <w:szCs w:val="24"/>
          <w:lang w:val="ro-RO"/>
        </w:rPr>
        <w:t>Mediu şi schimbările climatice reprezintă domenii de specializare inteligentă pentru ciclul strategic 2014 - 2020, identificate pe baza potenţialului lor ştiinţific şi comercial, în urma unui amplu proces de consultare în cadrul Strategia Naţională de Cercetare, Dezvoltare şi Inovare 2014-2020. POIM încurajează utilizarea tehnologiilor de ultimă generaţie, rezultate în urma unor procese inovative şi de cercetare. Prin urmare, l</w:t>
      </w:r>
      <w:r w:rsidRPr="00FA2A14">
        <w:rPr>
          <w:rFonts w:ascii="Times New Roman" w:hAnsi="Times New Roman" w:cs="Times New Roman"/>
          <w:szCs w:val="24"/>
          <w:lang w:val="ro-RO"/>
        </w:rPr>
        <w:t xml:space="preserve">a secţiunea Specializare inteligentă se vor completa detalii privind modul în care proiectul  promovează astfel de abordări </w:t>
      </w:r>
      <w:proofErr w:type="spellStart"/>
      <w:r w:rsidRPr="00FA2A14">
        <w:rPr>
          <w:rFonts w:ascii="Times New Roman" w:hAnsi="Times New Roman" w:cs="Times New Roman"/>
          <w:szCs w:val="24"/>
          <w:lang w:val="ro-RO"/>
        </w:rPr>
        <w:t>inoative</w:t>
      </w:r>
      <w:proofErr w:type="spellEnd"/>
      <w:r w:rsidRPr="00FA2A14">
        <w:rPr>
          <w:rFonts w:ascii="Times New Roman" w:hAnsi="Times New Roman" w:cs="Times New Roman"/>
          <w:szCs w:val="24"/>
          <w:lang w:val="ro-RO"/>
        </w:rPr>
        <w:t>, după caz.</w:t>
      </w:r>
    </w:p>
    <w:p w14:paraId="04D1C2DF" w14:textId="77777777" w:rsidR="00443B8B" w:rsidRPr="00FA2A14" w:rsidRDefault="00443B8B" w:rsidP="00E02A64">
      <w:pPr>
        <w:autoSpaceDE w:val="0"/>
        <w:autoSpaceDN w:val="0"/>
        <w:adjustRightInd w:val="0"/>
        <w:spacing w:after="0" w:line="240" w:lineRule="auto"/>
        <w:jc w:val="both"/>
        <w:rPr>
          <w:rFonts w:ascii="Times New Roman" w:hAnsi="Times New Roman" w:cs="Times New Roman"/>
          <w:szCs w:val="24"/>
          <w:lang w:val="ro-RO"/>
        </w:rPr>
      </w:pPr>
    </w:p>
    <w:p w14:paraId="48E3136F" w14:textId="63BAE990" w:rsidR="00E02A64" w:rsidRPr="00FA2A14" w:rsidRDefault="00E02A64" w:rsidP="00E02A64">
      <w:pPr>
        <w:keepNext/>
        <w:keepLines/>
        <w:shd w:val="clear" w:color="auto" w:fill="8DB3E2" w:themeFill="text2" w:themeFillTint="66"/>
        <w:spacing w:before="200" w:after="0" w:line="240" w:lineRule="auto"/>
        <w:outlineLvl w:val="2"/>
        <w:rPr>
          <w:rFonts w:ascii="Times New Roman" w:eastAsiaTheme="majorEastAsia" w:hAnsi="Times New Roman" w:cstheme="majorBidi"/>
          <w:b/>
          <w:bCs/>
          <w:i/>
          <w:lang w:val="ro-RO"/>
        </w:rPr>
      </w:pPr>
      <w:bookmarkStart w:id="62" w:name="_Toc439948363"/>
      <w:bookmarkStart w:id="63" w:name="_Toc441236110"/>
      <w:bookmarkStart w:id="64" w:name="_Toc442405180"/>
      <w:bookmarkStart w:id="65" w:name="_Toc453817673"/>
      <w:r w:rsidRPr="00FA2A14">
        <w:rPr>
          <w:rFonts w:ascii="Times New Roman" w:eastAsiaTheme="majorEastAsia" w:hAnsi="Times New Roman" w:cstheme="majorBidi"/>
          <w:b/>
          <w:bCs/>
          <w:i/>
          <w:lang w:val="ro-RO"/>
        </w:rPr>
        <w:t>3.3.9. Descrierea</w:t>
      </w:r>
      <w:bookmarkEnd w:id="62"/>
      <w:bookmarkEnd w:id="63"/>
      <w:bookmarkEnd w:id="64"/>
      <w:r w:rsidRPr="00FA2A14">
        <w:rPr>
          <w:rFonts w:ascii="Times New Roman" w:eastAsiaTheme="majorEastAsia" w:hAnsi="Times New Roman" w:cstheme="majorBidi"/>
          <w:b/>
          <w:bCs/>
          <w:i/>
          <w:lang w:val="ro-RO"/>
        </w:rPr>
        <w:t xml:space="preserve"> investiţiei</w:t>
      </w:r>
      <w:bookmarkEnd w:id="65"/>
    </w:p>
    <w:p w14:paraId="4A6D59F2" w14:textId="77777777" w:rsidR="00E02A64" w:rsidRPr="00FA2A14" w:rsidRDefault="00E02A64" w:rsidP="00E02A64">
      <w:pPr>
        <w:autoSpaceDE w:val="0"/>
        <w:spacing w:after="0" w:line="240" w:lineRule="auto"/>
        <w:jc w:val="both"/>
        <w:rPr>
          <w:rFonts w:ascii="Times New Roman" w:hAnsi="Times New Roman" w:cs="Times New Roman"/>
          <w:szCs w:val="24"/>
          <w:lang w:val="ro-RO"/>
        </w:rPr>
      </w:pPr>
    </w:p>
    <w:p w14:paraId="602083D6" w14:textId="77777777" w:rsidR="00E02A64" w:rsidRPr="00FA2A14" w:rsidRDefault="00E02A64" w:rsidP="00E02A64">
      <w:pPr>
        <w:autoSpaceDE w:val="0"/>
        <w:spacing w:after="0" w:line="240" w:lineRule="auto"/>
        <w:jc w:val="both"/>
        <w:rPr>
          <w:rFonts w:ascii="Times New Roman" w:hAnsi="Times New Roman" w:cs="Times New Roman"/>
          <w:szCs w:val="24"/>
          <w:lang w:val="ro-RO"/>
        </w:rPr>
      </w:pPr>
      <w:r w:rsidRPr="00FA2A14">
        <w:rPr>
          <w:rFonts w:ascii="Times New Roman" w:hAnsi="Times New Roman" w:cs="Times New Roman"/>
          <w:szCs w:val="24"/>
          <w:lang w:val="ro-RO"/>
        </w:rPr>
        <w:t>Descrierea proiectului va indica un minim de informaţii cu privire la următoarele aspecte:</w:t>
      </w:r>
    </w:p>
    <w:p w14:paraId="5DBC727B" w14:textId="77777777" w:rsidR="00E02A64" w:rsidRPr="00FA2A14" w:rsidRDefault="00E02A64" w:rsidP="00E02A64">
      <w:pPr>
        <w:numPr>
          <w:ilvl w:val="0"/>
          <w:numId w:val="1"/>
        </w:numPr>
        <w:autoSpaceDE w:val="0"/>
        <w:spacing w:after="0" w:line="240" w:lineRule="auto"/>
        <w:contextualSpacing/>
        <w:jc w:val="both"/>
        <w:rPr>
          <w:rFonts w:ascii="Times New Roman" w:hAnsi="Times New Roman" w:cs="Times New Roman"/>
          <w:szCs w:val="24"/>
          <w:lang w:val="ro-RO"/>
        </w:rPr>
      </w:pPr>
      <w:r w:rsidRPr="00FA2A14">
        <w:rPr>
          <w:rFonts w:ascii="Times New Roman" w:hAnsi="Times New Roman" w:cs="Times New Roman"/>
          <w:szCs w:val="24"/>
          <w:lang w:val="ro-RO"/>
        </w:rPr>
        <w:t xml:space="preserve">Componentele și activitățile investiției, și modul în care adresează problemele identificate </w:t>
      </w:r>
    </w:p>
    <w:p w14:paraId="2180AF9A" w14:textId="77777777" w:rsidR="00E02A64" w:rsidRPr="00FA2A14" w:rsidRDefault="00E02A64" w:rsidP="00E02A64">
      <w:pPr>
        <w:pStyle w:val="ListParagraph"/>
        <w:numPr>
          <w:ilvl w:val="0"/>
          <w:numId w:val="1"/>
        </w:numPr>
        <w:spacing w:line="276" w:lineRule="auto"/>
        <w:contextualSpacing/>
        <w:rPr>
          <w:rFonts w:cs="Times New Roman"/>
          <w:szCs w:val="24"/>
          <w:lang w:val="ro-RO"/>
        </w:rPr>
      </w:pPr>
      <w:r w:rsidRPr="00FA2A14">
        <w:rPr>
          <w:rFonts w:cs="Times New Roman"/>
          <w:szCs w:val="24"/>
          <w:lang w:val="ro-RO"/>
        </w:rPr>
        <w:lastRenderedPageBreak/>
        <w:t>Date generale privind investiția propusă</w:t>
      </w:r>
    </w:p>
    <w:p w14:paraId="60DD7565" w14:textId="77777777" w:rsidR="00E02A64" w:rsidRPr="00FA2A14" w:rsidRDefault="00E02A64" w:rsidP="00E02A64">
      <w:pPr>
        <w:numPr>
          <w:ilvl w:val="0"/>
          <w:numId w:val="1"/>
        </w:numPr>
        <w:autoSpaceDE w:val="0"/>
        <w:spacing w:after="0" w:line="240" w:lineRule="auto"/>
        <w:contextualSpacing/>
        <w:jc w:val="both"/>
        <w:rPr>
          <w:rFonts w:ascii="Times New Roman" w:hAnsi="Times New Roman" w:cs="Times New Roman"/>
          <w:szCs w:val="24"/>
          <w:lang w:val="ro-RO"/>
        </w:rPr>
      </w:pPr>
      <w:r w:rsidRPr="00FA2A14">
        <w:rPr>
          <w:rFonts w:ascii="Times New Roman" w:hAnsi="Times New Roman" w:cs="Times New Roman"/>
          <w:szCs w:val="24"/>
          <w:lang w:val="ro-RO"/>
        </w:rPr>
        <w:t xml:space="preserve">Se vor descrie principalele componente ale proiectului, corelat cu probleme </w:t>
      </w:r>
      <w:proofErr w:type="spellStart"/>
      <w:r w:rsidRPr="00FA2A14">
        <w:rPr>
          <w:rFonts w:ascii="Times New Roman" w:hAnsi="Times New Roman" w:cs="Times New Roman"/>
          <w:szCs w:val="24"/>
          <w:lang w:val="ro-RO"/>
        </w:rPr>
        <w:t>identificate.și</w:t>
      </w:r>
      <w:proofErr w:type="spellEnd"/>
      <w:r w:rsidRPr="00FA2A14">
        <w:rPr>
          <w:rFonts w:ascii="Times New Roman" w:hAnsi="Times New Roman" w:cs="Times New Roman"/>
          <w:szCs w:val="24"/>
          <w:lang w:val="ro-RO"/>
        </w:rPr>
        <w:t xml:space="preserve"> propuse spre rezolvare în proiect și cu cauzele acestora, detaliate pe activități și corelate cu bugetul proiectului.</w:t>
      </w:r>
    </w:p>
    <w:p w14:paraId="2AED845A" w14:textId="77777777" w:rsidR="00E02A64" w:rsidRPr="00FA2A14" w:rsidRDefault="00E02A64" w:rsidP="00E02A64">
      <w:pPr>
        <w:numPr>
          <w:ilvl w:val="0"/>
          <w:numId w:val="1"/>
        </w:numPr>
        <w:autoSpaceDE w:val="0"/>
        <w:spacing w:after="0" w:line="240" w:lineRule="auto"/>
        <w:contextualSpacing/>
        <w:jc w:val="both"/>
        <w:rPr>
          <w:rFonts w:ascii="Times New Roman" w:hAnsi="Times New Roman" w:cs="Times New Roman"/>
          <w:szCs w:val="24"/>
          <w:lang w:val="ro-RO"/>
        </w:rPr>
      </w:pPr>
      <w:r w:rsidRPr="00FA2A14">
        <w:rPr>
          <w:rFonts w:ascii="Times New Roman" w:hAnsi="Times New Roman" w:cs="Times New Roman"/>
          <w:szCs w:val="24"/>
          <w:lang w:val="ro-RO"/>
        </w:rPr>
        <w:t>Se va descrie stadiul obţinerii aprobărilor, autorizaţiilor, avizelor prevăzute de legislaţia în vigoare şi necesare pentru implementarea proiectului.</w:t>
      </w:r>
    </w:p>
    <w:p w14:paraId="74FB304E" w14:textId="77777777" w:rsidR="00E02A64" w:rsidRPr="00FA2A14" w:rsidRDefault="00E02A64" w:rsidP="00E02A64">
      <w:pPr>
        <w:autoSpaceDE w:val="0"/>
        <w:spacing w:after="0" w:line="240" w:lineRule="auto"/>
        <w:jc w:val="both"/>
        <w:rPr>
          <w:rFonts w:ascii="Times New Roman" w:hAnsi="Times New Roman" w:cs="Times New Roman"/>
          <w:szCs w:val="24"/>
          <w:lang w:val="ro-RO"/>
        </w:rPr>
      </w:pPr>
    </w:p>
    <w:p w14:paraId="637928B4" w14:textId="77777777" w:rsidR="00E02A64" w:rsidRPr="00FA2A14" w:rsidRDefault="00E02A64" w:rsidP="00E02A64">
      <w:pPr>
        <w:autoSpaceDE w:val="0"/>
        <w:spacing w:after="0" w:line="240" w:lineRule="auto"/>
        <w:jc w:val="both"/>
        <w:rPr>
          <w:rFonts w:ascii="Times New Roman" w:hAnsi="Times New Roman" w:cs="Times New Roman"/>
          <w:szCs w:val="24"/>
          <w:lang w:val="ro-RO"/>
        </w:rPr>
      </w:pPr>
      <w:r w:rsidRPr="00FA2A14">
        <w:rPr>
          <w:rFonts w:ascii="Times New Roman" w:hAnsi="Times New Roman" w:cs="Times New Roman"/>
          <w:szCs w:val="24"/>
          <w:lang w:val="ro-RO"/>
        </w:rPr>
        <w:t>Cerinţe specifice suplimentare sunt prezentate în secţiunea relevantă din Anexa 1.</w:t>
      </w:r>
    </w:p>
    <w:p w14:paraId="673A3650" w14:textId="1859416B" w:rsidR="0023692E" w:rsidRPr="00FA2A14" w:rsidRDefault="002E6A45" w:rsidP="0023692E">
      <w:pPr>
        <w:keepNext/>
        <w:keepLines/>
        <w:shd w:val="clear" w:color="auto" w:fill="8DB3E2" w:themeFill="text2" w:themeFillTint="66"/>
        <w:spacing w:before="200" w:after="0" w:line="240" w:lineRule="auto"/>
        <w:outlineLvl w:val="2"/>
        <w:rPr>
          <w:rFonts w:ascii="Times New Roman" w:eastAsiaTheme="majorEastAsia" w:hAnsi="Times New Roman" w:cstheme="majorBidi"/>
          <w:b/>
          <w:bCs/>
          <w:i/>
          <w:lang w:val="ro-RO"/>
        </w:rPr>
      </w:pPr>
      <w:bookmarkStart w:id="66" w:name="_Toc441533201"/>
      <w:bookmarkStart w:id="67" w:name="_Toc442405178"/>
      <w:bookmarkStart w:id="68" w:name="_Toc453817674"/>
      <w:r w:rsidRPr="00FA2A14">
        <w:rPr>
          <w:rFonts w:ascii="Times New Roman" w:eastAsiaTheme="majorEastAsia" w:hAnsi="Times New Roman" w:cstheme="majorBidi"/>
          <w:b/>
          <w:bCs/>
          <w:i/>
          <w:lang w:val="ro-RO"/>
        </w:rPr>
        <w:t>3.3.</w:t>
      </w:r>
      <w:r w:rsidR="0023692E" w:rsidRPr="00FA2A14">
        <w:rPr>
          <w:rFonts w:ascii="Times New Roman" w:eastAsiaTheme="majorEastAsia" w:hAnsi="Times New Roman" w:cstheme="majorBidi"/>
          <w:b/>
          <w:bCs/>
          <w:i/>
          <w:lang w:val="ro-RO"/>
        </w:rPr>
        <w:t>10 Evaluarea Impactului asupra Mediului (EIM)</w:t>
      </w:r>
      <w:bookmarkEnd w:id="66"/>
      <w:bookmarkEnd w:id="67"/>
      <w:bookmarkEnd w:id="68"/>
      <w:r w:rsidR="0023692E" w:rsidRPr="00FA2A14">
        <w:rPr>
          <w:rFonts w:ascii="Times New Roman" w:eastAsiaTheme="majorEastAsia" w:hAnsi="Times New Roman" w:cstheme="majorBidi"/>
          <w:b/>
          <w:bCs/>
          <w:i/>
          <w:lang w:val="ro-RO"/>
        </w:rPr>
        <w:tab/>
      </w:r>
    </w:p>
    <w:p w14:paraId="3F4297BE" w14:textId="77777777" w:rsidR="0023692E" w:rsidRPr="00FA2A14" w:rsidRDefault="0023692E" w:rsidP="0023692E">
      <w:pPr>
        <w:tabs>
          <w:tab w:val="left" w:pos="10065"/>
        </w:tabs>
        <w:spacing w:after="0" w:line="240" w:lineRule="auto"/>
        <w:ind w:right="-51"/>
        <w:jc w:val="both"/>
        <w:rPr>
          <w:rFonts w:ascii="Times New Roman" w:hAnsi="Times New Roman"/>
          <w:lang w:val="ro-RO"/>
        </w:rPr>
      </w:pPr>
    </w:p>
    <w:p w14:paraId="78C43773" w14:textId="77777777" w:rsidR="0023692E" w:rsidRPr="00FA2A14" w:rsidRDefault="0023692E" w:rsidP="0023692E">
      <w:pPr>
        <w:tabs>
          <w:tab w:val="left" w:pos="10065"/>
        </w:tabs>
        <w:spacing w:after="0" w:line="240" w:lineRule="auto"/>
        <w:ind w:right="-51"/>
        <w:jc w:val="both"/>
        <w:rPr>
          <w:rFonts w:ascii="Times New Roman" w:hAnsi="Times New Roman"/>
          <w:lang w:val="ro-RO"/>
        </w:rPr>
      </w:pPr>
      <w:r w:rsidRPr="00FA2A14">
        <w:rPr>
          <w:rFonts w:ascii="Times New Roman" w:hAnsi="Times New Roman"/>
          <w:lang w:val="ro-RO"/>
        </w:rPr>
        <w:t xml:space="preserve">Evaluarea Impactului asupra Mediului trebuie să fie în conformitate cu prevederile legislației din domeniu. </w:t>
      </w:r>
      <w:r w:rsidRPr="00FA2A14">
        <w:rPr>
          <w:rFonts w:ascii="Times New Roman" w:hAnsi="Times New Roman"/>
          <w:color w:val="000000"/>
          <w:shd w:val="clear" w:color="auto" w:fill="FFFFFF"/>
          <w:lang w:val="ro-RO"/>
        </w:rPr>
        <w:t xml:space="preserve">Autorităţile competente pentru protecţia mediului (ACPM) </w:t>
      </w:r>
      <w:r w:rsidRPr="00FA2A14">
        <w:rPr>
          <w:rFonts w:ascii="Times New Roman" w:hAnsi="Times New Roman"/>
          <w:lang w:val="ro-RO"/>
        </w:rPr>
        <w:t xml:space="preserve">stabilesc dacă proiectele sunt de tipul celor prevăzute la Anexa I sau Anexa II a Directivei privind EIM. Acestea determină şi necesitatea demarării procedurii de evaluare adecvată, modul de consultare a publicului sau modul în care Raportul privind impactul asupra mediului şi rezultatele consultării publicului vor fi luate în considerare în emiterea deciziei de mediu de către autorităţile responsabile. </w:t>
      </w:r>
    </w:p>
    <w:p w14:paraId="1A903868" w14:textId="77777777" w:rsidR="0023692E" w:rsidRPr="00FA2A14" w:rsidRDefault="0023692E" w:rsidP="0023692E">
      <w:pPr>
        <w:tabs>
          <w:tab w:val="left" w:pos="10065"/>
        </w:tabs>
        <w:spacing w:after="0" w:line="240" w:lineRule="auto"/>
        <w:ind w:right="-51"/>
        <w:jc w:val="both"/>
        <w:rPr>
          <w:rFonts w:ascii="Times New Roman" w:hAnsi="Times New Roman"/>
          <w:lang w:val="ro-RO"/>
        </w:rPr>
      </w:pPr>
    </w:p>
    <w:p w14:paraId="29D0AA66" w14:textId="77777777" w:rsidR="0023692E" w:rsidRPr="00FA2A14" w:rsidRDefault="0023692E" w:rsidP="0023692E">
      <w:pPr>
        <w:tabs>
          <w:tab w:val="left" w:pos="10065"/>
        </w:tabs>
        <w:spacing w:after="0" w:line="240" w:lineRule="auto"/>
        <w:ind w:right="-51"/>
        <w:jc w:val="both"/>
        <w:rPr>
          <w:rFonts w:ascii="Times New Roman" w:hAnsi="Times New Roman"/>
          <w:lang w:val="ro-RO"/>
        </w:rPr>
      </w:pPr>
      <w:r w:rsidRPr="00FA2A14">
        <w:rPr>
          <w:rFonts w:ascii="Times New Roman" w:hAnsi="Times New Roman"/>
          <w:color w:val="000000"/>
          <w:shd w:val="clear" w:color="auto" w:fill="FFFFFF"/>
          <w:lang w:val="ro-RO"/>
        </w:rPr>
        <w:t xml:space="preserve">Autorităţile competente pentru protecţia mediului (ACPM) </w:t>
      </w:r>
      <w:r w:rsidRPr="00FA2A14">
        <w:rPr>
          <w:rFonts w:ascii="Times New Roman" w:hAnsi="Times New Roman"/>
          <w:lang w:val="ro-RO"/>
        </w:rPr>
        <w:t xml:space="preserve">va asigura </w:t>
      </w:r>
      <w:proofErr w:type="spellStart"/>
      <w:r w:rsidRPr="00FA2A14">
        <w:rPr>
          <w:rFonts w:ascii="Times New Roman" w:hAnsi="Times New Roman"/>
          <w:lang w:val="ro-RO"/>
        </w:rPr>
        <w:t>totodata</w:t>
      </w:r>
      <w:proofErr w:type="spellEnd"/>
      <w:r w:rsidRPr="00FA2A14">
        <w:rPr>
          <w:rFonts w:ascii="Times New Roman" w:hAnsi="Times New Roman"/>
          <w:lang w:val="ro-RO"/>
        </w:rPr>
        <w:t xml:space="preserve"> consultarea publicului interesat pe parcursul dezbaterii publice.</w:t>
      </w:r>
    </w:p>
    <w:p w14:paraId="4525E2DF" w14:textId="77777777" w:rsidR="0023692E" w:rsidRPr="00FA2A14" w:rsidRDefault="0023692E" w:rsidP="0023692E">
      <w:pPr>
        <w:tabs>
          <w:tab w:val="left" w:pos="10065"/>
        </w:tabs>
        <w:spacing w:after="0" w:line="240" w:lineRule="auto"/>
        <w:ind w:right="-51"/>
        <w:jc w:val="both"/>
        <w:rPr>
          <w:rFonts w:ascii="Times New Roman" w:hAnsi="Times New Roman"/>
          <w:lang w:val="ro-RO"/>
        </w:rPr>
      </w:pPr>
    </w:p>
    <w:p w14:paraId="597D5A5B" w14:textId="77777777" w:rsidR="0023692E" w:rsidRPr="00FA2A14" w:rsidRDefault="0023692E" w:rsidP="00646CA3">
      <w:pPr>
        <w:numPr>
          <w:ilvl w:val="0"/>
          <w:numId w:val="39"/>
        </w:numPr>
        <w:tabs>
          <w:tab w:val="left" w:pos="10065"/>
        </w:tabs>
        <w:spacing w:before="120" w:after="0" w:line="240" w:lineRule="auto"/>
        <w:ind w:left="284" w:right="-51" w:hanging="284"/>
        <w:jc w:val="both"/>
        <w:rPr>
          <w:rFonts w:ascii="Times New Roman" w:hAnsi="Times New Roman"/>
          <w:i/>
          <w:lang w:val="ro-RO"/>
        </w:rPr>
      </w:pPr>
      <w:r w:rsidRPr="00FA2A14">
        <w:rPr>
          <w:rFonts w:ascii="Times New Roman" w:hAnsi="Times New Roman"/>
          <w:i/>
          <w:lang w:val="ro-RO"/>
        </w:rPr>
        <w:t xml:space="preserve">pentru </w:t>
      </w:r>
      <w:r w:rsidRPr="00FA2A14">
        <w:rPr>
          <w:rFonts w:ascii="Times New Roman" w:hAnsi="Times New Roman"/>
          <w:i/>
          <w:u w:val="single"/>
          <w:lang w:val="ro-RO"/>
        </w:rPr>
        <w:t>Cererea de finanţare</w:t>
      </w:r>
    </w:p>
    <w:p w14:paraId="39002AA1" w14:textId="77777777" w:rsidR="0023692E" w:rsidRPr="00FA2A14" w:rsidRDefault="0023692E" w:rsidP="00646CA3">
      <w:pPr>
        <w:numPr>
          <w:ilvl w:val="0"/>
          <w:numId w:val="37"/>
        </w:numPr>
        <w:tabs>
          <w:tab w:val="left" w:pos="10065"/>
        </w:tabs>
        <w:spacing w:before="60" w:after="0" w:line="240" w:lineRule="auto"/>
        <w:ind w:left="505" w:right="-51" w:hanging="221"/>
        <w:jc w:val="both"/>
        <w:rPr>
          <w:rFonts w:ascii="Times New Roman" w:hAnsi="Times New Roman"/>
          <w:lang w:val="ro-RO"/>
        </w:rPr>
      </w:pPr>
      <w:r w:rsidRPr="00FA2A14">
        <w:rPr>
          <w:rFonts w:ascii="Times New Roman" w:hAnsi="Times New Roman"/>
          <w:lang w:val="ro-RO"/>
        </w:rPr>
        <w:t>Calendarul privind derularea procedurii EIM elaborat de către autoritatea competentă pentru protecţia mediului;</w:t>
      </w:r>
    </w:p>
    <w:p w14:paraId="56702699" w14:textId="77777777" w:rsidR="0023692E" w:rsidRPr="00FA2A14" w:rsidRDefault="0023692E" w:rsidP="00646CA3">
      <w:pPr>
        <w:numPr>
          <w:ilvl w:val="0"/>
          <w:numId w:val="37"/>
        </w:numPr>
        <w:tabs>
          <w:tab w:val="left" w:pos="10065"/>
        </w:tabs>
        <w:spacing w:before="60" w:after="0" w:line="240" w:lineRule="auto"/>
        <w:ind w:left="505" w:right="-52" w:hanging="221"/>
        <w:jc w:val="both"/>
        <w:rPr>
          <w:rFonts w:ascii="Times New Roman" w:hAnsi="Times New Roman"/>
          <w:lang w:val="ro-RO"/>
        </w:rPr>
      </w:pPr>
      <w:r w:rsidRPr="00FA2A14">
        <w:rPr>
          <w:rFonts w:ascii="Times New Roman" w:hAnsi="Times New Roman"/>
          <w:lang w:val="ro-RO"/>
        </w:rPr>
        <w:t>Rezumatul fără caracter tehnic (dacă procedura EIM se finalizează cu Acord de Mediu);</w:t>
      </w:r>
    </w:p>
    <w:p w14:paraId="278599B2" w14:textId="77777777" w:rsidR="0023692E" w:rsidRPr="00FA2A14" w:rsidRDefault="0023692E" w:rsidP="00646CA3">
      <w:pPr>
        <w:numPr>
          <w:ilvl w:val="0"/>
          <w:numId w:val="37"/>
        </w:numPr>
        <w:tabs>
          <w:tab w:val="left" w:pos="10065"/>
        </w:tabs>
        <w:spacing w:before="60" w:after="0" w:line="240" w:lineRule="auto"/>
        <w:ind w:left="505" w:right="-52" w:hanging="221"/>
        <w:jc w:val="both"/>
        <w:rPr>
          <w:rFonts w:ascii="Times New Roman" w:hAnsi="Times New Roman"/>
          <w:lang w:val="ro-RO"/>
        </w:rPr>
      </w:pPr>
      <w:r w:rsidRPr="00FA2A14">
        <w:rPr>
          <w:rFonts w:ascii="Times New Roman" w:hAnsi="Times New Roman"/>
          <w:lang w:val="ro-RO"/>
        </w:rPr>
        <w:t>Raportul EIA;</w:t>
      </w:r>
    </w:p>
    <w:p w14:paraId="4B65FA89" w14:textId="77777777" w:rsidR="0023692E" w:rsidRPr="00FA2A14" w:rsidRDefault="0023692E" w:rsidP="00646CA3">
      <w:pPr>
        <w:numPr>
          <w:ilvl w:val="0"/>
          <w:numId w:val="37"/>
        </w:numPr>
        <w:tabs>
          <w:tab w:val="left" w:pos="10065"/>
        </w:tabs>
        <w:spacing w:before="60" w:after="0" w:line="240" w:lineRule="auto"/>
        <w:ind w:left="505" w:right="-52" w:hanging="221"/>
        <w:jc w:val="both"/>
        <w:rPr>
          <w:rFonts w:ascii="Times New Roman" w:hAnsi="Times New Roman"/>
          <w:lang w:val="ro-RO"/>
        </w:rPr>
      </w:pPr>
      <w:r w:rsidRPr="00FA2A14">
        <w:rPr>
          <w:rFonts w:ascii="Times New Roman" w:hAnsi="Times New Roman"/>
          <w:lang w:val="ro-RO"/>
        </w:rPr>
        <w:t>Actul de reglementare emis de către autoritatea competentă pentru protecţia mediului (Decizie de încadrare/Acord de mediu)/Aviz Natura 2000 (unde va fi cazul);</w:t>
      </w:r>
    </w:p>
    <w:p w14:paraId="22492E71" w14:textId="77777777" w:rsidR="0023692E" w:rsidRPr="00FA2A14" w:rsidRDefault="0023692E" w:rsidP="00646CA3">
      <w:pPr>
        <w:numPr>
          <w:ilvl w:val="0"/>
          <w:numId w:val="37"/>
        </w:numPr>
        <w:tabs>
          <w:tab w:val="left" w:pos="10065"/>
        </w:tabs>
        <w:spacing w:after="0" w:line="240" w:lineRule="auto"/>
        <w:ind w:left="505" w:right="-52" w:hanging="221"/>
        <w:jc w:val="both"/>
        <w:rPr>
          <w:rFonts w:ascii="Times New Roman" w:hAnsi="Times New Roman"/>
          <w:lang w:val="ro-RO"/>
        </w:rPr>
      </w:pPr>
      <w:r w:rsidRPr="00FA2A14">
        <w:rPr>
          <w:rFonts w:ascii="Times New Roman" w:hAnsi="Times New Roman"/>
          <w:lang w:val="ro-RO"/>
        </w:rPr>
        <w:t>Declaraţia pentru siturile Natura 2000/Studiu de evaluare adecvată (după caz);</w:t>
      </w:r>
    </w:p>
    <w:p w14:paraId="6C876244" w14:textId="77777777" w:rsidR="0023692E" w:rsidRPr="00FA2A14" w:rsidRDefault="0023692E" w:rsidP="0023692E">
      <w:pPr>
        <w:tabs>
          <w:tab w:val="left" w:pos="10065"/>
        </w:tabs>
        <w:spacing w:after="0" w:line="240" w:lineRule="auto"/>
        <w:ind w:left="505" w:right="-52"/>
        <w:jc w:val="both"/>
        <w:rPr>
          <w:rFonts w:ascii="Times New Roman" w:hAnsi="Times New Roman"/>
          <w:lang w:val="ro-RO"/>
        </w:rPr>
      </w:pPr>
    </w:p>
    <w:p w14:paraId="20D1B3E8" w14:textId="77777777" w:rsidR="0023692E" w:rsidRPr="00FA2A14" w:rsidRDefault="0023692E" w:rsidP="00646CA3">
      <w:pPr>
        <w:numPr>
          <w:ilvl w:val="0"/>
          <w:numId w:val="39"/>
        </w:numPr>
        <w:tabs>
          <w:tab w:val="left" w:pos="10065"/>
        </w:tabs>
        <w:spacing w:after="0" w:line="240" w:lineRule="auto"/>
        <w:ind w:left="284" w:right="-51" w:hanging="284"/>
        <w:jc w:val="both"/>
        <w:rPr>
          <w:rFonts w:ascii="Times New Roman" w:hAnsi="Times New Roman"/>
          <w:i/>
          <w:lang w:val="ro-RO"/>
        </w:rPr>
      </w:pPr>
      <w:r w:rsidRPr="00FA2A14">
        <w:rPr>
          <w:rFonts w:ascii="Times New Roman" w:hAnsi="Times New Roman"/>
          <w:i/>
          <w:lang w:val="ro-RO"/>
        </w:rPr>
        <w:t xml:space="preserve">pentru </w:t>
      </w:r>
      <w:r w:rsidRPr="00FA2A14">
        <w:rPr>
          <w:rFonts w:ascii="Times New Roman" w:hAnsi="Times New Roman"/>
          <w:i/>
          <w:u w:val="single"/>
          <w:lang w:val="ro-RO"/>
        </w:rPr>
        <w:t>Volumul EIM</w:t>
      </w:r>
    </w:p>
    <w:p w14:paraId="27EF7FA8" w14:textId="77777777" w:rsidR="0023692E" w:rsidRPr="00FA2A14" w:rsidRDefault="0023692E" w:rsidP="00646CA3">
      <w:pPr>
        <w:numPr>
          <w:ilvl w:val="0"/>
          <w:numId w:val="36"/>
        </w:numPr>
        <w:tabs>
          <w:tab w:val="left" w:pos="10065"/>
        </w:tabs>
        <w:spacing w:before="120" w:after="0" w:line="240" w:lineRule="auto"/>
        <w:ind w:left="425" w:right="-51" w:hanging="425"/>
        <w:jc w:val="both"/>
        <w:rPr>
          <w:rFonts w:ascii="Times New Roman" w:hAnsi="Times New Roman"/>
          <w:lang w:val="ro-RO"/>
        </w:rPr>
      </w:pPr>
      <w:r w:rsidRPr="00FA2A14">
        <w:rPr>
          <w:rFonts w:ascii="Times New Roman" w:hAnsi="Times New Roman"/>
          <w:lang w:val="ro-RO"/>
        </w:rPr>
        <w:t xml:space="preserve">Copii ale documentelor </w:t>
      </w:r>
      <w:proofErr w:type="spellStart"/>
      <w:r w:rsidRPr="00FA2A14">
        <w:rPr>
          <w:rFonts w:ascii="Times New Roman" w:hAnsi="Times New Roman"/>
          <w:lang w:val="ro-RO"/>
        </w:rPr>
        <w:t>mentionate</w:t>
      </w:r>
      <w:proofErr w:type="spellEnd"/>
      <w:r w:rsidRPr="00FA2A14">
        <w:rPr>
          <w:rFonts w:ascii="Times New Roman" w:hAnsi="Times New Roman"/>
          <w:lang w:val="ro-RO"/>
        </w:rPr>
        <w:t xml:space="preserve"> în calendarul aferent procedurii EIM (inclusiv toate </w:t>
      </w:r>
      <w:proofErr w:type="spellStart"/>
      <w:r w:rsidRPr="00FA2A14">
        <w:rPr>
          <w:rFonts w:ascii="Times New Roman" w:hAnsi="Times New Roman"/>
          <w:lang w:val="ro-RO"/>
        </w:rPr>
        <w:t>anunturile</w:t>
      </w:r>
      <w:proofErr w:type="spellEnd"/>
      <w:r w:rsidRPr="00FA2A14">
        <w:rPr>
          <w:rFonts w:ascii="Times New Roman" w:hAnsi="Times New Roman"/>
          <w:lang w:val="ro-RO"/>
        </w:rPr>
        <w:t>), cum ar fi:</w:t>
      </w:r>
    </w:p>
    <w:p w14:paraId="2A012899" w14:textId="77777777" w:rsidR="0023692E" w:rsidRPr="00FA2A14" w:rsidRDefault="0023692E" w:rsidP="00646CA3">
      <w:pPr>
        <w:numPr>
          <w:ilvl w:val="0"/>
          <w:numId w:val="38"/>
        </w:numPr>
        <w:tabs>
          <w:tab w:val="left" w:pos="10065"/>
        </w:tabs>
        <w:spacing w:after="0" w:line="240" w:lineRule="auto"/>
        <w:ind w:left="567" w:right="-52" w:hanging="283"/>
        <w:jc w:val="both"/>
        <w:rPr>
          <w:rFonts w:ascii="Times New Roman" w:hAnsi="Times New Roman"/>
          <w:lang w:val="ro-RO"/>
        </w:rPr>
      </w:pPr>
      <w:r w:rsidRPr="00FA2A14">
        <w:rPr>
          <w:rFonts w:ascii="Times New Roman" w:hAnsi="Times New Roman"/>
          <w:lang w:val="ro-RO"/>
        </w:rPr>
        <w:t xml:space="preserve">Notificarea privind solicitarea Acordului de Mediu; </w:t>
      </w:r>
    </w:p>
    <w:p w14:paraId="097F43E3" w14:textId="77777777" w:rsidR="0023692E" w:rsidRPr="00FA2A14" w:rsidRDefault="0023692E" w:rsidP="00646CA3">
      <w:pPr>
        <w:numPr>
          <w:ilvl w:val="0"/>
          <w:numId w:val="38"/>
        </w:numPr>
        <w:tabs>
          <w:tab w:val="left" w:pos="10065"/>
        </w:tabs>
        <w:spacing w:after="0" w:line="240" w:lineRule="auto"/>
        <w:ind w:left="567" w:right="-52" w:hanging="283"/>
        <w:jc w:val="both"/>
        <w:rPr>
          <w:rFonts w:ascii="Times New Roman" w:hAnsi="Times New Roman"/>
          <w:lang w:val="ro-RO"/>
        </w:rPr>
      </w:pPr>
      <w:r w:rsidRPr="00FA2A14">
        <w:rPr>
          <w:rFonts w:ascii="Times New Roman" w:hAnsi="Times New Roman"/>
          <w:lang w:val="ro-RO"/>
        </w:rPr>
        <w:t xml:space="preserve">Anunţurile privind solicitarea Acordului de Mediu; </w:t>
      </w:r>
    </w:p>
    <w:p w14:paraId="725C07D2" w14:textId="77777777" w:rsidR="0023692E" w:rsidRPr="00FA2A14" w:rsidRDefault="0023692E" w:rsidP="00646CA3">
      <w:pPr>
        <w:numPr>
          <w:ilvl w:val="0"/>
          <w:numId w:val="38"/>
        </w:numPr>
        <w:tabs>
          <w:tab w:val="left" w:pos="10065"/>
        </w:tabs>
        <w:spacing w:after="0" w:line="240" w:lineRule="auto"/>
        <w:ind w:left="567" w:right="-52" w:hanging="283"/>
        <w:jc w:val="both"/>
        <w:rPr>
          <w:rFonts w:ascii="Times New Roman" w:hAnsi="Times New Roman"/>
          <w:lang w:val="ro-RO"/>
        </w:rPr>
      </w:pPr>
      <w:r w:rsidRPr="00FA2A14">
        <w:rPr>
          <w:rFonts w:ascii="Times New Roman" w:hAnsi="Times New Roman"/>
          <w:lang w:val="ro-RO"/>
        </w:rPr>
        <w:t>Decizia evaluării iniţiale;</w:t>
      </w:r>
    </w:p>
    <w:p w14:paraId="4FA4F182" w14:textId="77777777" w:rsidR="0023692E" w:rsidRPr="00FA2A14" w:rsidRDefault="0023692E" w:rsidP="00646CA3">
      <w:pPr>
        <w:numPr>
          <w:ilvl w:val="0"/>
          <w:numId w:val="38"/>
        </w:numPr>
        <w:tabs>
          <w:tab w:val="left" w:pos="10065"/>
        </w:tabs>
        <w:spacing w:after="0" w:line="240" w:lineRule="auto"/>
        <w:ind w:left="567" w:right="-52" w:hanging="283"/>
        <w:jc w:val="both"/>
        <w:rPr>
          <w:rFonts w:ascii="Times New Roman" w:hAnsi="Times New Roman"/>
          <w:lang w:val="ro-RO"/>
        </w:rPr>
      </w:pPr>
      <w:r w:rsidRPr="00FA2A14">
        <w:rPr>
          <w:rFonts w:ascii="Times New Roman" w:hAnsi="Times New Roman"/>
          <w:lang w:val="ro-RO"/>
        </w:rPr>
        <w:t>Decizia Etapei de încadrare;</w:t>
      </w:r>
    </w:p>
    <w:p w14:paraId="05D1E990" w14:textId="77777777" w:rsidR="0023692E" w:rsidRPr="00FA2A14" w:rsidRDefault="0023692E" w:rsidP="00646CA3">
      <w:pPr>
        <w:numPr>
          <w:ilvl w:val="0"/>
          <w:numId w:val="38"/>
        </w:numPr>
        <w:tabs>
          <w:tab w:val="left" w:pos="10065"/>
        </w:tabs>
        <w:spacing w:after="0" w:line="240" w:lineRule="auto"/>
        <w:ind w:left="567" w:right="-52" w:hanging="283"/>
        <w:jc w:val="both"/>
        <w:rPr>
          <w:rFonts w:ascii="Times New Roman" w:hAnsi="Times New Roman"/>
          <w:lang w:val="ro-RO"/>
        </w:rPr>
      </w:pPr>
      <w:proofErr w:type="spellStart"/>
      <w:r w:rsidRPr="00FA2A14">
        <w:rPr>
          <w:rFonts w:ascii="Times New Roman" w:hAnsi="Times New Roman"/>
          <w:lang w:val="ro-RO"/>
        </w:rPr>
        <w:t>Anunturile</w:t>
      </w:r>
      <w:proofErr w:type="spellEnd"/>
      <w:r w:rsidRPr="00FA2A14">
        <w:rPr>
          <w:rFonts w:ascii="Times New Roman" w:hAnsi="Times New Roman"/>
          <w:lang w:val="ro-RO"/>
        </w:rPr>
        <w:t xml:space="preserve"> privind Decizia de încadrare a proiectului (după caz);  </w:t>
      </w:r>
    </w:p>
    <w:p w14:paraId="60F9EAEA" w14:textId="77777777" w:rsidR="0023692E" w:rsidRPr="00FA2A14" w:rsidRDefault="0023692E" w:rsidP="00646CA3">
      <w:pPr>
        <w:numPr>
          <w:ilvl w:val="0"/>
          <w:numId w:val="38"/>
        </w:numPr>
        <w:tabs>
          <w:tab w:val="left" w:pos="10065"/>
        </w:tabs>
        <w:spacing w:after="0" w:line="240" w:lineRule="auto"/>
        <w:ind w:left="567" w:right="-52" w:hanging="283"/>
        <w:jc w:val="both"/>
        <w:rPr>
          <w:rFonts w:ascii="Times New Roman" w:hAnsi="Times New Roman"/>
          <w:lang w:val="ro-RO"/>
        </w:rPr>
      </w:pPr>
      <w:r w:rsidRPr="00FA2A14">
        <w:rPr>
          <w:rFonts w:ascii="Times New Roman" w:hAnsi="Times New Roman"/>
          <w:lang w:val="ro-RO"/>
        </w:rPr>
        <w:t>Transmiterea “îndrumarului” privind definirea domeniului evaluării, după caz;</w:t>
      </w:r>
    </w:p>
    <w:p w14:paraId="6EB5F649" w14:textId="77777777" w:rsidR="0023692E" w:rsidRPr="00FA2A14" w:rsidRDefault="0023692E" w:rsidP="00646CA3">
      <w:pPr>
        <w:numPr>
          <w:ilvl w:val="0"/>
          <w:numId w:val="38"/>
        </w:numPr>
        <w:tabs>
          <w:tab w:val="left" w:pos="10065"/>
        </w:tabs>
        <w:spacing w:after="0" w:line="240" w:lineRule="auto"/>
        <w:ind w:left="567" w:right="-52" w:hanging="283"/>
        <w:jc w:val="both"/>
        <w:rPr>
          <w:rFonts w:ascii="Times New Roman" w:hAnsi="Times New Roman"/>
          <w:lang w:val="ro-RO"/>
        </w:rPr>
      </w:pPr>
      <w:r w:rsidRPr="00FA2A14">
        <w:rPr>
          <w:rFonts w:ascii="Times New Roman" w:hAnsi="Times New Roman"/>
          <w:lang w:val="ro-RO"/>
        </w:rPr>
        <w:t xml:space="preserve">Anunţurile publice privind dezbaterea publică, după caz; </w:t>
      </w:r>
    </w:p>
    <w:p w14:paraId="55B64235" w14:textId="5C7D7FA2" w:rsidR="0023692E" w:rsidRPr="00FA2A14" w:rsidRDefault="0023692E" w:rsidP="00646CA3">
      <w:pPr>
        <w:numPr>
          <w:ilvl w:val="0"/>
          <w:numId w:val="38"/>
        </w:numPr>
        <w:tabs>
          <w:tab w:val="left" w:pos="10065"/>
        </w:tabs>
        <w:spacing w:after="0" w:line="240" w:lineRule="auto"/>
        <w:ind w:left="567" w:right="-52" w:hanging="283"/>
        <w:jc w:val="both"/>
        <w:rPr>
          <w:rFonts w:ascii="Times New Roman" w:hAnsi="Times New Roman"/>
          <w:lang w:val="ro-RO"/>
        </w:rPr>
      </w:pPr>
      <w:r w:rsidRPr="00FA2A14">
        <w:rPr>
          <w:rFonts w:ascii="Times New Roman" w:hAnsi="Times New Roman"/>
          <w:lang w:val="ro-RO"/>
        </w:rPr>
        <w:t xml:space="preserve">Lista cu observaţiile publicului şi soluţionarea problemelor semnalate (anexa nr. </w:t>
      </w:r>
      <w:r w:rsidR="00CF0234" w:rsidRPr="00FA2A14">
        <w:rPr>
          <w:rFonts w:ascii="Times New Roman" w:hAnsi="Times New Roman"/>
          <w:lang w:val="ro-RO"/>
        </w:rPr>
        <w:t>15 din OM 135/2010), după caz;</w:t>
      </w:r>
    </w:p>
    <w:p w14:paraId="4C16D67A" w14:textId="77777777" w:rsidR="0023692E" w:rsidRPr="00FA2A14" w:rsidRDefault="0023692E" w:rsidP="00646CA3">
      <w:pPr>
        <w:numPr>
          <w:ilvl w:val="0"/>
          <w:numId w:val="38"/>
        </w:numPr>
        <w:tabs>
          <w:tab w:val="left" w:pos="10065"/>
        </w:tabs>
        <w:spacing w:after="0" w:line="240" w:lineRule="auto"/>
        <w:ind w:left="567" w:right="-52" w:hanging="283"/>
        <w:jc w:val="both"/>
        <w:rPr>
          <w:rFonts w:ascii="Times New Roman" w:hAnsi="Times New Roman"/>
          <w:lang w:val="ro-RO"/>
        </w:rPr>
      </w:pPr>
      <w:r w:rsidRPr="00FA2A14">
        <w:rPr>
          <w:rFonts w:ascii="Times New Roman" w:hAnsi="Times New Roman"/>
          <w:lang w:val="ro-RO"/>
        </w:rPr>
        <w:t xml:space="preserve">Anunţurile publice privind decizia de emitere a Acordului de Mediu, după caz;; </w:t>
      </w:r>
    </w:p>
    <w:p w14:paraId="232EDD64" w14:textId="77777777" w:rsidR="0023692E" w:rsidRPr="00FA2A14" w:rsidRDefault="0023692E" w:rsidP="00646CA3">
      <w:pPr>
        <w:numPr>
          <w:ilvl w:val="0"/>
          <w:numId w:val="38"/>
        </w:numPr>
        <w:spacing w:after="0" w:line="240" w:lineRule="auto"/>
        <w:ind w:left="567" w:hanging="283"/>
        <w:jc w:val="both"/>
        <w:rPr>
          <w:rFonts w:ascii="Times New Roman" w:hAnsi="Times New Roman"/>
          <w:lang w:val="ro-RO"/>
        </w:rPr>
      </w:pPr>
      <w:r w:rsidRPr="00FA2A14">
        <w:rPr>
          <w:rFonts w:ascii="Times New Roman" w:hAnsi="Times New Roman"/>
          <w:lang w:val="ro-RO"/>
        </w:rPr>
        <w:t>Acordul de Mediu, după caz.</w:t>
      </w:r>
    </w:p>
    <w:p w14:paraId="57EFFB5A" w14:textId="77777777" w:rsidR="0023692E" w:rsidRPr="00FA2A14" w:rsidRDefault="0023692E" w:rsidP="00646CA3">
      <w:pPr>
        <w:numPr>
          <w:ilvl w:val="0"/>
          <w:numId w:val="40"/>
        </w:numPr>
        <w:spacing w:after="0" w:line="240" w:lineRule="auto"/>
        <w:ind w:left="567" w:hanging="425"/>
        <w:jc w:val="both"/>
        <w:rPr>
          <w:rFonts w:ascii="Times New Roman" w:hAnsi="Times New Roman"/>
          <w:lang w:val="ro-RO"/>
        </w:rPr>
      </w:pPr>
      <w:r w:rsidRPr="00FA2A14">
        <w:rPr>
          <w:rFonts w:ascii="Times New Roman" w:hAnsi="Times New Roman"/>
          <w:lang w:val="ro-RO"/>
        </w:rPr>
        <w:t>Certificatul de urbanism</w:t>
      </w:r>
    </w:p>
    <w:p w14:paraId="2C8A841D" w14:textId="70BB1D94" w:rsidR="0023692E" w:rsidRPr="00FA2A14" w:rsidRDefault="0023692E" w:rsidP="00646CA3">
      <w:pPr>
        <w:numPr>
          <w:ilvl w:val="0"/>
          <w:numId w:val="40"/>
        </w:numPr>
        <w:spacing w:after="0" w:line="240" w:lineRule="auto"/>
        <w:ind w:left="567" w:hanging="425"/>
        <w:jc w:val="both"/>
        <w:rPr>
          <w:rFonts w:ascii="Times New Roman" w:hAnsi="Times New Roman"/>
          <w:lang w:val="ro-RO"/>
        </w:rPr>
      </w:pPr>
      <w:r w:rsidRPr="00FA2A14">
        <w:rPr>
          <w:rFonts w:ascii="Times New Roman" w:hAnsi="Times New Roman"/>
          <w:lang w:val="ro-RO"/>
        </w:rPr>
        <w:t>Avizul de gospod</w:t>
      </w:r>
      <w:r w:rsidR="00F15516" w:rsidRPr="00FA2A14">
        <w:rPr>
          <w:rFonts w:ascii="Times New Roman" w:hAnsi="Times New Roman"/>
          <w:lang w:val="ro-RO"/>
        </w:rPr>
        <w:t>ă</w:t>
      </w:r>
      <w:r w:rsidRPr="00FA2A14">
        <w:rPr>
          <w:rFonts w:ascii="Times New Roman" w:hAnsi="Times New Roman"/>
          <w:lang w:val="ro-RO"/>
        </w:rPr>
        <w:t>rire ape (va fi emis la nivel de studiu de fezabilitate)</w:t>
      </w:r>
    </w:p>
    <w:p w14:paraId="58FB0CE6" w14:textId="77777777" w:rsidR="0023692E" w:rsidRPr="00FA2A14" w:rsidRDefault="0023692E" w:rsidP="0023692E">
      <w:pPr>
        <w:shd w:val="clear" w:color="auto" w:fill="FFFFFF" w:themeFill="background1"/>
        <w:spacing w:before="60"/>
        <w:ind w:left="720"/>
        <w:contextualSpacing/>
        <w:jc w:val="both"/>
        <w:rPr>
          <w:rFonts w:ascii="Times New Roman" w:hAnsi="Times New Roman"/>
          <w:lang w:val="ro-RO"/>
        </w:rPr>
      </w:pPr>
    </w:p>
    <w:p w14:paraId="322AAE85" w14:textId="77777777" w:rsidR="0023692E" w:rsidRPr="00FA2A14" w:rsidRDefault="0023692E" w:rsidP="0023692E">
      <w:pPr>
        <w:autoSpaceDE w:val="0"/>
        <w:autoSpaceDN w:val="0"/>
        <w:adjustRightInd w:val="0"/>
        <w:spacing w:after="0" w:line="240" w:lineRule="auto"/>
        <w:jc w:val="both"/>
        <w:rPr>
          <w:rFonts w:ascii="Times New Roman" w:hAnsi="Times New Roman"/>
          <w:lang w:val="ro-RO"/>
        </w:rPr>
      </w:pPr>
      <w:r w:rsidRPr="00FA2A14">
        <w:rPr>
          <w:rFonts w:ascii="Times New Roman" w:hAnsi="Times New Roman"/>
          <w:lang w:val="ro-RO"/>
        </w:rPr>
        <w:lastRenderedPageBreak/>
        <w:t>Raportul de Impact asupra Mediului va lua în considerare indicatorii de mediu propuşi prin Raportul de Mediu elaborat la nivelul POIM şi incluşi în declaraţia de mediu a POIM, în vederea monitorizării anuale a acestora.</w:t>
      </w:r>
    </w:p>
    <w:p w14:paraId="01030B3A" w14:textId="77777777" w:rsidR="00CF0234" w:rsidRPr="00FA2A14" w:rsidRDefault="00CF0234" w:rsidP="006D7B8E">
      <w:pPr>
        <w:autoSpaceDE w:val="0"/>
        <w:autoSpaceDN w:val="0"/>
        <w:adjustRightInd w:val="0"/>
        <w:spacing w:after="0" w:line="240" w:lineRule="auto"/>
        <w:jc w:val="both"/>
        <w:rPr>
          <w:rFonts w:ascii="Times New Roman" w:eastAsia="Calibri" w:hAnsi="Times New Roman" w:cs="Times New Roman"/>
          <w:b/>
          <w:i/>
          <w:szCs w:val="24"/>
          <w:lang w:val="ro-RO"/>
        </w:rPr>
      </w:pPr>
    </w:p>
    <w:p w14:paraId="303C6548" w14:textId="032F80D7" w:rsidR="006C5254" w:rsidRPr="00FA2A14" w:rsidRDefault="0023692E" w:rsidP="006C5254">
      <w:pPr>
        <w:keepNext/>
        <w:keepLines/>
        <w:shd w:val="clear" w:color="auto" w:fill="8DB3E2" w:themeFill="text2" w:themeFillTint="66"/>
        <w:spacing w:before="200" w:after="0" w:line="240" w:lineRule="auto"/>
        <w:outlineLvl w:val="2"/>
        <w:rPr>
          <w:rFonts w:ascii="Times New Roman" w:eastAsiaTheme="majorEastAsia" w:hAnsi="Times New Roman" w:cstheme="majorBidi"/>
          <w:b/>
          <w:bCs/>
          <w:i/>
          <w:lang w:val="ro-RO"/>
        </w:rPr>
      </w:pPr>
      <w:bookmarkStart w:id="69" w:name="_Toc442405176"/>
      <w:bookmarkStart w:id="70" w:name="_Toc453817675"/>
      <w:r w:rsidRPr="00FA2A14">
        <w:rPr>
          <w:rFonts w:ascii="Times New Roman" w:eastAsiaTheme="majorEastAsia" w:hAnsi="Times New Roman" w:cstheme="majorBidi"/>
          <w:b/>
          <w:bCs/>
          <w:i/>
          <w:lang w:val="ro-RO"/>
        </w:rPr>
        <w:t>3.3.11</w:t>
      </w:r>
      <w:r w:rsidR="006C5254" w:rsidRPr="00FA2A14">
        <w:rPr>
          <w:rFonts w:ascii="Times New Roman" w:eastAsiaTheme="majorEastAsia" w:hAnsi="Times New Roman" w:cstheme="majorBidi"/>
          <w:b/>
          <w:bCs/>
          <w:i/>
          <w:lang w:val="ro-RO"/>
        </w:rPr>
        <w:t xml:space="preserve"> Studiul de fezabilitate</w:t>
      </w:r>
      <w:bookmarkEnd w:id="69"/>
      <w:bookmarkEnd w:id="70"/>
    </w:p>
    <w:p w14:paraId="18064A22" w14:textId="77777777" w:rsidR="006C5254" w:rsidRPr="00FA2A14" w:rsidRDefault="006C5254" w:rsidP="006C5254">
      <w:pPr>
        <w:tabs>
          <w:tab w:val="left" w:pos="425"/>
          <w:tab w:val="left" w:pos="709"/>
          <w:tab w:val="left" w:pos="992"/>
        </w:tabs>
        <w:spacing w:after="0" w:line="264" w:lineRule="auto"/>
        <w:jc w:val="both"/>
        <w:rPr>
          <w:rFonts w:ascii="Times New Roman" w:eastAsia="Calibri" w:hAnsi="Times New Roman" w:cs="Times New Roman"/>
          <w:szCs w:val="24"/>
          <w:lang w:val="ro-RO" w:eastAsia="ar-SA"/>
        </w:rPr>
      </w:pPr>
    </w:p>
    <w:p w14:paraId="4456BF10" w14:textId="0DA5006B" w:rsidR="006C5254" w:rsidRPr="00FA2A14" w:rsidRDefault="006C5254" w:rsidP="006C5254">
      <w:pPr>
        <w:tabs>
          <w:tab w:val="left" w:pos="-1440"/>
          <w:tab w:val="left" w:pos="-720"/>
          <w:tab w:val="left" w:pos="10065"/>
        </w:tabs>
        <w:spacing w:after="0" w:line="240" w:lineRule="auto"/>
        <w:ind w:right="-52"/>
        <w:jc w:val="both"/>
        <w:rPr>
          <w:rFonts w:ascii="Times New Roman" w:hAnsi="Times New Roman"/>
          <w:lang w:val="ro-RO"/>
        </w:rPr>
      </w:pPr>
      <w:r w:rsidRPr="00FA2A14">
        <w:rPr>
          <w:rFonts w:ascii="Times New Roman" w:hAnsi="Times New Roman"/>
          <w:lang w:val="ro-RO"/>
        </w:rPr>
        <w:t xml:space="preserve">Studiul de fezabilitate se va elabora conform prevederilor HG </w:t>
      </w:r>
      <w:r w:rsidR="006401CF" w:rsidRPr="00FA2A14">
        <w:rPr>
          <w:rFonts w:ascii="Times New Roman" w:hAnsi="Times New Roman"/>
          <w:lang w:val="ro-RO"/>
        </w:rPr>
        <w:t xml:space="preserve">nr. </w:t>
      </w:r>
      <w:r w:rsidRPr="00FA2A14">
        <w:rPr>
          <w:rFonts w:ascii="Times New Roman" w:hAnsi="Times New Roman"/>
          <w:lang w:val="ro-RO"/>
        </w:rPr>
        <w:t xml:space="preserve">28/2008 și va avea la bază necesitatea dezvoltării proiectului şi caracteristicilor tehnice, comparând soluţiile alternative mai detaliate în vederea asigurării alegerii soluţiilor celor mai </w:t>
      </w:r>
      <w:r w:rsidRPr="00FA2A14">
        <w:rPr>
          <w:rFonts w:ascii="Times New Roman" w:hAnsi="Times New Roman"/>
          <w:u w:val="single"/>
          <w:lang w:val="ro-RO"/>
        </w:rPr>
        <w:t>eficiente din punct de vedere al costurilor</w:t>
      </w:r>
      <w:r w:rsidRPr="00FA2A14">
        <w:rPr>
          <w:rFonts w:ascii="Times New Roman" w:hAnsi="Times New Roman"/>
          <w:lang w:val="ro-RO"/>
        </w:rPr>
        <w:t xml:space="preserve">. </w:t>
      </w:r>
    </w:p>
    <w:p w14:paraId="0E0DC305" w14:textId="77777777" w:rsidR="006401CF" w:rsidRPr="00FA2A14" w:rsidRDefault="006401CF" w:rsidP="006C5254">
      <w:pPr>
        <w:tabs>
          <w:tab w:val="left" w:pos="-1440"/>
          <w:tab w:val="left" w:pos="-720"/>
          <w:tab w:val="left" w:pos="10065"/>
        </w:tabs>
        <w:spacing w:after="0" w:line="240" w:lineRule="auto"/>
        <w:ind w:right="-52"/>
        <w:jc w:val="both"/>
        <w:rPr>
          <w:rFonts w:ascii="Times New Roman" w:hAnsi="Times New Roman"/>
          <w:lang w:val="ro-RO"/>
        </w:rPr>
      </w:pPr>
    </w:p>
    <w:p w14:paraId="40FF487E" w14:textId="44A68AC2" w:rsidR="006401CF" w:rsidRPr="00FA2A14" w:rsidRDefault="006401CF" w:rsidP="006C5254">
      <w:pPr>
        <w:tabs>
          <w:tab w:val="left" w:pos="-1440"/>
          <w:tab w:val="left" w:pos="-720"/>
          <w:tab w:val="left" w:pos="10065"/>
        </w:tabs>
        <w:spacing w:after="0" w:line="240" w:lineRule="auto"/>
        <w:ind w:right="-52"/>
        <w:jc w:val="both"/>
        <w:rPr>
          <w:rFonts w:ascii="Times New Roman" w:hAnsi="Times New Roman"/>
          <w:lang w:val="ro-RO"/>
        </w:rPr>
      </w:pPr>
      <w:r w:rsidRPr="00FA2A14">
        <w:rPr>
          <w:rFonts w:ascii="Times New Roman" w:hAnsi="Times New Roman"/>
          <w:lang w:val="ro-RO"/>
        </w:rPr>
        <w:t xml:space="preserve">Studiul de fezabilitate va analiza cel puțin două opțiuni tehnice (în plus față de scenariul fără proiect). </w:t>
      </w:r>
    </w:p>
    <w:p w14:paraId="771D4C82" w14:textId="77777777" w:rsidR="00CC4978" w:rsidRPr="00FA2A14" w:rsidRDefault="00CC4978" w:rsidP="006C5254">
      <w:pPr>
        <w:tabs>
          <w:tab w:val="left" w:pos="-1440"/>
          <w:tab w:val="left" w:pos="-720"/>
          <w:tab w:val="left" w:pos="10065"/>
        </w:tabs>
        <w:spacing w:after="0" w:line="240" w:lineRule="auto"/>
        <w:ind w:right="-52"/>
        <w:jc w:val="both"/>
        <w:rPr>
          <w:rFonts w:ascii="Times New Roman" w:hAnsi="Times New Roman"/>
          <w:lang w:val="ro-RO"/>
        </w:rPr>
      </w:pPr>
    </w:p>
    <w:p w14:paraId="3A0D1FBF" w14:textId="1DEF1377" w:rsidR="00CC4978" w:rsidRPr="00FA2A14" w:rsidRDefault="00CC4978" w:rsidP="006C5254">
      <w:pPr>
        <w:tabs>
          <w:tab w:val="left" w:pos="-1440"/>
          <w:tab w:val="left" w:pos="-720"/>
          <w:tab w:val="left" w:pos="10065"/>
        </w:tabs>
        <w:spacing w:after="0" w:line="240" w:lineRule="auto"/>
        <w:ind w:right="-52"/>
        <w:jc w:val="both"/>
        <w:rPr>
          <w:rFonts w:ascii="Times New Roman" w:hAnsi="Times New Roman"/>
          <w:lang w:val="ro-RO"/>
        </w:rPr>
      </w:pPr>
      <w:r w:rsidRPr="00FA2A14">
        <w:rPr>
          <w:rFonts w:ascii="Times New Roman" w:hAnsi="Times New Roman"/>
          <w:lang w:val="ro-RO"/>
        </w:rPr>
        <w:t>Se va prezenta analiza cererii de energie în relație cu necesitatea investiției.</w:t>
      </w:r>
    </w:p>
    <w:p w14:paraId="4EEC91F1" w14:textId="77777777" w:rsidR="006C5254" w:rsidRPr="00FA2A14" w:rsidRDefault="006C5254" w:rsidP="006C5254">
      <w:pPr>
        <w:tabs>
          <w:tab w:val="left" w:pos="-1440"/>
          <w:tab w:val="left" w:pos="-720"/>
          <w:tab w:val="left" w:pos="10065"/>
        </w:tabs>
        <w:spacing w:after="0" w:line="240" w:lineRule="auto"/>
        <w:ind w:right="-52"/>
        <w:jc w:val="both"/>
        <w:rPr>
          <w:rFonts w:ascii="Times New Roman" w:hAnsi="Times New Roman"/>
          <w:lang w:val="ro-RO"/>
        </w:rPr>
      </w:pPr>
    </w:p>
    <w:p w14:paraId="64A7AF2D" w14:textId="77777777" w:rsidR="006C5254" w:rsidRPr="00FA2A14" w:rsidRDefault="006C5254" w:rsidP="006C5254">
      <w:pPr>
        <w:tabs>
          <w:tab w:val="left" w:pos="-1440"/>
          <w:tab w:val="left" w:pos="-720"/>
          <w:tab w:val="left" w:pos="10065"/>
        </w:tabs>
        <w:spacing w:after="0" w:line="240" w:lineRule="auto"/>
        <w:ind w:right="-52"/>
        <w:jc w:val="both"/>
        <w:rPr>
          <w:rFonts w:ascii="Times New Roman" w:hAnsi="Times New Roman"/>
          <w:lang w:val="ro-RO"/>
        </w:rPr>
      </w:pPr>
      <w:r w:rsidRPr="00FA2A14">
        <w:rPr>
          <w:rFonts w:ascii="Times New Roman" w:hAnsi="Times New Roman"/>
          <w:lang w:val="ro-RO"/>
        </w:rPr>
        <w:t>Toate opțiunile posibile și realiste trebuie analizate și comparate din perspectiva costurilor de investiții și de operare (la valoare actualizată netă).</w:t>
      </w:r>
    </w:p>
    <w:p w14:paraId="5540018C" w14:textId="77777777" w:rsidR="004F2075" w:rsidRPr="00FA2A14" w:rsidRDefault="004F2075" w:rsidP="006C5254">
      <w:pPr>
        <w:tabs>
          <w:tab w:val="left" w:pos="-1440"/>
          <w:tab w:val="left" w:pos="-720"/>
          <w:tab w:val="left" w:pos="10065"/>
        </w:tabs>
        <w:spacing w:after="0" w:line="240" w:lineRule="auto"/>
        <w:ind w:right="-52"/>
        <w:jc w:val="both"/>
        <w:rPr>
          <w:rFonts w:ascii="Times New Roman" w:hAnsi="Times New Roman"/>
          <w:lang w:val="ro-RO"/>
        </w:rPr>
      </w:pPr>
    </w:p>
    <w:p w14:paraId="305A8F24" w14:textId="1E516A3D" w:rsidR="004F2075" w:rsidRPr="00FA2A14" w:rsidRDefault="004F2075" w:rsidP="004F2075">
      <w:pPr>
        <w:keepNext/>
        <w:keepLines/>
        <w:shd w:val="clear" w:color="auto" w:fill="B4C6E7"/>
        <w:spacing w:after="0" w:line="240" w:lineRule="auto"/>
        <w:outlineLvl w:val="2"/>
        <w:rPr>
          <w:rFonts w:ascii="Times New Roman" w:eastAsia="Times New Roman" w:hAnsi="Times New Roman" w:cs="Times New Roman"/>
          <w:b/>
          <w:i/>
          <w:szCs w:val="24"/>
          <w:lang w:val="ro-RO"/>
        </w:rPr>
      </w:pPr>
      <w:bookmarkStart w:id="71" w:name="_Toc446859336"/>
      <w:bookmarkStart w:id="72" w:name="_Toc453817676"/>
      <w:r w:rsidRPr="00FA2A14">
        <w:rPr>
          <w:rFonts w:ascii="Times New Roman" w:eastAsia="Times New Roman" w:hAnsi="Times New Roman" w:cs="Times New Roman"/>
          <w:b/>
          <w:i/>
          <w:szCs w:val="24"/>
          <w:lang w:val="ro-RO"/>
        </w:rPr>
        <w:t>3.3.12 Analiza Cost Beneficiu</w:t>
      </w:r>
      <w:bookmarkEnd w:id="71"/>
      <w:bookmarkEnd w:id="72"/>
    </w:p>
    <w:p w14:paraId="70157FE3" w14:textId="2F8E8928" w:rsidR="004F2075" w:rsidRPr="00FA2A14" w:rsidRDefault="004F2075" w:rsidP="004F2075">
      <w:pPr>
        <w:tabs>
          <w:tab w:val="left" w:pos="540"/>
          <w:tab w:val="left" w:pos="10065"/>
        </w:tabs>
        <w:spacing w:after="0" w:line="240" w:lineRule="auto"/>
        <w:ind w:right="-51"/>
        <w:jc w:val="both"/>
        <w:rPr>
          <w:rFonts w:ascii="Times New Roman" w:eastAsia="Calibri" w:hAnsi="Times New Roman" w:cs="Times New Roman"/>
          <w:szCs w:val="24"/>
          <w:lang w:val="ro-RO"/>
        </w:rPr>
      </w:pPr>
    </w:p>
    <w:p w14:paraId="26985AD3" w14:textId="0E1CD8AF" w:rsidR="004F2075" w:rsidRPr="00FA2A14" w:rsidRDefault="004F2075" w:rsidP="004F2075">
      <w:pPr>
        <w:tabs>
          <w:tab w:val="left" w:pos="540"/>
          <w:tab w:val="left" w:pos="10065"/>
        </w:tabs>
        <w:spacing w:after="0" w:line="240" w:lineRule="auto"/>
        <w:ind w:right="-51"/>
        <w:jc w:val="both"/>
        <w:rPr>
          <w:rFonts w:ascii="TimesNewRomanPSMT" w:hAnsi="TimesNewRomanPSMT" w:cs="TimesNewRomanPSMT"/>
          <w:szCs w:val="24"/>
          <w:lang w:val="ro-RO" w:eastAsia="ro-RO"/>
        </w:rPr>
      </w:pPr>
      <w:r w:rsidRPr="00FA2A14">
        <w:rPr>
          <w:rFonts w:ascii="Times New Roman" w:eastAsia="Calibri" w:hAnsi="Times New Roman" w:cs="Times New Roman"/>
          <w:szCs w:val="24"/>
          <w:lang w:val="ro-RO"/>
        </w:rPr>
        <w:t xml:space="preserve">Analiza </w:t>
      </w:r>
      <w:proofErr w:type="spellStart"/>
      <w:r w:rsidRPr="00FA2A14">
        <w:rPr>
          <w:rFonts w:ascii="Times New Roman" w:eastAsia="Calibri" w:hAnsi="Times New Roman" w:cs="Times New Roman"/>
          <w:szCs w:val="24"/>
          <w:lang w:val="ro-RO"/>
        </w:rPr>
        <w:t>Cost</w:t>
      </w:r>
      <w:r w:rsidR="00367523" w:rsidRPr="00FA2A14">
        <w:rPr>
          <w:rFonts w:ascii="Times New Roman" w:eastAsia="Calibri" w:hAnsi="Times New Roman" w:cs="Times New Roman"/>
          <w:szCs w:val="24"/>
          <w:lang w:val="ro-RO"/>
        </w:rPr>
        <w:t>-</w:t>
      </w:r>
      <w:r w:rsidRPr="00FA2A14">
        <w:rPr>
          <w:rFonts w:ascii="Times New Roman" w:eastAsia="Calibri" w:hAnsi="Times New Roman" w:cs="Times New Roman"/>
          <w:szCs w:val="24"/>
          <w:lang w:val="ro-RO"/>
        </w:rPr>
        <w:t>Beneficiu</w:t>
      </w:r>
      <w:proofErr w:type="spellEnd"/>
      <w:r w:rsidRPr="00FA2A14">
        <w:rPr>
          <w:rFonts w:ascii="Times New Roman" w:eastAsia="Calibri" w:hAnsi="Times New Roman" w:cs="Times New Roman"/>
          <w:szCs w:val="24"/>
          <w:lang w:val="ro-RO"/>
        </w:rPr>
        <w:t xml:space="preserve"> trebuie să fie elaborată în conformitate cu </w:t>
      </w:r>
      <w:r w:rsidRPr="00FA2A14">
        <w:rPr>
          <w:rFonts w:ascii="TimesNewRomanPSMT" w:hAnsi="TimesNewRomanPSMT" w:cs="TimesNewRomanPSMT"/>
          <w:szCs w:val="24"/>
          <w:lang w:val="ro-RO" w:eastAsia="ro-RO"/>
        </w:rPr>
        <w:t>cerinţele Ghidului privind Analiza Cost Beneficiu general al Comisiei Europene</w:t>
      </w:r>
      <w:r w:rsidR="009730E5" w:rsidRPr="00FA2A14">
        <w:rPr>
          <w:rFonts w:ascii="TimesNewRomanPSMT" w:hAnsi="TimesNewRomanPSMT" w:cs="TimesNewRomanPSMT"/>
          <w:szCs w:val="24"/>
          <w:lang w:val="ro-RO" w:eastAsia="ro-RO"/>
        </w:rPr>
        <w:t>.</w:t>
      </w:r>
    </w:p>
    <w:p w14:paraId="14D5CF8C" w14:textId="77777777" w:rsidR="004F2075" w:rsidRPr="00FA2A14" w:rsidRDefault="004F2075" w:rsidP="004F2075">
      <w:pPr>
        <w:tabs>
          <w:tab w:val="left" w:pos="540"/>
          <w:tab w:val="left" w:pos="10065"/>
        </w:tabs>
        <w:spacing w:after="0" w:line="240" w:lineRule="auto"/>
        <w:ind w:right="-51"/>
        <w:jc w:val="both"/>
        <w:rPr>
          <w:rFonts w:ascii="Times New Roman" w:eastAsia="Calibri" w:hAnsi="Times New Roman" w:cs="Times New Roman"/>
          <w:strike/>
          <w:szCs w:val="24"/>
          <w:lang w:val="ro-RO"/>
        </w:rPr>
      </w:pPr>
    </w:p>
    <w:p w14:paraId="6987F6FD" w14:textId="77777777" w:rsidR="004F2075" w:rsidRPr="00FA2A14" w:rsidRDefault="004F2075" w:rsidP="004F2075">
      <w:pPr>
        <w:tabs>
          <w:tab w:val="left" w:pos="540"/>
          <w:tab w:val="left" w:pos="10065"/>
        </w:tabs>
        <w:spacing w:after="0" w:line="240" w:lineRule="auto"/>
        <w:ind w:right="-51"/>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 xml:space="preserve">Componentele  analizei </w:t>
      </w:r>
      <w:proofErr w:type="spellStart"/>
      <w:r w:rsidRPr="00FA2A14">
        <w:rPr>
          <w:rFonts w:ascii="Times New Roman" w:eastAsia="Calibri" w:hAnsi="Times New Roman" w:cs="Times New Roman"/>
          <w:szCs w:val="24"/>
          <w:lang w:val="ro-RO"/>
        </w:rPr>
        <w:t>Cost-Beneficiu</w:t>
      </w:r>
      <w:proofErr w:type="spellEnd"/>
      <w:r w:rsidRPr="00FA2A14">
        <w:rPr>
          <w:rFonts w:ascii="Times New Roman" w:eastAsia="Calibri" w:hAnsi="Times New Roman" w:cs="Times New Roman"/>
          <w:szCs w:val="24"/>
          <w:lang w:val="ro-RO"/>
        </w:rPr>
        <w:t xml:space="preserve"> sunt:</w:t>
      </w:r>
    </w:p>
    <w:p w14:paraId="201B2C8B" w14:textId="77777777" w:rsidR="004F2075" w:rsidRPr="00FA2A14" w:rsidRDefault="004F2075" w:rsidP="00646CA3">
      <w:pPr>
        <w:numPr>
          <w:ilvl w:val="0"/>
          <w:numId w:val="57"/>
        </w:numPr>
        <w:tabs>
          <w:tab w:val="left" w:pos="540"/>
          <w:tab w:val="num" w:pos="567"/>
          <w:tab w:val="left" w:pos="10065"/>
        </w:tabs>
        <w:spacing w:after="0" w:line="240" w:lineRule="auto"/>
        <w:ind w:left="426" w:right="-51" w:hanging="426"/>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 xml:space="preserve">Analiza financiară </w:t>
      </w:r>
    </w:p>
    <w:p w14:paraId="4D8881CC" w14:textId="77777777" w:rsidR="004F2075" w:rsidRPr="00FA2A14" w:rsidRDefault="004F2075" w:rsidP="00646CA3">
      <w:pPr>
        <w:numPr>
          <w:ilvl w:val="0"/>
          <w:numId w:val="57"/>
        </w:numPr>
        <w:tabs>
          <w:tab w:val="num" w:pos="426"/>
          <w:tab w:val="left" w:pos="540"/>
          <w:tab w:val="left" w:pos="10065"/>
        </w:tabs>
        <w:spacing w:after="0" w:line="240" w:lineRule="auto"/>
        <w:ind w:right="-51" w:hanging="720"/>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 xml:space="preserve">Analiza economică </w:t>
      </w:r>
    </w:p>
    <w:p w14:paraId="08E85CE2" w14:textId="77777777" w:rsidR="004F2075" w:rsidRPr="00FA2A14" w:rsidRDefault="004F2075" w:rsidP="00646CA3">
      <w:pPr>
        <w:numPr>
          <w:ilvl w:val="0"/>
          <w:numId w:val="57"/>
        </w:numPr>
        <w:tabs>
          <w:tab w:val="num" w:pos="426"/>
          <w:tab w:val="left" w:pos="540"/>
          <w:tab w:val="left" w:pos="10065"/>
        </w:tabs>
        <w:spacing w:after="0" w:line="240" w:lineRule="auto"/>
        <w:ind w:right="-51" w:hanging="720"/>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 xml:space="preserve">Evaluarea riscului și analiza de </w:t>
      </w:r>
      <w:proofErr w:type="spellStart"/>
      <w:r w:rsidRPr="00FA2A14">
        <w:rPr>
          <w:rFonts w:ascii="Times New Roman" w:eastAsia="Calibri" w:hAnsi="Times New Roman" w:cs="Times New Roman"/>
          <w:szCs w:val="24"/>
          <w:lang w:val="ro-RO"/>
        </w:rPr>
        <w:t>senzitivitate</w:t>
      </w:r>
      <w:proofErr w:type="spellEnd"/>
    </w:p>
    <w:p w14:paraId="212BD21B" w14:textId="77777777" w:rsidR="006C5254" w:rsidRPr="00FA2A14" w:rsidRDefault="006C5254" w:rsidP="006C5254">
      <w:pPr>
        <w:tabs>
          <w:tab w:val="left" w:pos="540"/>
          <w:tab w:val="left" w:pos="10065"/>
        </w:tabs>
        <w:spacing w:after="0" w:line="240" w:lineRule="auto"/>
        <w:ind w:right="-51"/>
        <w:jc w:val="both"/>
        <w:rPr>
          <w:rFonts w:ascii="Times New Roman" w:hAnsi="Times New Roman"/>
          <w:lang w:val="ro-RO"/>
        </w:rPr>
      </w:pPr>
    </w:p>
    <w:p w14:paraId="410A0E1D" w14:textId="6F3E5AE6" w:rsidR="009730E5" w:rsidRPr="00F4446C" w:rsidRDefault="009730E5" w:rsidP="006C5254">
      <w:pPr>
        <w:tabs>
          <w:tab w:val="left" w:pos="540"/>
          <w:tab w:val="left" w:pos="10065"/>
        </w:tabs>
        <w:spacing w:after="0" w:line="240" w:lineRule="auto"/>
        <w:ind w:right="-51"/>
        <w:jc w:val="both"/>
        <w:rPr>
          <w:rFonts w:ascii="Times New Roman" w:hAnsi="Times New Roman"/>
          <w:b/>
          <w:lang w:val="ro-RO"/>
        </w:rPr>
      </w:pPr>
      <w:r w:rsidRPr="00F4446C">
        <w:rPr>
          <w:rFonts w:ascii="Times New Roman" w:hAnsi="Times New Roman"/>
          <w:b/>
          <w:lang w:val="ro-RO"/>
        </w:rPr>
        <w:t xml:space="preserve">Pentru proiectele a căror valoare totala nu depăşeşte </w:t>
      </w:r>
      <w:r w:rsidR="003A613E" w:rsidRPr="00F4446C">
        <w:rPr>
          <w:rFonts w:ascii="Times New Roman" w:hAnsi="Times New Roman"/>
          <w:b/>
          <w:lang w:val="ro-RO"/>
        </w:rPr>
        <w:t xml:space="preserve">10 </w:t>
      </w:r>
      <w:r w:rsidRPr="00F4446C">
        <w:rPr>
          <w:rFonts w:ascii="Times New Roman" w:hAnsi="Times New Roman"/>
          <w:b/>
          <w:lang w:val="ro-RO"/>
        </w:rPr>
        <w:t xml:space="preserve"> milioane de euro, realizarea componentelor care privesc analiza economică şi evaluarea riscului şi analiza de </w:t>
      </w:r>
      <w:proofErr w:type="spellStart"/>
      <w:r w:rsidRPr="00F4446C">
        <w:rPr>
          <w:rFonts w:ascii="Times New Roman" w:hAnsi="Times New Roman"/>
          <w:b/>
          <w:lang w:val="ro-RO"/>
        </w:rPr>
        <w:t>senzitivitate</w:t>
      </w:r>
      <w:proofErr w:type="spellEnd"/>
      <w:r w:rsidRPr="00F4446C">
        <w:rPr>
          <w:rFonts w:ascii="Times New Roman" w:hAnsi="Times New Roman"/>
          <w:b/>
          <w:lang w:val="ro-RO"/>
        </w:rPr>
        <w:t xml:space="preserve"> nu este obligatorie.</w:t>
      </w:r>
    </w:p>
    <w:p w14:paraId="57058081" w14:textId="77777777" w:rsidR="009730E5" w:rsidRPr="00FA2A14" w:rsidRDefault="009730E5" w:rsidP="006C5254">
      <w:pPr>
        <w:tabs>
          <w:tab w:val="left" w:pos="540"/>
          <w:tab w:val="left" w:pos="10065"/>
        </w:tabs>
        <w:spacing w:after="0" w:line="240" w:lineRule="auto"/>
        <w:ind w:right="-51"/>
        <w:jc w:val="both"/>
        <w:rPr>
          <w:rFonts w:ascii="Times New Roman" w:hAnsi="Times New Roman"/>
          <w:lang w:val="ro-RO"/>
        </w:rPr>
      </w:pPr>
    </w:p>
    <w:p w14:paraId="29282AC7" w14:textId="3938EE82" w:rsidR="006C5254" w:rsidRPr="00FA2A14" w:rsidRDefault="006C5254" w:rsidP="006C5254">
      <w:pPr>
        <w:tabs>
          <w:tab w:val="left" w:pos="425"/>
          <w:tab w:val="left" w:pos="709"/>
          <w:tab w:val="left" w:pos="992"/>
        </w:tabs>
        <w:spacing w:after="0" w:line="264" w:lineRule="auto"/>
        <w:jc w:val="both"/>
        <w:rPr>
          <w:rFonts w:ascii="Times New Roman" w:hAnsi="Times New Roman"/>
          <w:lang w:val="ro-RO"/>
        </w:rPr>
      </w:pPr>
      <w:r w:rsidRPr="00FA2A14">
        <w:rPr>
          <w:rFonts w:ascii="Times New Roman" w:hAnsi="Times New Roman"/>
          <w:lang w:val="ro-RO"/>
        </w:rPr>
        <w:t>Calculul valorii de finan</w:t>
      </w:r>
      <w:r w:rsidR="00EE14B9" w:rsidRPr="00FA2A14">
        <w:rPr>
          <w:rFonts w:ascii="Times New Roman" w:hAnsi="Times New Roman"/>
          <w:lang w:val="ro-RO"/>
        </w:rPr>
        <w:t>ţ</w:t>
      </w:r>
      <w:r w:rsidRPr="00FA2A14">
        <w:rPr>
          <w:rFonts w:ascii="Times New Roman" w:hAnsi="Times New Roman"/>
          <w:lang w:val="ro-RO"/>
        </w:rPr>
        <w:t xml:space="preserve">are nerambursabile se va face cu respectarea prevederilor articolul 48 din Regulamentul </w:t>
      </w:r>
      <w:r w:rsidR="00D91FB5" w:rsidRPr="00FA2A14">
        <w:rPr>
          <w:rFonts w:ascii="Times New Roman" w:hAnsi="Times New Roman"/>
          <w:lang w:val="ro-RO"/>
        </w:rPr>
        <w:t xml:space="preserve">nr. </w:t>
      </w:r>
      <w:r w:rsidRPr="00FA2A14">
        <w:rPr>
          <w:rFonts w:ascii="Times New Roman" w:hAnsi="Times New Roman"/>
          <w:lang w:val="ro-RO"/>
        </w:rPr>
        <w:t xml:space="preserve">651/2014 </w:t>
      </w:r>
      <w:r w:rsidR="00316077" w:rsidRPr="00FA2A14">
        <w:rPr>
          <w:rFonts w:ascii="Times New Roman" w:hAnsi="Times New Roman"/>
          <w:lang w:val="ro-RO"/>
        </w:rPr>
        <w:t>ş</w:t>
      </w:r>
      <w:r w:rsidRPr="00FA2A14">
        <w:rPr>
          <w:rFonts w:ascii="Times New Roman" w:hAnsi="Times New Roman"/>
          <w:lang w:val="ro-RO"/>
        </w:rPr>
        <w:t>i a Ca</w:t>
      </w:r>
      <w:r w:rsidR="00316077" w:rsidRPr="00FA2A14">
        <w:rPr>
          <w:rFonts w:ascii="Times New Roman" w:hAnsi="Times New Roman"/>
          <w:lang w:val="ro-RO"/>
        </w:rPr>
        <w:t>p. 1.</w:t>
      </w:r>
      <w:r w:rsidRPr="00FA2A14">
        <w:rPr>
          <w:rFonts w:ascii="Times New Roman" w:hAnsi="Times New Roman"/>
          <w:lang w:val="ro-RO"/>
        </w:rPr>
        <w:t>9 din prezentul ghid.</w:t>
      </w:r>
    </w:p>
    <w:p w14:paraId="04FDED63" w14:textId="77777777" w:rsidR="006C5254" w:rsidRPr="00FA2A14" w:rsidRDefault="006C5254" w:rsidP="006C5254">
      <w:pPr>
        <w:tabs>
          <w:tab w:val="left" w:pos="425"/>
          <w:tab w:val="left" w:pos="709"/>
          <w:tab w:val="left" w:pos="992"/>
        </w:tabs>
        <w:spacing w:after="0" w:line="264" w:lineRule="auto"/>
        <w:jc w:val="both"/>
        <w:rPr>
          <w:rFonts w:ascii="Times New Roman" w:hAnsi="Times New Roman"/>
          <w:lang w:val="ro-RO"/>
        </w:rPr>
      </w:pPr>
    </w:p>
    <w:p w14:paraId="1C88A152" w14:textId="77777777" w:rsidR="006C5254" w:rsidRPr="00FA2A14" w:rsidRDefault="006C5254" w:rsidP="006C5254">
      <w:pPr>
        <w:shd w:val="clear" w:color="auto" w:fill="FFFFFF"/>
        <w:spacing w:after="0" w:line="240" w:lineRule="auto"/>
        <w:rPr>
          <w:rFonts w:ascii="Times New Roman" w:hAnsi="Times New Roman"/>
          <w:b/>
          <w:lang w:val="ro-RO"/>
        </w:rPr>
      </w:pPr>
      <w:r w:rsidRPr="00FA2A14">
        <w:rPr>
          <w:rFonts w:ascii="Times New Roman" w:hAnsi="Times New Roman"/>
          <w:b/>
          <w:lang w:val="ro-RO"/>
        </w:rPr>
        <w:t>Pentru elaborarea Analizei Cost Beneficiu recomandăm consultarea următoarelor documente:</w:t>
      </w:r>
    </w:p>
    <w:p w14:paraId="23B9A024" w14:textId="77777777" w:rsidR="00366975" w:rsidRPr="00FA2A14" w:rsidRDefault="00366975" w:rsidP="00646CA3">
      <w:pPr>
        <w:numPr>
          <w:ilvl w:val="0"/>
          <w:numId w:val="42"/>
        </w:numPr>
        <w:shd w:val="clear" w:color="auto" w:fill="FFFFFF"/>
        <w:tabs>
          <w:tab w:val="num" w:pos="0"/>
        </w:tabs>
        <w:spacing w:before="100" w:beforeAutospacing="1" w:after="100" w:afterAutospacing="1" w:line="240" w:lineRule="auto"/>
        <w:jc w:val="both"/>
        <w:rPr>
          <w:rFonts w:ascii="Times New Roman" w:hAnsi="Times New Roman"/>
          <w:lang w:val="ro-RO"/>
        </w:rPr>
      </w:pPr>
      <w:r w:rsidRPr="00FA2A14">
        <w:rPr>
          <w:rFonts w:ascii="Times New Roman" w:hAnsi="Times New Roman"/>
          <w:lang w:val="ro-RO"/>
        </w:rPr>
        <w:t>Regulamentul de punere in aplicare a (UE) 2015/207 al Comisiei din 20.01.2015 de stabilire a normelor detaliate de punere în aplicare a Regulamentului (UE) nr. 1303/2013 al Parlamentului European și al Consiliului în ceea ce privește modelele pentru raportul de progres, transmiterea informațiilor privind un proiect major, planul de acțiune comun, rapoartele de implementare pentru obiectivul privind investițiile pentru creștere economică și locuri de muncă, declarația de gestiune, strategia de audit, opinia de audit și raportul anual de control și în ceea ce privește metodologia de realizare a analizei cost-beneficiu și, în temeiul Regulamentului (UE) nr. 1299/2013 al Parlamentului European și al Consiliului, în ceea ce privește modelul pentru rapoartele de implementare pentru obiectivul de cooperare teritorială europeană</w:t>
      </w:r>
    </w:p>
    <w:p w14:paraId="234150FC" w14:textId="77777777" w:rsidR="00366975" w:rsidRPr="00FA2A14" w:rsidRDefault="00366975" w:rsidP="00646CA3">
      <w:pPr>
        <w:numPr>
          <w:ilvl w:val="0"/>
          <w:numId w:val="42"/>
        </w:numPr>
        <w:shd w:val="clear" w:color="auto" w:fill="FFFFFF"/>
        <w:tabs>
          <w:tab w:val="num" w:pos="0"/>
        </w:tabs>
        <w:spacing w:before="100" w:beforeAutospacing="1" w:after="100" w:afterAutospacing="1" w:line="240" w:lineRule="auto"/>
        <w:jc w:val="both"/>
        <w:rPr>
          <w:rFonts w:ascii="Times New Roman" w:hAnsi="Times New Roman"/>
          <w:lang w:val="ro-RO"/>
        </w:rPr>
      </w:pPr>
      <w:r w:rsidRPr="00FA2A14">
        <w:rPr>
          <w:rFonts w:ascii="Times New Roman" w:hAnsi="Times New Roman"/>
          <w:lang w:val="ro-RO"/>
        </w:rPr>
        <w:t>Manualul CE privind ACB (“</w:t>
      </w:r>
      <w:proofErr w:type="spellStart"/>
      <w:r w:rsidRPr="00FA2A14">
        <w:rPr>
          <w:rFonts w:ascii="Times New Roman" w:hAnsi="Times New Roman"/>
          <w:lang w:val="ro-RO"/>
        </w:rPr>
        <w:t>Guide</w:t>
      </w:r>
      <w:proofErr w:type="spellEnd"/>
      <w:r w:rsidRPr="00FA2A14">
        <w:rPr>
          <w:rFonts w:ascii="Times New Roman" w:hAnsi="Times New Roman"/>
          <w:lang w:val="ro-RO"/>
        </w:rPr>
        <w:t xml:space="preserve"> </w:t>
      </w:r>
      <w:proofErr w:type="spellStart"/>
      <w:r w:rsidRPr="00FA2A14">
        <w:rPr>
          <w:rFonts w:ascii="Times New Roman" w:hAnsi="Times New Roman"/>
          <w:lang w:val="ro-RO"/>
        </w:rPr>
        <w:t>to</w:t>
      </w:r>
      <w:proofErr w:type="spellEnd"/>
      <w:r w:rsidRPr="00FA2A14">
        <w:rPr>
          <w:rFonts w:ascii="Times New Roman" w:hAnsi="Times New Roman"/>
          <w:lang w:val="ro-RO"/>
        </w:rPr>
        <w:t xml:space="preserve"> </w:t>
      </w:r>
      <w:proofErr w:type="spellStart"/>
      <w:r w:rsidRPr="00FA2A14">
        <w:rPr>
          <w:rFonts w:ascii="Times New Roman" w:hAnsi="Times New Roman"/>
          <w:lang w:val="ro-RO"/>
        </w:rPr>
        <w:t>Cost-benefit</w:t>
      </w:r>
      <w:proofErr w:type="spellEnd"/>
      <w:r w:rsidRPr="00FA2A14">
        <w:rPr>
          <w:rFonts w:ascii="Times New Roman" w:hAnsi="Times New Roman"/>
          <w:lang w:val="ro-RO"/>
        </w:rPr>
        <w:t xml:space="preserve"> </w:t>
      </w:r>
      <w:proofErr w:type="spellStart"/>
      <w:r w:rsidRPr="00FA2A14">
        <w:rPr>
          <w:rFonts w:ascii="Times New Roman" w:hAnsi="Times New Roman"/>
          <w:lang w:val="ro-RO"/>
        </w:rPr>
        <w:t>Analysis</w:t>
      </w:r>
      <w:proofErr w:type="spellEnd"/>
      <w:r w:rsidRPr="00FA2A14">
        <w:rPr>
          <w:rFonts w:ascii="Times New Roman" w:hAnsi="Times New Roman"/>
          <w:lang w:val="ro-RO"/>
        </w:rPr>
        <w:t xml:space="preserve"> of Investment </w:t>
      </w:r>
      <w:proofErr w:type="spellStart"/>
      <w:r w:rsidRPr="00FA2A14">
        <w:rPr>
          <w:rFonts w:ascii="Times New Roman" w:hAnsi="Times New Roman"/>
          <w:lang w:val="ro-RO"/>
        </w:rPr>
        <w:t>Projects</w:t>
      </w:r>
      <w:proofErr w:type="spellEnd"/>
      <w:r w:rsidRPr="00FA2A14">
        <w:rPr>
          <w:rFonts w:ascii="Times New Roman" w:hAnsi="Times New Roman"/>
          <w:lang w:val="ro-RO"/>
        </w:rPr>
        <w:t xml:space="preserve"> - Economic </w:t>
      </w:r>
      <w:proofErr w:type="spellStart"/>
      <w:r w:rsidRPr="00FA2A14">
        <w:rPr>
          <w:rFonts w:ascii="Times New Roman" w:hAnsi="Times New Roman"/>
          <w:lang w:val="ro-RO"/>
        </w:rPr>
        <w:t>appraisal</w:t>
      </w:r>
      <w:proofErr w:type="spellEnd"/>
      <w:r w:rsidRPr="00FA2A14">
        <w:rPr>
          <w:rFonts w:ascii="Times New Roman" w:hAnsi="Times New Roman"/>
          <w:lang w:val="ro-RO"/>
        </w:rPr>
        <w:t xml:space="preserve"> </w:t>
      </w:r>
      <w:proofErr w:type="spellStart"/>
      <w:r w:rsidRPr="00FA2A14">
        <w:rPr>
          <w:rFonts w:ascii="Times New Roman" w:hAnsi="Times New Roman"/>
          <w:lang w:val="ro-RO"/>
        </w:rPr>
        <w:t>tool</w:t>
      </w:r>
      <w:proofErr w:type="spellEnd"/>
      <w:r w:rsidRPr="00FA2A14">
        <w:rPr>
          <w:rFonts w:ascii="Times New Roman" w:hAnsi="Times New Roman"/>
          <w:lang w:val="ro-RO"/>
        </w:rPr>
        <w:t xml:space="preserve"> for </w:t>
      </w:r>
      <w:proofErr w:type="spellStart"/>
      <w:r w:rsidRPr="00FA2A14">
        <w:rPr>
          <w:rFonts w:ascii="Times New Roman" w:hAnsi="Times New Roman"/>
          <w:lang w:val="ro-RO"/>
        </w:rPr>
        <w:t>Cohesion</w:t>
      </w:r>
      <w:proofErr w:type="spellEnd"/>
      <w:r w:rsidRPr="00FA2A14">
        <w:rPr>
          <w:rFonts w:ascii="Times New Roman" w:hAnsi="Times New Roman"/>
          <w:lang w:val="ro-RO"/>
        </w:rPr>
        <w:t xml:space="preserve"> </w:t>
      </w:r>
      <w:proofErr w:type="spellStart"/>
      <w:r w:rsidRPr="00FA2A14">
        <w:rPr>
          <w:rFonts w:ascii="Times New Roman" w:hAnsi="Times New Roman"/>
          <w:lang w:val="ro-RO"/>
        </w:rPr>
        <w:t>Policy</w:t>
      </w:r>
      <w:proofErr w:type="spellEnd"/>
      <w:r w:rsidRPr="00FA2A14">
        <w:rPr>
          <w:rFonts w:ascii="Times New Roman" w:hAnsi="Times New Roman"/>
          <w:lang w:val="ro-RO"/>
        </w:rPr>
        <w:t xml:space="preserve"> 2014-2020”) (</w:t>
      </w:r>
      <w:hyperlink r:id="rId16" w:history="1">
        <w:r w:rsidRPr="00FA2A14">
          <w:rPr>
            <w:rFonts w:ascii="Times New Roman" w:hAnsi="Times New Roman"/>
            <w:color w:val="0000FF"/>
            <w:u w:val="single"/>
            <w:lang w:val="ro-RO"/>
          </w:rPr>
          <w:t>http://ec.europa.eu/regional_policy/sources/docgener/studies/pdf/cba_guide.pdf</w:t>
        </w:r>
      </w:hyperlink>
      <w:r w:rsidRPr="00FA2A14">
        <w:rPr>
          <w:rFonts w:ascii="Times New Roman" w:hAnsi="Times New Roman"/>
          <w:lang w:val="ro-RO"/>
        </w:rPr>
        <w:t>)</w:t>
      </w:r>
    </w:p>
    <w:p w14:paraId="1BCC871A" w14:textId="77777777" w:rsidR="00366975" w:rsidRPr="00FA2A14" w:rsidRDefault="00366975" w:rsidP="00646CA3">
      <w:pPr>
        <w:numPr>
          <w:ilvl w:val="0"/>
          <w:numId w:val="42"/>
        </w:numPr>
        <w:shd w:val="clear" w:color="auto" w:fill="FFFFFF"/>
        <w:spacing w:before="100" w:beforeAutospacing="1" w:after="100" w:afterAutospacing="1" w:line="240" w:lineRule="auto"/>
        <w:jc w:val="both"/>
        <w:rPr>
          <w:rFonts w:ascii="Times New Roman" w:hAnsi="Times New Roman"/>
          <w:lang w:val="ro-RO"/>
        </w:rPr>
      </w:pPr>
      <w:r w:rsidRPr="00FA2A14">
        <w:rPr>
          <w:rFonts w:ascii="Times New Roman" w:hAnsi="Times New Roman"/>
          <w:lang w:val="ro-RO"/>
        </w:rPr>
        <w:t xml:space="preserve">Secțiunea III (Metoda de calculare a venitului net actualizat al operațiunilor generatoare de venituri nete) din Regulamentul delegat (UE) nr. 480/2014 al Comisiei  </w:t>
      </w:r>
    </w:p>
    <w:p w14:paraId="4954BD00" w14:textId="6C9A1EEF" w:rsidR="00E3573A" w:rsidRPr="00FA2A14" w:rsidRDefault="00E3573A" w:rsidP="00E3573A">
      <w:pPr>
        <w:shd w:val="clear" w:color="auto" w:fill="FFFFFF"/>
        <w:spacing w:before="100" w:beforeAutospacing="1" w:after="100" w:afterAutospacing="1" w:line="240" w:lineRule="auto"/>
        <w:jc w:val="both"/>
        <w:rPr>
          <w:rFonts w:ascii="Times New Roman" w:hAnsi="Times New Roman" w:cs="Times New Roman"/>
          <w:szCs w:val="24"/>
          <w:lang w:val="ro-RO"/>
        </w:rPr>
      </w:pPr>
      <w:r w:rsidRPr="00FA2A14">
        <w:rPr>
          <w:rFonts w:ascii="Times New Roman" w:hAnsi="Times New Roman" w:cs="Times New Roman"/>
          <w:i/>
          <w:szCs w:val="24"/>
          <w:lang w:val="ro-RO"/>
        </w:rPr>
        <w:lastRenderedPageBreak/>
        <w:t>Profitul din exploatare</w:t>
      </w:r>
      <w:r w:rsidRPr="00FA2A14">
        <w:rPr>
          <w:rFonts w:ascii="Times New Roman" w:hAnsi="Times New Roman" w:cs="Times New Roman"/>
          <w:szCs w:val="24"/>
          <w:lang w:val="ro-RO"/>
        </w:rPr>
        <w:t xml:space="preserve"> se deduce din costurile eligibile ex-ante </w:t>
      </w:r>
      <w:r w:rsidR="00D91FB5" w:rsidRPr="00FA2A14">
        <w:rPr>
          <w:rFonts w:ascii="Times New Roman" w:hAnsi="Times New Roman" w:cs="Times New Roman"/>
          <w:szCs w:val="24"/>
          <w:lang w:val="ro-RO"/>
        </w:rPr>
        <w:t>ș</w:t>
      </w:r>
      <w:r w:rsidRPr="00FA2A14">
        <w:rPr>
          <w:rFonts w:ascii="Times New Roman" w:hAnsi="Times New Roman" w:cs="Times New Roman"/>
          <w:szCs w:val="24"/>
          <w:lang w:val="ro-RO"/>
        </w:rPr>
        <w:t xml:space="preserve">i se calculează ca diferența dintre veniturile actualizate și valoarea actualizată a costurilor de exploatare pe durata de viață a investiției, în cazul în care această diferență este pozitivă. </w:t>
      </w:r>
    </w:p>
    <w:p w14:paraId="52E38D54" w14:textId="77777777" w:rsidR="00E3573A" w:rsidRPr="00FA2A14" w:rsidRDefault="00E3573A" w:rsidP="00E3573A">
      <w:pPr>
        <w:shd w:val="clear" w:color="auto" w:fill="FFFFFF"/>
        <w:spacing w:before="100" w:beforeAutospacing="1" w:after="100" w:afterAutospacing="1" w:line="240" w:lineRule="auto"/>
        <w:jc w:val="both"/>
        <w:rPr>
          <w:rFonts w:ascii="Times New Roman" w:hAnsi="Times New Roman" w:cs="Times New Roman"/>
          <w:szCs w:val="24"/>
          <w:lang w:val="ro-RO"/>
        </w:rPr>
      </w:pPr>
      <w:r w:rsidRPr="00FA2A14">
        <w:rPr>
          <w:rFonts w:ascii="Times New Roman" w:hAnsi="Times New Roman" w:cs="Times New Roman"/>
          <w:szCs w:val="24"/>
          <w:lang w:val="ro-RO"/>
        </w:rPr>
        <w:t>Profitul din exploatare actualizat se va calcula după formula:</w:t>
      </w:r>
    </w:p>
    <w:p w14:paraId="7EB1B1AB" w14:textId="77777777" w:rsidR="00E3573A" w:rsidRPr="00FA2A14" w:rsidRDefault="00E3573A" w:rsidP="00E3573A">
      <w:pPr>
        <w:shd w:val="clear" w:color="auto" w:fill="FFFFFF"/>
        <w:spacing w:before="100" w:beforeAutospacing="1" w:after="100" w:afterAutospacing="1" w:line="240" w:lineRule="auto"/>
        <w:jc w:val="both"/>
        <w:rPr>
          <w:rFonts w:ascii="Times New Roman" w:hAnsi="Times New Roman" w:cs="Times New Roman"/>
          <w:szCs w:val="24"/>
          <w:lang w:val="ro-RO"/>
        </w:rPr>
      </w:pPr>
      <w:r w:rsidRPr="00FA2A14">
        <w:rPr>
          <w:rFonts w:ascii="Times New Roman" w:hAnsi="Times New Roman" w:cs="Times New Roman"/>
          <w:noProof/>
          <w:szCs w:val="24"/>
        </w:rPr>
        <w:drawing>
          <wp:inline distT="0" distB="0" distL="0" distR="0" wp14:anchorId="5C0A11B7" wp14:editId="09569258">
            <wp:extent cx="3314700" cy="514350"/>
            <wp:effectExtent l="0" t="0" r="0" b="0"/>
            <wp:docPr id="2" name="Imagine 3" descr="cid:image003.png@01D10A8D.28696F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 descr="cid:image003.png@01D10A8D.28696F80"/>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3314700" cy="514350"/>
                    </a:xfrm>
                    <a:prstGeom prst="rect">
                      <a:avLst/>
                    </a:prstGeom>
                    <a:noFill/>
                    <a:ln>
                      <a:noFill/>
                    </a:ln>
                  </pic:spPr>
                </pic:pic>
              </a:graphicData>
            </a:graphic>
          </wp:inline>
        </w:drawing>
      </w:r>
    </w:p>
    <w:p w14:paraId="01F9EB61" w14:textId="77777777" w:rsidR="00E3573A" w:rsidRPr="00FA2A14" w:rsidRDefault="00E3573A" w:rsidP="00E3573A">
      <w:pPr>
        <w:shd w:val="clear" w:color="auto" w:fill="FFFFFF"/>
        <w:spacing w:before="100" w:beforeAutospacing="1" w:after="100" w:afterAutospacing="1" w:line="240" w:lineRule="auto"/>
        <w:jc w:val="both"/>
        <w:rPr>
          <w:rFonts w:ascii="Times New Roman" w:hAnsi="Times New Roman" w:cs="Times New Roman"/>
          <w:szCs w:val="24"/>
          <w:lang w:val="ro-RO"/>
        </w:rPr>
      </w:pPr>
      <w:r w:rsidRPr="00FA2A14">
        <w:rPr>
          <w:rFonts w:ascii="Times New Roman" w:hAnsi="Times New Roman" w:cs="Times New Roman"/>
          <w:szCs w:val="24"/>
          <w:lang w:val="ro-RO"/>
        </w:rPr>
        <w:t>Unde:</w:t>
      </w:r>
    </w:p>
    <w:p w14:paraId="6BC79E42" w14:textId="77777777" w:rsidR="00E3573A" w:rsidRPr="00FA2A14" w:rsidRDefault="00E3573A" w:rsidP="00646CA3">
      <w:pPr>
        <w:numPr>
          <w:ilvl w:val="0"/>
          <w:numId w:val="25"/>
        </w:numPr>
        <w:shd w:val="clear" w:color="auto" w:fill="FFFFFF"/>
        <w:spacing w:before="100" w:beforeAutospacing="1" w:after="100" w:afterAutospacing="1" w:line="240" w:lineRule="auto"/>
        <w:jc w:val="both"/>
        <w:rPr>
          <w:rFonts w:ascii="Times New Roman" w:hAnsi="Times New Roman" w:cs="Times New Roman"/>
          <w:szCs w:val="24"/>
          <w:lang w:val="ro-RO"/>
        </w:rPr>
      </w:pPr>
      <w:r w:rsidRPr="00FA2A14">
        <w:rPr>
          <w:rFonts w:ascii="Times New Roman" w:hAnsi="Times New Roman" w:cs="Times New Roman"/>
          <w:szCs w:val="24"/>
          <w:lang w:val="ro-RO"/>
        </w:rPr>
        <w:t> “</w:t>
      </w:r>
      <w:proofErr w:type="spellStart"/>
      <w:r w:rsidRPr="00FA2A14">
        <w:rPr>
          <w:rFonts w:ascii="Times New Roman" w:hAnsi="Times New Roman" w:cs="Times New Roman"/>
          <w:i/>
          <w:iCs/>
          <w:szCs w:val="24"/>
          <w:lang w:val="ro-RO"/>
        </w:rPr>
        <w:t>CFt</w:t>
      </w:r>
      <w:proofErr w:type="spellEnd"/>
      <w:r w:rsidRPr="00FA2A14">
        <w:rPr>
          <w:rFonts w:ascii="Times New Roman" w:hAnsi="Times New Roman" w:cs="Times New Roman"/>
          <w:i/>
          <w:iCs/>
          <w:szCs w:val="24"/>
          <w:lang w:val="ro-RO"/>
        </w:rPr>
        <w:t>”</w:t>
      </w:r>
      <w:r w:rsidRPr="00FA2A14">
        <w:rPr>
          <w:rFonts w:ascii="Times New Roman" w:hAnsi="Times New Roman" w:cs="Times New Roman"/>
          <w:szCs w:val="24"/>
          <w:lang w:val="ro-RO"/>
        </w:rPr>
        <w:t xml:space="preserve"> este fluxul de numerar generat (ca diferenţă între veniturile din exploatare şi costurile de exploatare aferente investiției, calculate incremental ca diferență între varianta afacere ”cu proiect” și </w:t>
      </w:r>
      <w:proofErr w:type="spellStart"/>
      <w:r w:rsidRPr="00FA2A14">
        <w:rPr>
          <w:rFonts w:ascii="Times New Roman" w:hAnsi="Times New Roman" w:cs="Times New Roman"/>
          <w:szCs w:val="24"/>
          <w:lang w:val="ro-RO"/>
        </w:rPr>
        <w:t>variant</w:t>
      </w:r>
      <w:proofErr w:type="spellEnd"/>
      <w:r w:rsidRPr="00FA2A14">
        <w:rPr>
          <w:rFonts w:ascii="Times New Roman" w:hAnsi="Times New Roman" w:cs="Times New Roman"/>
          <w:szCs w:val="24"/>
          <w:lang w:val="ro-RO"/>
        </w:rPr>
        <w:t xml:space="preserve"> afacere ”fără proiect”. </w:t>
      </w:r>
    </w:p>
    <w:p w14:paraId="59ADAA85" w14:textId="77777777" w:rsidR="00D91FB5" w:rsidRPr="00FA2A14" w:rsidRDefault="00E3573A" w:rsidP="00646CA3">
      <w:pPr>
        <w:numPr>
          <w:ilvl w:val="0"/>
          <w:numId w:val="25"/>
        </w:numPr>
        <w:shd w:val="clear" w:color="auto" w:fill="FFFFFF"/>
        <w:spacing w:before="100" w:beforeAutospacing="1" w:after="100" w:afterAutospacing="1" w:line="240" w:lineRule="auto"/>
        <w:jc w:val="both"/>
        <w:rPr>
          <w:rFonts w:ascii="Times New Roman" w:hAnsi="Times New Roman" w:cs="Times New Roman"/>
          <w:szCs w:val="24"/>
          <w:lang w:val="ro-RO"/>
        </w:rPr>
      </w:pPr>
      <w:r w:rsidRPr="00FA2A14">
        <w:rPr>
          <w:rFonts w:ascii="Times New Roman" w:hAnsi="Times New Roman" w:cs="Times New Roman"/>
          <w:i/>
          <w:iCs/>
          <w:szCs w:val="24"/>
          <w:lang w:val="ro-RO"/>
        </w:rPr>
        <w:t>“k” es</w:t>
      </w:r>
      <w:r w:rsidRPr="00FA2A14">
        <w:rPr>
          <w:rFonts w:ascii="Times New Roman" w:hAnsi="Times New Roman" w:cs="Times New Roman"/>
          <w:szCs w:val="24"/>
          <w:lang w:val="ro-RO"/>
        </w:rPr>
        <w:t>te rata de actualizare.</w:t>
      </w:r>
    </w:p>
    <w:p w14:paraId="640F48C1" w14:textId="0FEE6D5B" w:rsidR="00E3573A" w:rsidRPr="00FA2A14" w:rsidRDefault="00D91FB5" w:rsidP="00646CA3">
      <w:pPr>
        <w:numPr>
          <w:ilvl w:val="0"/>
          <w:numId w:val="25"/>
        </w:numPr>
        <w:shd w:val="clear" w:color="auto" w:fill="FFFFFF"/>
        <w:spacing w:before="100" w:beforeAutospacing="1" w:after="100" w:afterAutospacing="1" w:line="240" w:lineRule="auto"/>
        <w:jc w:val="both"/>
        <w:rPr>
          <w:rFonts w:ascii="Times New Roman" w:hAnsi="Times New Roman" w:cs="Times New Roman"/>
          <w:szCs w:val="24"/>
          <w:lang w:val="ro-RO"/>
        </w:rPr>
      </w:pPr>
      <w:r w:rsidRPr="00FA2A14">
        <w:rPr>
          <w:rFonts w:ascii="Times New Roman" w:hAnsi="Times New Roman" w:cs="Times New Roman"/>
          <w:szCs w:val="24"/>
          <w:lang w:val="ro-RO"/>
        </w:rPr>
        <w:t xml:space="preserve"> “n” este durata de viață a investiţiei. </w:t>
      </w:r>
    </w:p>
    <w:p w14:paraId="4A7055DD" w14:textId="11E45271" w:rsidR="00D91FB5" w:rsidRPr="00FA2A14" w:rsidRDefault="00E3573A" w:rsidP="00D91FB5">
      <w:pPr>
        <w:shd w:val="clear" w:color="auto" w:fill="FFFFFF"/>
        <w:spacing w:before="100" w:beforeAutospacing="1" w:after="100" w:afterAutospacing="1" w:line="240" w:lineRule="auto"/>
        <w:jc w:val="both"/>
        <w:rPr>
          <w:rFonts w:ascii="Times New Roman" w:hAnsi="Times New Roman" w:cs="Times New Roman"/>
          <w:szCs w:val="24"/>
          <w:lang w:val="ro-RO"/>
        </w:rPr>
      </w:pPr>
      <w:r w:rsidRPr="00FA2A14">
        <w:rPr>
          <w:rFonts w:ascii="Times New Roman" w:hAnsi="Times New Roman" w:cs="Times New Roman"/>
          <w:szCs w:val="24"/>
          <w:lang w:val="ro-RO"/>
        </w:rPr>
        <w:t>Rata de actualizare care va fi utilizată este rata reală recomandată de Comisia Eur</w:t>
      </w:r>
      <w:r w:rsidRPr="00FA2A14">
        <w:rPr>
          <w:rFonts w:ascii="Times New Roman" w:hAnsi="Times New Roman" w:cs="Times New Roman"/>
          <w:i/>
          <w:iCs/>
          <w:szCs w:val="24"/>
          <w:lang w:val="ro-RO"/>
        </w:rPr>
        <w:t>ope</w:t>
      </w:r>
      <w:r w:rsidRPr="00FA2A14">
        <w:rPr>
          <w:rFonts w:ascii="Times New Roman" w:hAnsi="Times New Roman" w:cs="Times New Roman"/>
          <w:szCs w:val="24"/>
          <w:lang w:val="ro-RO"/>
        </w:rPr>
        <w:t>ană de 4% pentru perioada d</w:t>
      </w:r>
      <w:r w:rsidR="00D91FB5" w:rsidRPr="00FA2A14">
        <w:rPr>
          <w:rFonts w:ascii="Times New Roman" w:hAnsi="Times New Roman" w:cs="Times New Roman"/>
          <w:szCs w:val="24"/>
          <w:lang w:val="ro-RO"/>
        </w:rPr>
        <w:t>e programare 2014-2020. Fiind o rata reală, pentru proiecţia fluxului de numerar se vor utiliza preţuri constante, determinate la momentul efectuării analizei.</w:t>
      </w:r>
    </w:p>
    <w:p w14:paraId="5822CF1C" w14:textId="42A62F65" w:rsidR="00D91FB5" w:rsidRPr="00FA2A14" w:rsidRDefault="00D91FB5" w:rsidP="00D91FB5">
      <w:pPr>
        <w:shd w:val="clear" w:color="auto" w:fill="FFFFFF"/>
        <w:spacing w:before="100" w:beforeAutospacing="1" w:after="100" w:afterAutospacing="1" w:line="240" w:lineRule="auto"/>
        <w:jc w:val="both"/>
        <w:rPr>
          <w:rFonts w:ascii="Times New Roman" w:hAnsi="Times New Roman" w:cs="Times New Roman"/>
          <w:szCs w:val="24"/>
          <w:lang w:val="ro-RO"/>
        </w:rPr>
      </w:pPr>
      <w:r w:rsidRPr="00FA2A14">
        <w:rPr>
          <w:rFonts w:ascii="Times New Roman" w:hAnsi="Times New Roman" w:cs="Times New Roman"/>
          <w:szCs w:val="24"/>
          <w:lang w:val="ro-RO"/>
        </w:rPr>
        <w:t xml:space="preserve">Perioada de referință care va fi avută în vedere la elaborarea fluxului de numerar  cuprinde perioada de implementare a proiectului și perioada  pentru operarea investiției. Perioada de referință recomandată de CE pentru investițiile din </w:t>
      </w:r>
      <w:r w:rsidRPr="00A66265">
        <w:rPr>
          <w:rFonts w:ascii="Times New Roman" w:hAnsi="Times New Roman" w:cs="Times New Roman"/>
          <w:szCs w:val="24"/>
          <w:lang w:val="ro-RO"/>
        </w:rPr>
        <w:t>sectorul energetic este de 15-25 ani</w:t>
      </w:r>
      <w:r w:rsidRPr="00FA2A14">
        <w:rPr>
          <w:rFonts w:ascii="Times New Roman" w:hAnsi="Times New Roman" w:cs="Times New Roman"/>
          <w:szCs w:val="24"/>
          <w:lang w:val="ro-RO"/>
        </w:rPr>
        <w:t xml:space="preserve"> </w:t>
      </w:r>
      <w:r w:rsidR="004D158F">
        <w:rPr>
          <w:rFonts w:ascii="Times New Roman" w:hAnsi="Times New Roman" w:cs="Times New Roman"/>
          <w:szCs w:val="24"/>
          <w:lang w:val="ro-RO"/>
        </w:rPr>
        <w:t xml:space="preserve"> </w:t>
      </w:r>
      <w:r w:rsidRPr="00FA2A14">
        <w:rPr>
          <w:rFonts w:ascii="Times New Roman" w:hAnsi="Times New Roman" w:cs="Times New Roman"/>
          <w:szCs w:val="24"/>
          <w:lang w:val="ro-RO"/>
        </w:rPr>
        <w:t xml:space="preserve">(conform Anexei </w:t>
      </w:r>
      <w:proofErr w:type="spellStart"/>
      <w:r w:rsidRPr="00FA2A14">
        <w:rPr>
          <w:rFonts w:ascii="Times New Roman" w:hAnsi="Times New Roman" w:cs="Times New Roman"/>
          <w:szCs w:val="24"/>
          <w:lang w:val="ro-RO"/>
        </w:rPr>
        <w:t>I.la</w:t>
      </w:r>
      <w:proofErr w:type="spellEnd"/>
      <w:r w:rsidRPr="00FA2A14">
        <w:rPr>
          <w:rFonts w:ascii="Times New Roman" w:hAnsi="Times New Roman" w:cs="Times New Roman"/>
          <w:szCs w:val="24"/>
          <w:lang w:val="ro-RO"/>
        </w:rPr>
        <w:t xml:space="preserve"> Regulamentul delegat al CE nr.480/2014).</w:t>
      </w:r>
    </w:p>
    <w:p w14:paraId="7896BA39" w14:textId="7AD4EFA5" w:rsidR="00770A0F" w:rsidRPr="00FA2A14" w:rsidRDefault="00E3573A" w:rsidP="00D91FB5">
      <w:pPr>
        <w:shd w:val="clear" w:color="auto" w:fill="FFFFFF"/>
        <w:spacing w:after="0" w:line="240" w:lineRule="auto"/>
        <w:jc w:val="both"/>
        <w:rPr>
          <w:rFonts w:ascii="Times New Roman" w:hAnsi="Times New Roman" w:cs="Times New Roman"/>
          <w:szCs w:val="24"/>
          <w:lang w:val="ro-RO"/>
        </w:rPr>
      </w:pPr>
      <w:r w:rsidRPr="00B24BA9">
        <w:rPr>
          <w:rFonts w:ascii="Times New Roman" w:hAnsi="Times New Roman" w:cs="Times New Roman"/>
          <w:szCs w:val="24"/>
          <w:lang w:val="ro-RO"/>
        </w:rPr>
        <w:t>Exemple de venituri din exploatare:</w:t>
      </w:r>
      <w:r w:rsidR="00EA0200" w:rsidRPr="00B24BA9">
        <w:rPr>
          <w:rFonts w:ascii="Times New Roman" w:hAnsi="Times New Roman" w:cs="Times New Roman"/>
          <w:szCs w:val="24"/>
          <w:lang w:val="ro-RO"/>
        </w:rPr>
        <w:t xml:space="preserve">venituri rezultate din aplicarea tarifului pentru prestarea serviciului de distribuţie/transport la cantitatea de energie electrică </w:t>
      </w:r>
      <w:proofErr w:type="spellStart"/>
      <w:r w:rsidR="00EA0200" w:rsidRPr="00B24BA9">
        <w:rPr>
          <w:rFonts w:ascii="Times New Roman" w:hAnsi="Times New Roman" w:cs="Times New Roman"/>
          <w:szCs w:val="24"/>
          <w:lang w:val="ro-RO"/>
        </w:rPr>
        <w:t>vehivulată</w:t>
      </w:r>
      <w:proofErr w:type="spellEnd"/>
      <w:r w:rsidR="00EA0200" w:rsidRPr="00B24BA9">
        <w:rPr>
          <w:rFonts w:ascii="Times New Roman" w:hAnsi="Times New Roman" w:cs="Times New Roman"/>
          <w:szCs w:val="24"/>
          <w:lang w:val="ro-RO"/>
        </w:rPr>
        <w:t xml:space="preserve"> prin instalaţiile respective (contravaloarea serviciilor),</w:t>
      </w:r>
      <w:r w:rsidRPr="00B24BA9">
        <w:rPr>
          <w:rFonts w:ascii="Times New Roman" w:hAnsi="Times New Roman" w:cs="Times New Roman"/>
          <w:szCs w:val="24"/>
          <w:lang w:val="ro-RO"/>
        </w:rPr>
        <w:t xml:space="preserve"> reducerea pierderilor (consum</w:t>
      </w:r>
      <w:r w:rsidR="00D91FB5" w:rsidRPr="00B24BA9">
        <w:rPr>
          <w:rFonts w:ascii="Times New Roman" w:hAnsi="Times New Roman" w:cs="Times New Roman"/>
          <w:szCs w:val="24"/>
          <w:lang w:val="ro-RO"/>
        </w:rPr>
        <w:t xml:space="preserve"> propriu tehnologic); reducerea </w:t>
      </w:r>
      <w:r w:rsidRPr="00B24BA9">
        <w:rPr>
          <w:rFonts w:ascii="Times New Roman" w:hAnsi="Times New Roman" w:cs="Times New Roman"/>
          <w:szCs w:val="24"/>
          <w:lang w:val="ro-RO"/>
        </w:rPr>
        <w:t xml:space="preserve">cheltuielilor de exploatare – </w:t>
      </w:r>
      <w:proofErr w:type="spellStart"/>
      <w:r w:rsidRPr="00B24BA9">
        <w:rPr>
          <w:rFonts w:ascii="Times New Roman" w:hAnsi="Times New Roman" w:cs="Times New Roman"/>
          <w:szCs w:val="24"/>
          <w:lang w:val="ro-RO"/>
        </w:rPr>
        <w:t>mentenanță</w:t>
      </w:r>
      <w:proofErr w:type="spellEnd"/>
      <w:r w:rsidRPr="00B24BA9">
        <w:rPr>
          <w:rFonts w:ascii="Times New Roman" w:hAnsi="Times New Roman" w:cs="Times New Roman"/>
          <w:szCs w:val="24"/>
          <w:lang w:val="ro-RO"/>
        </w:rPr>
        <w:t>, reducerea</w:t>
      </w:r>
      <w:r w:rsidRPr="00FA2A14">
        <w:rPr>
          <w:rFonts w:ascii="Times New Roman" w:hAnsi="Times New Roman" w:cs="Times New Roman"/>
          <w:szCs w:val="24"/>
          <w:lang w:val="ro-RO"/>
        </w:rPr>
        <w:t xml:space="preserve"> costurilor de operare</w:t>
      </w:r>
      <w:r w:rsidR="00CC4978" w:rsidRPr="00FA2A14">
        <w:rPr>
          <w:rFonts w:ascii="Times New Roman" w:hAnsi="Times New Roman" w:cs="Times New Roman"/>
          <w:szCs w:val="24"/>
          <w:lang w:val="ro-RO"/>
        </w:rPr>
        <w:t>,</w:t>
      </w:r>
      <w:r w:rsidRPr="00FA2A14">
        <w:rPr>
          <w:rFonts w:ascii="Times New Roman" w:hAnsi="Times New Roman" w:cs="Times New Roman"/>
          <w:szCs w:val="24"/>
          <w:lang w:val="ro-RO"/>
        </w:rPr>
        <w:t xml:space="preserve"> alte beneficii identificate de </w:t>
      </w:r>
      <w:proofErr w:type="spellStart"/>
      <w:r w:rsidRPr="00FA2A14">
        <w:rPr>
          <w:rFonts w:ascii="Times New Roman" w:hAnsi="Times New Roman" w:cs="Times New Roman"/>
          <w:szCs w:val="24"/>
          <w:lang w:val="ro-RO"/>
        </w:rPr>
        <w:t>catre</w:t>
      </w:r>
      <w:proofErr w:type="spellEnd"/>
      <w:r w:rsidRPr="00FA2A14">
        <w:rPr>
          <w:rFonts w:ascii="Times New Roman" w:hAnsi="Times New Roman" w:cs="Times New Roman"/>
          <w:szCs w:val="24"/>
          <w:lang w:val="ro-RO"/>
        </w:rPr>
        <w:t xml:space="preserve"> solicitant care pot</w:t>
      </w:r>
      <w:r w:rsidR="00CC4978" w:rsidRPr="00FA2A14">
        <w:rPr>
          <w:rFonts w:ascii="Times New Roman" w:hAnsi="Times New Roman" w:cs="Times New Roman"/>
          <w:szCs w:val="24"/>
          <w:lang w:val="ro-RO"/>
        </w:rPr>
        <w:t xml:space="preserve"> avea impact asupra investiț</w:t>
      </w:r>
      <w:r w:rsidR="00EA0200">
        <w:rPr>
          <w:rFonts w:ascii="Times New Roman" w:hAnsi="Times New Roman" w:cs="Times New Roman"/>
          <w:szCs w:val="24"/>
          <w:lang w:val="ro-RO"/>
        </w:rPr>
        <w:t>iei.</w:t>
      </w:r>
    </w:p>
    <w:p w14:paraId="49A4A3F0" w14:textId="77777777" w:rsidR="00D91FB5" w:rsidRPr="00FA2A14" w:rsidRDefault="00D91FB5" w:rsidP="00D91FB5">
      <w:pPr>
        <w:shd w:val="clear" w:color="auto" w:fill="FFFFFF"/>
        <w:spacing w:after="0" w:line="240" w:lineRule="auto"/>
        <w:jc w:val="both"/>
        <w:rPr>
          <w:rFonts w:ascii="Times New Roman" w:hAnsi="Times New Roman" w:cs="Times New Roman"/>
          <w:szCs w:val="24"/>
          <w:lang w:val="ro-RO"/>
        </w:rPr>
      </w:pPr>
    </w:p>
    <w:p w14:paraId="23560FBB" w14:textId="77777777" w:rsidR="00D91FB5" w:rsidRPr="00FA2A14" w:rsidRDefault="00D91FB5" w:rsidP="00D91FB5">
      <w:pPr>
        <w:autoSpaceDE w:val="0"/>
        <w:autoSpaceDN w:val="0"/>
        <w:adjustRightInd w:val="0"/>
        <w:spacing w:after="0" w:line="240" w:lineRule="auto"/>
        <w:jc w:val="both"/>
        <w:rPr>
          <w:rFonts w:ascii="Times New Roman" w:hAnsi="Times New Roman"/>
          <w:b/>
          <w:lang w:val="ro-RO"/>
        </w:rPr>
      </w:pPr>
      <w:r w:rsidRPr="00FA2A14">
        <w:rPr>
          <w:rFonts w:ascii="Times New Roman" w:hAnsi="Times New Roman"/>
          <w:lang w:val="ro-RO"/>
        </w:rPr>
        <w:t xml:space="preserve">Principalul scop al analizei financiare este de a estima fluxul de numerar al proiectului pentru a calcula indicatorii de performanţă financiară: </w:t>
      </w:r>
      <w:r w:rsidRPr="00FA2A14">
        <w:rPr>
          <w:rFonts w:ascii="Times New Roman" w:hAnsi="Times New Roman"/>
          <w:b/>
          <w:lang w:val="ro-RO"/>
        </w:rPr>
        <w:t xml:space="preserve">fluxul de numerar cumulat, valoarea </w:t>
      </w:r>
      <w:proofErr w:type="spellStart"/>
      <w:r w:rsidRPr="00FA2A14">
        <w:rPr>
          <w:rFonts w:ascii="Times New Roman" w:hAnsi="Times New Roman"/>
          <w:b/>
          <w:lang w:val="ro-RO"/>
        </w:rPr>
        <w:t>financiarǎ</w:t>
      </w:r>
      <w:proofErr w:type="spellEnd"/>
      <w:r w:rsidRPr="00FA2A14">
        <w:rPr>
          <w:rFonts w:ascii="Times New Roman" w:hAnsi="Times New Roman"/>
          <w:b/>
          <w:lang w:val="ro-RO"/>
        </w:rPr>
        <w:t xml:space="preserve"> netă </w:t>
      </w:r>
      <w:proofErr w:type="spellStart"/>
      <w:r w:rsidRPr="00FA2A14">
        <w:rPr>
          <w:rFonts w:ascii="Times New Roman" w:hAnsi="Times New Roman"/>
          <w:b/>
          <w:lang w:val="ro-RO"/>
        </w:rPr>
        <w:t>actualizatǎ</w:t>
      </w:r>
      <w:proofErr w:type="spellEnd"/>
      <w:r w:rsidRPr="00FA2A14">
        <w:rPr>
          <w:rFonts w:ascii="Times New Roman" w:hAnsi="Times New Roman"/>
          <w:b/>
          <w:lang w:val="ro-RO"/>
        </w:rPr>
        <w:t xml:space="preserve"> (VFNA), rata internă de rentabilitate </w:t>
      </w:r>
      <w:proofErr w:type="spellStart"/>
      <w:r w:rsidRPr="00FA2A14">
        <w:rPr>
          <w:rFonts w:ascii="Times New Roman" w:hAnsi="Times New Roman"/>
          <w:b/>
          <w:lang w:val="ro-RO"/>
        </w:rPr>
        <w:t>financiarǎ</w:t>
      </w:r>
      <w:proofErr w:type="spellEnd"/>
      <w:r w:rsidRPr="00FA2A14">
        <w:rPr>
          <w:rFonts w:ascii="Times New Roman" w:hAnsi="Times New Roman"/>
          <w:b/>
          <w:lang w:val="ro-RO"/>
        </w:rPr>
        <w:t xml:space="preserve"> (RIRF), raportul cost-beneficiu.</w:t>
      </w:r>
    </w:p>
    <w:p w14:paraId="5A075E23" w14:textId="77777777" w:rsidR="00D91FB5" w:rsidRPr="00FA2A14" w:rsidRDefault="00D91FB5" w:rsidP="00D91FB5">
      <w:pPr>
        <w:autoSpaceDE w:val="0"/>
        <w:autoSpaceDN w:val="0"/>
        <w:adjustRightInd w:val="0"/>
        <w:spacing w:after="0" w:line="240" w:lineRule="auto"/>
        <w:jc w:val="both"/>
        <w:rPr>
          <w:rFonts w:ascii="Times New Roman" w:hAnsi="Times New Roman"/>
          <w:lang w:val="ro-RO"/>
        </w:rPr>
      </w:pPr>
    </w:p>
    <w:p w14:paraId="37A6345A" w14:textId="77777777" w:rsidR="00D91FB5" w:rsidRPr="00FA2A14" w:rsidRDefault="00D91FB5" w:rsidP="00D91FB5">
      <w:pPr>
        <w:autoSpaceDE w:val="0"/>
        <w:autoSpaceDN w:val="0"/>
        <w:adjustRightInd w:val="0"/>
        <w:spacing w:after="0" w:line="240" w:lineRule="auto"/>
        <w:jc w:val="both"/>
        <w:rPr>
          <w:rFonts w:ascii="Times New Roman" w:hAnsi="Times New Roman"/>
          <w:lang w:val="ro-RO"/>
        </w:rPr>
      </w:pPr>
      <w:r w:rsidRPr="00FA2A14">
        <w:rPr>
          <w:rFonts w:ascii="Times New Roman" w:hAnsi="Times New Roman"/>
          <w:lang w:val="ro-RO"/>
        </w:rPr>
        <w:t xml:space="preserve">Analiza </w:t>
      </w:r>
      <w:proofErr w:type="spellStart"/>
      <w:r w:rsidRPr="00FA2A14">
        <w:rPr>
          <w:rFonts w:ascii="Times New Roman" w:hAnsi="Times New Roman"/>
          <w:lang w:val="ro-RO"/>
        </w:rPr>
        <w:t>financiarǎ</w:t>
      </w:r>
      <w:proofErr w:type="spellEnd"/>
      <w:r w:rsidRPr="00FA2A14">
        <w:rPr>
          <w:rFonts w:ascii="Times New Roman" w:hAnsi="Times New Roman"/>
          <w:lang w:val="ro-RO"/>
        </w:rPr>
        <w:t xml:space="preserve"> trebuie </w:t>
      </w:r>
      <w:proofErr w:type="spellStart"/>
      <w:r w:rsidRPr="00FA2A14">
        <w:rPr>
          <w:rFonts w:ascii="Times New Roman" w:hAnsi="Times New Roman"/>
          <w:lang w:val="ro-RO"/>
        </w:rPr>
        <w:t>sǎ</w:t>
      </w:r>
      <w:proofErr w:type="spellEnd"/>
      <w:r w:rsidRPr="00FA2A14">
        <w:rPr>
          <w:rFonts w:ascii="Times New Roman" w:hAnsi="Times New Roman"/>
          <w:lang w:val="ro-RO"/>
        </w:rPr>
        <w:t xml:space="preserve"> </w:t>
      </w:r>
      <w:proofErr w:type="spellStart"/>
      <w:r w:rsidRPr="00FA2A14">
        <w:rPr>
          <w:rFonts w:ascii="Times New Roman" w:hAnsi="Times New Roman"/>
          <w:lang w:val="ro-RO"/>
        </w:rPr>
        <w:t>parcurgǎ</w:t>
      </w:r>
      <w:proofErr w:type="spellEnd"/>
      <w:r w:rsidRPr="00FA2A14">
        <w:rPr>
          <w:rFonts w:ascii="Times New Roman" w:hAnsi="Times New Roman"/>
          <w:lang w:val="ro-RO"/>
        </w:rPr>
        <w:t xml:space="preserve"> </w:t>
      </w:r>
      <w:proofErr w:type="spellStart"/>
      <w:r w:rsidRPr="00FA2A14">
        <w:rPr>
          <w:rFonts w:ascii="Times New Roman" w:hAnsi="Times New Roman"/>
          <w:lang w:val="ro-RO"/>
        </w:rPr>
        <w:t>urmǎtoarele</w:t>
      </w:r>
      <w:proofErr w:type="spellEnd"/>
      <w:r w:rsidRPr="00FA2A14">
        <w:rPr>
          <w:rFonts w:ascii="Times New Roman" w:hAnsi="Times New Roman"/>
          <w:lang w:val="ro-RO"/>
        </w:rPr>
        <w:t xml:space="preserve"> etape:</w:t>
      </w:r>
    </w:p>
    <w:p w14:paraId="7E333C1B" w14:textId="77777777" w:rsidR="00D91FB5" w:rsidRPr="00FA2A14" w:rsidRDefault="00D91FB5" w:rsidP="00646CA3">
      <w:pPr>
        <w:pStyle w:val="ListParagraph"/>
        <w:numPr>
          <w:ilvl w:val="1"/>
          <w:numId w:val="65"/>
        </w:numPr>
        <w:autoSpaceDE w:val="0"/>
        <w:autoSpaceDN w:val="0"/>
        <w:adjustRightInd w:val="0"/>
        <w:rPr>
          <w:lang w:val="ro-RO"/>
        </w:rPr>
      </w:pPr>
      <w:r w:rsidRPr="00FA2A14">
        <w:rPr>
          <w:lang w:val="ro-RO"/>
        </w:rPr>
        <w:t>estimarea veniturilor şi costurilor investiţiei, precum şi implicaţiile acestora din punctul de vedere al fluxului de numerar;</w:t>
      </w:r>
    </w:p>
    <w:p w14:paraId="0E95C8BB" w14:textId="77777777" w:rsidR="00D91FB5" w:rsidRPr="00FA2A14" w:rsidRDefault="00D91FB5" w:rsidP="00646CA3">
      <w:pPr>
        <w:pStyle w:val="ListParagraph"/>
        <w:numPr>
          <w:ilvl w:val="1"/>
          <w:numId w:val="65"/>
        </w:numPr>
        <w:autoSpaceDE w:val="0"/>
        <w:autoSpaceDN w:val="0"/>
        <w:adjustRightInd w:val="0"/>
        <w:rPr>
          <w:lang w:val="ro-RO"/>
        </w:rPr>
      </w:pPr>
      <w:r w:rsidRPr="00FA2A14">
        <w:rPr>
          <w:lang w:val="ro-RO"/>
        </w:rPr>
        <w:t xml:space="preserve">definirea structurii de finanţare a investiţiei şi profitabilitatea sa </w:t>
      </w:r>
      <w:proofErr w:type="spellStart"/>
      <w:r w:rsidRPr="00FA2A14">
        <w:rPr>
          <w:lang w:val="ro-RO"/>
        </w:rPr>
        <w:t>financiarǎ</w:t>
      </w:r>
      <w:proofErr w:type="spellEnd"/>
      <w:r w:rsidRPr="00FA2A14">
        <w:rPr>
          <w:lang w:val="ro-RO"/>
        </w:rPr>
        <w:t>;</w:t>
      </w:r>
    </w:p>
    <w:p w14:paraId="23425739" w14:textId="77777777" w:rsidR="00D91FB5" w:rsidRPr="00FA2A14" w:rsidRDefault="00D91FB5" w:rsidP="00646CA3">
      <w:pPr>
        <w:pStyle w:val="ListParagraph"/>
        <w:numPr>
          <w:ilvl w:val="1"/>
          <w:numId w:val="65"/>
        </w:numPr>
        <w:autoSpaceDE w:val="0"/>
        <w:autoSpaceDN w:val="0"/>
        <w:adjustRightInd w:val="0"/>
        <w:rPr>
          <w:lang w:val="ro-RO"/>
        </w:rPr>
      </w:pPr>
      <w:r w:rsidRPr="00FA2A14">
        <w:rPr>
          <w:lang w:val="ro-RO"/>
        </w:rPr>
        <w:t xml:space="preserve">verificarea </w:t>
      </w:r>
      <w:proofErr w:type="spellStart"/>
      <w:r w:rsidRPr="00FA2A14">
        <w:rPr>
          <w:lang w:val="ro-RO"/>
        </w:rPr>
        <w:t>capacitǎţii</w:t>
      </w:r>
      <w:proofErr w:type="spellEnd"/>
      <w:r w:rsidRPr="00FA2A14">
        <w:rPr>
          <w:lang w:val="ro-RO"/>
        </w:rPr>
        <w:t xml:space="preserve"> fluxului de numerar proiectat pentru a se asigura funcţionarea </w:t>
      </w:r>
      <w:proofErr w:type="spellStart"/>
      <w:r w:rsidRPr="00FA2A14">
        <w:rPr>
          <w:lang w:val="ro-RO"/>
        </w:rPr>
        <w:t>adecvatǎ</w:t>
      </w:r>
      <w:proofErr w:type="spellEnd"/>
      <w:r w:rsidRPr="00FA2A14">
        <w:rPr>
          <w:lang w:val="ro-RO"/>
        </w:rPr>
        <w:t xml:space="preserve"> a investiţiei şi îndeplinirea obligaţiilor.   </w:t>
      </w:r>
      <w:r w:rsidRPr="00FA2A14">
        <w:rPr>
          <w:lang w:val="ro-RO"/>
        </w:rPr>
        <w:tab/>
      </w:r>
    </w:p>
    <w:p w14:paraId="64A78028" w14:textId="77777777" w:rsidR="00D91FB5" w:rsidRPr="00FA2A14" w:rsidRDefault="00D91FB5" w:rsidP="00D91FB5">
      <w:pPr>
        <w:spacing w:after="0" w:line="240" w:lineRule="auto"/>
        <w:jc w:val="both"/>
        <w:rPr>
          <w:rFonts w:ascii="Times New Roman" w:hAnsi="Times New Roman"/>
          <w:color w:val="000000"/>
          <w:lang w:val="ro-RO"/>
        </w:rPr>
      </w:pPr>
    </w:p>
    <w:p w14:paraId="4318DC68" w14:textId="75FAC7E1" w:rsidR="00D91FB5" w:rsidRPr="00FA2A14" w:rsidRDefault="00D91FB5" w:rsidP="00D91FB5">
      <w:pPr>
        <w:spacing w:after="0" w:line="240" w:lineRule="auto"/>
        <w:jc w:val="both"/>
        <w:rPr>
          <w:rFonts w:ascii="Times New Roman" w:hAnsi="Times New Roman"/>
          <w:lang w:val="ro-RO"/>
        </w:rPr>
      </w:pPr>
      <w:r w:rsidRPr="00FA2A14">
        <w:rPr>
          <w:rFonts w:ascii="Times New Roman" w:hAnsi="Times New Roman"/>
          <w:color w:val="000000"/>
          <w:lang w:val="ro-RO"/>
        </w:rPr>
        <w:t xml:space="preserve">În cadrul analizei se va utiliza metoda incrementală </w:t>
      </w:r>
      <w:r w:rsidRPr="00FA2A14">
        <w:rPr>
          <w:rFonts w:ascii="Times New Roman" w:hAnsi="Times New Roman"/>
          <w:lang w:val="ro-RO"/>
        </w:rPr>
        <w:t>bazat</w:t>
      </w:r>
      <w:r w:rsidR="00F15516" w:rsidRPr="00FA2A14">
        <w:rPr>
          <w:rFonts w:ascii="Times New Roman" w:hAnsi="Times New Roman"/>
          <w:lang w:val="ro-RO"/>
        </w:rPr>
        <w:t>ă</w:t>
      </w:r>
      <w:r w:rsidRPr="00FA2A14">
        <w:rPr>
          <w:rFonts w:ascii="Times New Roman" w:hAnsi="Times New Roman"/>
          <w:lang w:val="ro-RO"/>
        </w:rPr>
        <w:t xml:space="preserve"> pe o comparație între veniturile și costurile din scenariul cu noua investiție și veniturile și costurile din scenariul fără noua investiție (determinarea fluxului de numerar cumulat al proiectului se face ca diferenţă dintre costurile şi beneficiile aferente celor 2 scenarii).</w:t>
      </w:r>
    </w:p>
    <w:p w14:paraId="2BCC4C30" w14:textId="77777777" w:rsidR="00D91FB5" w:rsidRPr="00FA2A14" w:rsidRDefault="00D91FB5" w:rsidP="00D91FB5">
      <w:pPr>
        <w:spacing w:after="0" w:line="240" w:lineRule="auto"/>
        <w:jc w:val="both"/>
        <w:rPr>
          <w:rFonts w:ascii="Times New Roman" w:hAnsi="Times New Roman"/>
          <w:lang w:val="ro-RO"/>
        </w:rPr>
      </w:pPr>
      <w:r w:rsidRPr="00FA2A14">
        <w:rPr>
          <w:rFonts w:ascii="Times New Roman" w:hAnsi="Times New Roman"/>
          <w:color w:val="000000"/>
          <w:lang w:val="ro-RO"/>
        </w:rPr>
        <w:t>Analiza financiară va include veniturile și costurile pe durata de viață a proiectului (</w:t>
      </w:r>
      <w:proofErr w:type="spellStart"/>
      <w:r w:rsidRPr="00FA2A14">
        <w:rPr>
          <w:rFonts w:ascii="Times New Roman" w:hAnsi="Times New Roman"/>
          <w:color w:val="000000"/>
          <w:lang w:val="ro-RO"/>
        </w:rPr>
        <w:t>life-cycle</w:t>
      </w:r>
      <w:proofErr w:type="spellEnd"/>
      <w:r w:rsidRPr="00FA2A14">
        <w:rPr>
          <w:rFonts w:ascii="Times New Roman" w:hAnsi="Times New Roman"/>
          <w:color w:val="000000"/>
          <w:lang w:val="ro-RO"/>
        </w:rPr>
        <w:t xml:space="preserve"> </w:t>
      </w:r>
      <w:proofErr w:type="spellStart"/>
      <w:r w:rsidRPr="00FA2A14">
        <w:rPr>
          <w:rFonts w:ascii="Times New Roman" w:hAnsi="Times New Roman"/>
          <w:color w:val="000000"/>
          <w:lang w:val="ro-RO"/>
        </w:rPr>
        <w:t>costs</w:t>
      </w:r>
      <w:proofErr w:type="spellEnd"/>
      <w:r w:rsidRPr="00FA2A14">
        <w:rPr>
          <w:rFonts w:ascii="Times New Roman" w:hAnsi="Times New Roman"/>
          <w:color w:val="000000"/>
          <w:lang w:val="ro-RO"/>
        </w:rPr>
        <w:t xml:space="preserve">), costurile totale ale </w:t>
      </w:r>
      <w:r w:rsidRPr="00FA2A14">
        <w:rPr>
          <w:rFonts w:ascii="Times New Roman" w:hAnsi="Times New Roman"/>
          <w:lang w:val="ro-RO"/>
        </w:rPr>
        <w:t>achiziției, exploatării, întreținerii sistemului de monitorizare de-a lungul duratei sale de viață utilă și costurile scoaterii din funcțiune a sistemului de monitorizare.</w:t>
      </w:r>
    </w:p>
    <w:p w14:paraId="08EC60B1" w14:textId="77777777" w:rsidR="00D91FB5" w:rsidRPr="00FA2A14" w:rsidRDefault="00D91FB5" w:rsidP="00D91FB5">
      <w:pPr>
        <w:spacing w:after="0" w:line="240" w:lineRule="auto"/>
        <w:jc w:val="both"/>
        <w:rPr>
          <w:rFonts w:ascii="Times New Roman" w:hAnsi="Times New Roman"/>
          <w:lang w:val="ro-RO"/>
        </w:rPr>
      </w:pPr>
    </w:p>
    <w:p w14:paraId="57938F13" w14:textId="2159A426" w:rsidR="00D91FB5" w:rsidRPr="00FA2A14" w:rsidRDefault="00D91FB5" w:rsidP="00D91FB5">
      <w:pPr>
        <w:spacing w:after="0" w:line="240" w:lineRule="auto"/>
        <w:jc w:val="both"/>
        <w:rPr>
          <w:rFonts w:ascii="Times New Roman" w:hAnsi="Times New Roman"/>
          <w:lang w:val="ro-RO"/>
        </w:rPr>
      </w:pPr>
      <w:r w:rsidRPr="00FA2A14">
        <w:rPr>
          <w:rFonts w:ascii="Times New Roman" w:hAnsi="Times New Roman"/>
          <w:color w:val="000000"/>
          <w:lang w:val="ro-RO"/>
        </w:rPr>
        <w:t>Analiza financiară se bazează pe f</w:t>
      </w:r>
      <w:r w:rsidRPr="00FA2A14">
        <w:rPr>
          <w:rFonts w:ascii="Times New Roman" w:hAnsi="Times New Roman"/>
          <w:lang w:val="ro-RO"/>
        </w:rPr>
        <w:t xml:space="preserve">luxul net de numerar actualizat (fluxul cumulat), care ia în considerare </w:t>
      </w:r>
      <w:proofErr w:type="spellStart"/>
      <w:r w:rsidRPr="00FA2A14">
        <w:rPr>
          <w:rFonts w:ascii="Times New Roman" w:hAnsi="Times New Roman"/>
          <w:lang w:val="ro-RO"/>
        </w:rPr>
        <w:t>intrǎrile</w:t>
      </w:r>
      <w:proofErr w:type="spellEnd"/>
      <w:r w:rsidRPr="00FA2A14">
        <w:rPr>
          <w:rFonts w:ascii="Times New Roman" w:hAnsi="Times New Roman"/>
          <w:lang w:val="ro-RO"/>
        </w:rPr>
        <w:t xml:space="preserve"> şi ieşirile de numerar, aferente veniturilor de operare totale, surselor de finanţare, costurilor de investiţie totale şi costurilor de operare legate direct de obiectivul investiţiei. </w:t>
      </w:r>
    </w:p>
    <w:p w14:paraId="6F4617D3" w14:textId="77777777" w:rsidR="00D91FB5" w:rsidRPr="00FA2A14" w:rsidRDefault="00D91FB5" w:rsidP="00D91FB5">
      <w:pPr>
        <w:spacing w:after="0" w:line="240" w:lineRule="auto"/>
        <w:jc w:val="both"/>
        <w:rPr>
          <w:rFonts w:ascii="Times New Roman" w:hAnsi="Times New Roman"/>
          <w:i/>
          <w:lang w:val="ro-RO"/>
        </w:rPr>
      </w:pPr>
    </w:p>
    <w:p w14:paraId="52E4AA3C" w14:textId="77777777" w:rsidR="00D91FB5" w:rsidRPr="00FA2A14" w:rsidRDefault="00D91FB5" w:rsidP="00D91FB5">
      <w:pPr>
        <w:spacing w:after="0" w:line="240" w:lineRule="auto"/>
        <w:jc w:val="both"/>
        <w:rPr>
          <w:rFonts w:ascii="Times New Roman" w:hAnsi="Times New Roman"/>
          <w:lang w:val="ro-RO"/>
        </w:rPr>
      </w:pPr>
      <w:r w:rsidRPr="00FA2A14">
        <w:rPr>
          <w:rFonts w:ascii="Times New Roman" w:hAnsi="Times New Roman"/>
          <w:lang w:val="ro-RO"/>
        </w:rPr>
        <w:t xml:space="preserve">Vor fi precizate costurile şi veniturile luate în calcul (costurile de înlocuire a echipamentelor cu durată scurtă de viață care asigură funcționarea tehnică a operațiunii; costurile de funcționare fixe, inclusiv costurile de întreținere precum cele cu personalul, întreținerea și reparațiile, costurile generale administrative și de gestionare și cele de asigurare; costurile variabile de funcționare, inclusiv costurile de întreținere, cum sunt consumul de materii prime, energie și alte consumabile, precum și orice fel de costuri de întreținere și reparații necesare pentru a prelungi durata de viață a operațiunii; veniturile provenite exclusiv din funcţionarea procesului industrial sau instalaţiei care a făcut obiectul investiţiei, precum și din economiile viitoare de energie).  Fluxurile non-monetare, cum ar fi amortizarea, rezervele şi provizioanele nu sunt luate în considerare. </w:t>
      </w:r>
    </w:p>
    <w:p w14:paraId="6F0CFC53" w14:textId="77777777" w:rsidR="00D91FB5" w:rsidRPr="00FA2A14" w:rsidRDefault="00D91FB5" w:rsidP="00D91FB5">
      <w:pPr>
        <w:spacing w:after="0" w:line="240" w:lineRule="auto"/>
        <w:jc w:val="both"/>
        <w:rPr>
          <w:rFonts w:ascii="Times New Roman" w:hAnsi="Times New Roman"/>
          <w:lang w:val="ro-RO"/>
        </w:rPr>
      </w:pPr>
    </w:p>
    <w:p w14:paraId="2963B3F0" w14:textId="77777777" w:rsidR="00D91FB5" w:rsidRPr="00FA2A14" w:rsidRDefault="00D91FB5" w:rsidP="00D91FB5">
      <w:pPr>
        <w:autoSpaceDE w:val="0"/>
        <w:autoSpaceDN w:val="0"/>
        <w:adjustRightInd w:val="0"/>
        <w:spacing w:after="0" w:line="240" w:lineRule="auto"/>
        <w:jc w:val="both"/>
        <w:rPr>
          <w:rFonts w:ascii="Times New Roman" w:hAnsi="Times New Roman"/>
          <w:lang w:val="ro-RO"/>
        </w:rPr>
      </w:pPr>
      <w:r w:rsidRPr="00FA2A14">
        <w:rPr>
          <w:rFonts w:ascii="Times New Roman" w:hAnsi="Times New Roman"/>
          <w:lang w:val="ro-RO"/>
        </w:rPr>
        <w:t xml:space="preserve">În cazul în care taxa pe valoarea adăugată nu este un cost eligibil în conformitate cu articolul 69 alineatul (3) litera (c) din Regulamentul (UE) nr. 1303/2013, calculul venitului net actualizat se </w:t>
      </w:r>
      <w:proofErr w:type="spellStart"/>
      <w:r w:rsidRPr="00FA2A14">
        <w:rPr>
          <w:rFonts w:ascii="Times New Roman" w:hAnsi="Times New Roman"/>
          <w:lang w:val="ro-RO"/>
        </w:rPr>
        <w:t>bazeazã</w:t>
      </w:r>
      <w:proofErr w:type="spellEnd"/>
      <w:r w:rsidRPr="00FA2A14">
        <w:rPr>
          <w:rFonts w:ascii="Times New Roman" w:hAnsi="Times New Roman"/>
          <w:lang w:val="ro-RO"/>
        </w:rPr>
        <w:t xml:space="preserve"> pe cifre care exclud taxa pe valoarea </w:t>
      </w:r>
      <w:proofErr w:type="spellStart"/>
      <w:r w:rsidRPr="00FA2A14">
        <w:rPr>
          <w:rFonts w:ascii="Times New Roman" w:hAnsi="Times New Roman"/>
          <w:lang w:val="ro-RO"/>
        </w:rPr>
        <w:t>adãugatã</w:t>
      </w:r>
      <w:proofErr w:type="spellEnd"/>
      <w:r w:rsidRPr="00FA2A14">
        <w:rPr>
          <w:rFonts w:ascii="Times New Roman" w:hAnsi="Times New Roman"/>
          <w:lang w:val="ro-RO"/>
        </w:rPr>
        <w:t xml:space="preserve">. </w:t>
      </w:r>
    </w:p>
    <w:p w14:paraId="6038F3F6" w14:textId="77777777" w:rsidR="00D91FB5" w:rsidRPr="00FA2A14" w:rsidRDefault="00D91FB5" w:rsidP="00D91FB5">
      <w:pPr>
        <w:autoSpaceDE w:val="0"/>
        <w:autoSpaceDN w:val="0"/>
        <w:adjustRightInd w:val="0"/>
        <w:spacing w:after="0" w:line="240" w:lineRule="auto"/>
        <w:jc w:val="both"/>
        <w:rPr>
          <w:rFonts w:ascii="Times New Roman" w:hAnsi="Times New Roman"/>
          <w:lang w:val="ro-RO"/>
        </w:rPr>
      </w:pPr>
    </w:p>
    <w:p w14:paraId="70FAC67E" w14:textId="77777777" w:rsidR="00D91FB5" w:rsidRPr="00FA2A14" w:rsidRDefault="00D91FB5" w:rsidP="00D91FB5">
      <w:pPr>
        <w:autoSpaceDE w:val="0"/>
        <w:autoSpaceDN w:val="0"/>
        <w:adjustRightInd w:val="0"/>
        <w:spacing w:after="0" w:line="240" w:lineRule="auto"/>
        <w:jc w:val="both"/>
        <w:rPr>
          <w:rFonts w:ascii="Times New Roman" w:hAnsi="Times New Roman"/>
          <w:lang w:val="ro-RO"/>
        </w:rPr>
      </w:pPr>
      <w:r w:rsidRPr="00FA2A14">
        <w:rPr>
          <w:rFonts w:ascii="Times New Roman" w:hAnsi="Times New Roman"/>
          <w:lang w:val="ro-RO"/>
        </w:rPr>
        <w:t>Fluxurile de numerar se determină înainte de taxare, cu excepţia fluxului utilizat în analiza de sustenabilitate.</w:t>
      </w:r>
    </w:p>
    <w:p w14:paraId="5F9DB47A" w14:textId="77777777" w:rsidR="00D91FB5" w:rsidRDefault="00D91FB5" w:rsidP="00D91FB5">
      <w:pPr>
        <w:autoSpaceDE w:val="0"/>
        <w:autoSpaceDN w:val="0"/>
        <w:adjustRightInd w:val="0"/>
        <w:spacing w:after="0" w:line="240" w:lineRule="auto"/>
        <w:jc w:val="both"/>
        <w:rPr>
          <w:rFonts w:ascii="Times New Roman" w:hAnsi="Times New Roman"/>
          <w:lang w:val="ro-RO"/>
        </w:rPr>
      </w:pPr>
      <w:r w:rsidRPr="00FA2A14">
        <w:rPr>
          <w:rFonts w:ascii="Times New Roman" w:hAnsi="Times New Roman"/>
          <w:lang w:val="ro-RO"/>
        </w:rPr>
        <w:t xml:space="preserve">Se va indica şi fluxul  de numerar cumulat pe fiecare an de operare a investiţiei.  </w:t>
      </w:r>
    </w:p>
    <w:p w14:paraId="03F40F4B" w14:textId="77777777" w:rsidR="00D91FB5" w:rsidRPr="001026F8" w:rsidRDefault="00D91FB5" w:rsidP="00D91FB5">
      <w:pPr>
        <w:autoSpaceDE w:val="0"/>
        <w:autoSpaceDN w:val="0"/>
        <w:adjustRightInd w:val="0"/>
        <w:spacing w:after="0" w:line="240" w:lineRule="auto"/>
        <w:jc w:val="both"/>
        <w:rPr>
          <w:rFonts w:ascii="Times New Roman" w:hAnsi="Times New Roman"/>
          <w:lang w:val="pt-BR"/>
        </w:rPr>
      </w:pPr>
    </w:p>
    <w:p w14:paraId="40218AF4" w14:textId="77777777" w:rsidR="00D91FB5" w:rsidRPr="00FA2A14" w:rsidRDefault="00D91FB5" w:rsidP="00D91FB5">
      <w:pPr>
        <w:autoSpaceDE w:val="0"/>
        <w:autoSpaceDN w:val="0"/>
        <w:adjustRightInd w:val="0"/>
        <w:spacing w:after="0" w:line="240" w:lineRule="auto"/>
        <w:jc w:val="both"/>
        <w:rPr>
          <w:rFonts w:ascii="Times New Roman" w:hAnsi="Times New Roman"/>
          <w:lang w:val="ro-RO"/>
        </w:rPr>
      </w:pPr>
      <w:r w:rsidRPr="00FA2A14">
        <w:rPr>
          <w:rFonts w:ascii="Times New Roman" w:hAnsi="Times New Roman"/>
          <w:lang w:val="ro-RO"/>
        </w:rPr>
        <w:t>Calculul RIRF se referă la întregul cost investiţional, indiferent de sursele de finanţare.</w:t>
      </w:r>
    </w:p>
    <w:p w14:paraId="44FB6B71" w14:textId="77777777" w:rsidR="00D91FB5" w:rsidRPr="00FA2A14" w:rsidRDefault="00D91FB5" w:rsidP="00D91FB5">
      <w:pPr>
        <w:autoSpaceDE w:val="0"/>
        <w:autoSpaceDN w:val="0"/>
        <w:adjustRightInd w:val="0"/>
        <w:spacing w:after="0" w:line="240" w:lineRule="auto"/>
        <w:jc w:val="both"/>
        <w:rPr>
          <w:rFonts w:ascii="Times New Roman" w:hAnsi="Times New Roman"/>
          <w:lang w:val="ro-RO"/>
        </w:rPr>
      </w:pPr>
    </w:p>
    <w:p w14:paraId="1A83EF61" w14:textId="77777777" w:rsidR="00D91FB5" w:rsidRPr="00FA2A14" w:rsidRDefault="00D91FB5" w:rsidP="00D91FB5">
      <w:pPr>
        <w:spacing w:after="0" w:line="240" w:lineRule="auto"/>
        <w:jc w:val="both"/>
        <w:rPr>
          <w:lang w:val="ro-RO"/>
        </w:rPr>
      </w:pPr>
      <w:r w:rsidRPr="00FA2A14">
        <w:rPr>
          <w:rFonts w:ascii="Times New Roman" w:hAnsi="Times New Roman"/>
          <w:i/>
          <w:lang w:val="ro-RO"/>
        </w:rPr>
        <w:t>NOTA: Indicatorii de performanţă se calculează la întregul cost al investiţiei (inclusiv finanţarea nerambursabilă).</w:t>
      </w:r>
      <w:r w:rsidRPr="00FA2A14">
        <w:rPr>
          <w:rFonts w:ascii="Times New Roman" w:hAnsi="Times New Roman"/>
          <w:lang w:val="ro-RO"/>
        </w:rPr>
        <w:t xml:space="preserve"> Indicatorii de performanţă calculaţi la nivelul întregului proiect de investiţii se individualizează cu simbolul C (ex: VANF/C şi RIRF/C).</w:t>
      </w:r>
      <w:r w:rsidRPr="00FA2A14">
        <w:rPr>
          <w:lang w:val="ro-RO"/>
        </w:rPr>
        <w:t xml:space="preserve"> </w:t>
      </w:r>
    </w:p>
    <w:p w14:paraId="06FB0174" w14:textId="77777777" w:rsidR="00D91FB5" w:rsidRPr="00FA2A14" w:rsidRDefault="00D91FB5" w:rsidP="00D91FB5">
      <w:pPr>
        <w:spacing w:after="0" w:line="240" w:lineRule="auto"/>
        <w:jc w:val="both"/>
        <w:rPr>
          <w:rStyle w:val="sttpar1"/>
          <w:rFonts w:ascii="Times New Roman" w:hAnsi="Times New Roman"/>
          <w:lang w:val="ro-RO"/>
        </w:rPr>
      </w:pPr>
    </w:p>
    <w:p w14:paraId="5E8210D9" w14:textId="1EAD4FB2" w:rsidR="00D91FB5" w:rsidRPr="00FA2A14" w:rsidRDefault="00D91FB5" w:rsidP="00D91FB5">
      <w:pPr>
        <w:spacing w:after="0" w:line="240" w:lineRule="auto"/>
        <w:jc w:val="both"/>
        <w:rPr>
          <w:rFonts w:ascii="Times New Roman" w:hAnsi="Times New Roman"/>
          <w:lang w:val="ro-RO"/>
        </w:rPr>
      </w:pPr>
      <w:r w:rsidRPr="00FA2A14">
        <w:rPr>
          <w:rFonts w:ascii="Times New Roman" w:hAnsi="Times New Roman"/>
          <w:u w:val="single"/>
          <w:lang w:val="ro-RO"/>
        </w:rPr>
        <w:t xml:space="preserve">Sustenabilitatea financiară.  </w:t>
      </w:r>
      <w:r w:rsidRPr="00FA2A14">
        <w:rPr>
          <w:rFonts w:ascii="Times New Roman" w:hAnsi="Times New Roman"/>
          <w:lang w:val="ro-RO"/>
        </w:rPr>
        <w:t>Verificarea sustenabilităţii financiare a proiectului implică proiectarea unui flux de numerar cumulat pozitiv pe fiecare an al perioadei analizate demonstrând că proiectul nu întâmpină riscul unui deficit de numerar (lichidităţi) care să pună în pericol realizarea sau operarea investiţiei.</w:t>
      </w:r>
    </w:p>
    <w:p w14:paraId="739F847C" w14:textId="77777777" w:rsidR="00D91FB5" w:rsidRPr="00FA2A14" w:rsidRDefault="00D91FB5" w:rsidP="00D91FB5">
      <w:pPr>
        <w:spacing w:after="0" w:line="240" w:lineRule="auto"/>
        <w:jc w:val="both"/>
        <w:rPr>
          <w:rFonts w:ascii="Times New Roman" w:hAnsi="Times New Roman"/>
          <w:lang w:val="ro-RO"/>
        </w:rPr>
      </w:pPr>
    </w:p>
    <w:p w14:paraId="3ECD2F45" w14:textId="77777777" w:rsidR="00D91FB5" w:rsidRPr="00FA2A14" w:rsidRDefault="00D91FB5" w:rsidP="00D91FB5">
      <w:pPr>
        <w:spacing w:after="0" w:line="240" w:lineRule="auto"/>
        <w:jc w:val="both"/>
        <w:rPr>
          <w:rFonts w:ascii="Times New Roman" w:hAnsi="Times New Roman"/>
          <w:lang w:val="ro-RO"/>
        </w:rPr>
      </w:pPr>
      <w:r w:rsidRPr="00FA2A14">
        <w:rPr>
          <w:rFonts w:ascii="Times New Roman" w:hAnsi="Times New Roman"/>
          <w:lang w:val="ro-RO"/>
        </w:rPr>
        <w:t xml:space="preserve">Fluxul de numerar cumulat este un element obligatoriu în cadrul analizei financiare (a se vedea Anexa 2 la Instrucţiunile pentru aplicarea HG nr. 28/2008). Diferenţa între intrările şi ieşirile de numerar reprezintă deficitul sau, după caz, surplusul perioadei respective şi se cumulează la rezultatul anterior. </w:t>
      </w:r>
    </w:p>
    <w:p w14:paraId="609B4D1F" w14:textId="77777777" w:rsidR="00D91FB5" w:rsidRPr="00FA2A14" w:rsidRDefault="00D91FB5" w:rsidP="00D91FB5">
      <w:pPr>
        <w:spacing w:after="0" w:line="240" w:lineRule="auto"/>
        <w:jc w:val="both"/>
        <w:rPr>
          <w:rFonts w:ascii="Times New Roman" w:hAnsi="Times New Roman"/>
          <w:lang w:val="ro-RO"/>
        </w:rPr>
      </w:pPr>
      <w:r w:rsidRPr="00FA2A14">
        <w:rPr>
          <w:rFonts w:ascii="Times New Roman" w:hAnsi="Times New Roman"/>
          <w:lang w:val="ro-RO"/>
        </w:rPr>
        <w:t>Sustenabilitatea financiară a proiectului se va evalua în corelare cu:</w:t>
      </w:r>
    </w:p>
    <w:p w14:paraId="40EA7D0C" w14:textId="77777777" w:rsidR="00D91FB5" w:rsidRPr="00FA2A14" w:rsidRDefault="00D91FB5" w:rsidP="00646CA3">
      <w:pPr>
        <w:pStyle w:val="ListParagraph"/>
        <w:numPr>
          <w:ilvl w:val="0"/>
          <w:numId w:val="64"/>
        </w:numPr>
        <w:rPr>
          <w:lang w:val="ro-RO"/>
        </w:rPr>
      </w:pPr>
      <w:r w:rsidRPr="00FA2A14">
        <w:rPr>
          <w:lang w:val="ro-RO"/>
        </w:rPr>
        <w:t>graficul de realizare a investiţiei versus proiecţia lunară a fluxului de numerar pe perioada de realizare a investiţiei;</w:t>
      </w:r>
    </w:p>
    <w:p w14:paraId="7ECC0694" w14:textId="77777777" w:rsidR="00D91FB5" w:rsidRPr="00FA2A14" w:rsidRDefault="00D91FB5" w:rsidP="00646CA3">
      <w:pPr>
        <w:pStyle w:val="ListParagraph"/>
        <w:numPr>
          <w:ilvl w:val="0"/>
          <w:numId w:val="64"/>
        </w:numPr>
        <w:rPr>
          <w:lang w:val="ro-RO"/>
        </w:rPr>
      </w:pPr>
      <w:r w:rsidRPr="00FA2A14">
        <w:rPr>
          <w:lang w:val="ro-RO"/>
        </w:rPr>
        <w:t>planul de finanţare şi sursele prevăzute, cu prezentarea detaliată a graficelor de rambursare a împrumuturilor, costul creditului, graficul cererilor de rambursare a cheltuielilor efectuate, versus proiecţia anuală a fluxului de numerar pe perioada de operare.</w:t>
      </w:r>
    </w:p>
    <w:p w14:paraId="2740B7D1" w14:textId="77777777" w:rsidR="00D91FB5" w:rsidRPr="00FA2A14" w:rsidRDefault="00D91FB5" w:rsidP="00D91FB5">
      <w:pPr>
        <w:autoSpaceDE w:val="0"/>
        <w:autoSpaceDN w:val="0"/>
        <w:adjustRightInd w:val="0"/>
        <w:spacing w:after="0" w:line="240" w:lineRule="auto"/>
        <w:jc w:val="both"/>
        <w:rPr>
          <w:rFonts w:ascii="Times New Roman" w:hAnsi="Times New Roman"/>
          <w:i/>
          <w:sz w:val="10"/>
          <w:szCs w:val="10"/>
          <w:lang w:val="ro-RO"/>
        </w:rPr>
      </w:pPr>
    </w:p>
    <w:p w14:paraId="57B09190" w14:textId="486D4565" w:rsidR="00D91FB5" w:rsidRPr="00FA2A14" w:rsidRDefault="00D91FB5" w:rsidP="00D91FB5">
      <w:pPr>
        <w:autoSpaceDE w:val="0"/>
        <w:autoSpaceDN w:val="0"/>
        <w:adjustRightInd w:val="0"/>
        <w:spacing w:after="0" w:line="240" w:lineRule="auto"/>
        <w:jc w:val="both"/>
        <w:rPr>
          <w:rFonts w:ascii="Times New Roman" w:hAnsi="Times New Roman"/>
          <w:lang w:val="ro-RO"/>
        </w:rPr>
      </w:pPr>
      <w:r w:rsidRPr="00FA2A14">
        <w:rPr>
          <w:rFonts w:ascii="Times New Roman" w:hAnsi="Times New Roman"/>
          <w:i/>
          <w:lang w:val="ro-RO"/>
        </w:rPr>
        <w:t xml:space="preserve">Analiza de </w:t>
      </w:r>
      <w:proofErr w:type="spellStart"/>
      <w:r w:rsidRPr="00FA2A14">
        <w:rPr>
          <w:rFonts w:ascii="Times New Roman" w:hAnsi="Times New Roman"/>
          <w:i/>
          <w:lang w:val="ro-RO"/>
        </w:rPr>
        <w:t>senzitivitate</w:t>
      </w:r>
      <w:proofErr w:type="spellEnd"/>
      <w:r w:rsidRPr="00FA2A14">
        <w:rPr>
          <w:rFonts w:ascii="Times New Roman" w:hAnsi="Times New Roman"/>
          <w:i/>
          <w:lang w:val="ro-RO"/>
        </w:rPr>
        <w:t xml:space="preserve">. </w:t>
      </w:r>
      <w:r w:rsidRPr="00FA2A14">
        <w:rPr>
          <w:rFonts w:ascii="Times New Roman" w:hAnsi="Times New Roman"/>
          <w:lang w:val="ro-RO"/>
        </w:rPr>
        <w:t xml:space="preserve">Analiza de </w:t>
      </w:r>
      <w:proofErr w:type="spellStart"/>
      <w:r w:rsidRPr="00FA2A14">
        <w:rPr>
          <w:rFonts w:ascii="Times New Roman" w:hAnsi="Times New Roman"/>
          <w:lang w:val="ro-RO"/>
        </w:rPr>
        <w:t>senzitivitate</w:t>
      </w:r>
      <w:proofErr w:type="spellEnd"/>
      <w:r w:rsidRPr="00FA2A14">
        <w:rPr>
          <w:rFonts w:ascii="Times New Roman" w:hAnsi="Times New Roman"/>
          <w:lang w:val="ro-RO"/>
        </w:rPr>
        <w:t xml:space="preserve"> are ca obiectiv identificarea variabilelor critice şi impactul potenţial asupra </w:t>
      </w:r>
      <w:proofErr w:type="spellStart"/>
      <w:r w:rsidRPr="00FA2A14">
        <w:rPr>
          <w:rFonts w:ascii="Times New Roman" w:hAnsi="Times New Roman"/>
          <w:lang w:val="ro-RO"/>
        </w:rPr>
        <w:t>modificǎrii</w:t>
      </w:r>
      <w:proofErr w:type="spellEnd"/>
      <w:r w:rsidRPr="00FA2A14">
        <w:rPr>
          <w:rFonts w:ascii="Times New Roman" w:hAnsi="Times New Roman"/>
          <w:lang w:val="ro-RO"/>
        </w:rPr>
        <w:t xml:space="preserve"> indicatorilor de </w:t>
      </w:r>
      <w:proofErr w:type="spellStart"/>
      <w:r w:rsidRPr="00FA2A14">
        <w:rPr>
          <w:rFonts w:ascii="Times New Roman" w:hAnsi="Times New Roman"/>
          <w:lang w:val="ro-RO"/>
        </w:rPr>
        <w:t>performanţǎ</w:t>
      </w:r>
      <w:proofErr w:type="spellEnd"/>
      <w:r w:rsidRPr="00FA2A14">
        <w:rPr>
          <w:rFonts w:ascii="Times New Roman" w:hAnsi="Times New Roman"/>
          <w:lang w:val="ro-RO"/>
        </w:rPr>
        <w:t xml:space="preserve"> </w:t>
      </w:r>
      <w:proofErr w:type="spellStart"/>
      <w:r w:rsidRPr="00FA2A14">
        <w:rPr>
          <w:rFonts w:ascii="Times New Roman" w:hAnsi="Times New Roman"/>
          <w:lang w:val="ro-RO"/>
        </w:rPr>
        <w:t>financiarǎ</w:t>
      </w:r>
      <w:proofErr w:type="spellEnd"/>
      <w:r w:rsidRPr="00FA2A14">
        <w:rPr>
          <w:rFonts w:ascii="Times New Roman" w:hAnsi="Times New Roman"/>
          <w:lang w:val="ro-RO"/>
        </w:rPr>
        <w:t xml:space="preserve">. Indicatorii de </w:t>
      </w:r>
      <w:proofErr w:type="spellStart"/>
      <w:r w:rsidRPr="00FA2A14">
        <w:rPr>
          <w:rFonts w:ascii="Times New Roman" w:hAnsi="Times New Roman"/>
          <w:lang w:val="ro-RO"/>
        </w:rPr>
        <w:t>performanţǎ</w:t>
      </w:r>
      <w:proofErr w:type="spellEnd"/>
      <w:r w:rsidRPr="00FA2A14">
        <w:rPr>
          <w:rFonts w:ascii="Times New Roman" w:hAnsi="Times New Roman"/>
          <w:lang w:val="ro-RO"/>
        </w:rPr>
        <w:t xml:space="preserve"> </w:t>
      </w:r>
      <w:proofErr w:type="spellStart"/>
      <w:r w:rsidRPr="00FA2A14">
        <w:rPr>
          <w:rFonts w:ascii="Times New Roman" w:hAnsi="Times New Roman"/>
          <w:lang w:val="ro-RO"/>
        </w:rPr>
        <w:t>financiarǎ</w:t>
      </w:r>
      <w:proofErr w:type="spellEnd"/>
      <w:r w:rsidRPr="00FA2A14">
        <w:rPr>
          <w:rFonts w:ascii="Times New Roman" w:hAnsi="Times New Roman"/>
          <w:lang w:val="ro-RO"/>
        </w:rPr>
        <w:t xml:space="preserve"> relevanţi, care se vor considera în toate cazurile, sunt rata </w:t>
      </w:r>
      <w:proofErr w:type="spellStart"/>
      <w:r w:rsidRPr="00FA2A14">
        <w:rPr>
          <w:rFonts w:ascii="Times New Roman" w:hAnsi="Times New Roman"/>
          <w:lang w:val="ro-RO"/>
        </w:rPr>
        <w:t>internǎ</w:t>
      </w:r>
      <w:proofErr w:type="spellEnd"/>
      <w:r w:rsidRPr="00FA2A14">
        <w:rPr>
          <w:rFonts w:ascii="Times New Roman" w:hAnsi="Times New Roman"/>
          <w:lang w:val="ro-RO"/>
        </w:rPr>
        <w:t xml:space="preserve"> de rentabilitate </w:t>
      </w:r>
      <w:proofErr w:type="spellStart"/>
      <w:r w:rsidRPr="00FA2A14">
        <w:rPr>
          <w:rFonts w:ascii="Times New Roman" w:hAnsi="Times New Roman"/>
          <w:lang w:val="ro-RO"/>
        </w:rPr>
        <w:t>financiarǎ</w:t>
      </w:r>
      <w:proofErr w:type="spellEnd"/>
      <w:r w:rsidRPr="00FA2A14">
        <w:rPr>
          <w:rFonts w:ascii="Times New Roman" w:hAnsi="Times New Roman"/>
          <w:lang w:val="ro-RO"/>
        </w:rPr>
        <w:t xml:space="preserve"> a investiţiei şi valoarea </w:t>
      </w:r>
      <w:proofErr w:type="spellStart"/>
      <w:r w:rsidRPr="00FA2A14">
        <w:rPr>
          <w:rFonts w:ascii="Times New Roman" w:hAnsi="Times New Roman"/>
          <w:lang w:val="ro-RO"/>
        </w:rPr>
        <w:t>financiarǎ</w:t>
      </w:r>
      <w:proofErr w:type="spellEnd"/>
      <w:r w:rsidRPr="00FA2A14">
        <w:rPr>
          <w:rFonts w:ascii="Times New Roman" w:hAnsi="Times New Roman"/>
          <w:lang w:val="ro-RO"/>
        </w:rPr>
        <w:t xml:space="preserve"> </w:t>
      </w:r>
      <w:proofErr w:type="spellStart"/>
      <w:r w:rsidRPr="00FA2A14">
        <w:rPr>
          <w:rFonts w:ascii="Times New Roman" w:hAnsi="Times New Roman"/>
          <w:lang w:val="ro-RO"/>
        </w:rPr>
        <w:t>netǎ</w:t>
      </w:r>
      <w:proofErr w:type="spellEnd"/>
      <w:r w:rsidRPr="00FA2A14">
        <w:rPr>
          <w:rFonts w:ascii="Times New Roman" w:hAnsi="Times New Roman"/>
          <w:lang w:val="ro-RO"/>
        </w:rPr>
        <w:t xml:space="preserve"> actualizată.</w:t>
      </w:r>
    </w:p>
    <w:p w14:paraId="4F092071" w14:textId="77777777" w:rsidR="00227D89" w:rsidRPr="00FA2A14" w:rsidRDefault="00227D89" w:rsidP="00D91FB5">
      <w:pPr>
        <w:autoSpaceDE w:val="0"/>
        <w:autoSpaceDN w:val="0"/>
        <w:adjustRightInd w:val="0"/>
        <w:spacing w:after="0" w:line="240" w:lineRule="auto"/>
        <w:jc w:val="both"/>
        <w:rPr>
          <w:rFonts w:ascii="Times New Roman" w:hAnsi="Times New Roman"/>
          <w:lang w:val="ro-RO"/>
        </w:rPr>
      </w:pPr>
    </w:p>
    <w:tbl>
      <w:tblPr>
        <w:tblStyle w:val="TableGrid16"/>
        <w:tblW w:w="0" w:type="auto"/>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10598"/>
      </w:tblGrid>
      <w:tr w:rsidR="00227D89" w:rsidRPr="0061119C" w14:paraId="1FD8BEB9" w14:textId="77777777" w:rsidTr="00DF3E69">
        <w:tc>
          <w:tcPr>
            <w:tcW w:w="10598" w:type="dxa"/>
          </w:tcPr>
          <w:p w14:paraId="259C2642" w14:textId="77777777" w:rsidR="00227D89" w:rsidRPr="00FA2A14" w:rsidRDefault="00227D89" w:rsidP="00DF3E69">
            <w:pPr>
              <w:jc w:val="both"/>
              <w:rPr>
                <w:rFonts w:ascii="Times New Roman" w:hAnsi="Times New Roman" w:cs="Times New Roman"/>
                <w:b/>
                <w:color w:val="FF0000"/>
                <w:szCs w:val="24"/>
                <w:lang w:val="ro-RO"/>
              </w:rPr>
            </w:pPr>
            <w:proofErr w:type="spellStart"/>
            <w:r w:rsidRPr="00FA2A14">
              <w:rPr>
                <w:rFonts w:ascii="Times New Roman" w:hAnsi="Times New Roman" w:cs="Times New Roman"/>
                <w:b/>
                <w:color w:val="FF0000"/>
                <w:szCs w:val="24"/>
                <w:lang w:val="ro-RO"/>
              </w:rPr>
              <w:t>Atentie</w:t>
            </w:r>
            <w:proofErr w:type="spellEnd"/>
            <w:r w:rsidRPr="00FA2A14">
              <w:rPr>
                <w:rFonts w:ascii="Times New Roman" w:hAnsi="Times New Roman" w:cs="Times New Roman"/>
                <w:b/>
                <w:color w:val="FF0000"/>
                <w:szCs w:val="24"/>
                <w:lang w:val="ro-RO"/>
              </w:rPr>
              <w:t>!</w:t>
            </w:r>
          </w:p>
          <w:p w14:paraId="72747FF9" w14:textId="77777777" w:rsidR="00227D89" w:rsidRPr="00FA2A14" w:rsidRDefault="00227D89" w:rsidP="00DF3E69">
            <w:pPr>
              <w:shd w:val="clear" w:color="auto" w:fill="FFFFFF"/>
              <w:spacing w:before="100" w:beforeAutospacing="1" w:after="100" w:afterAutospacing="1"/>
              <w:contextualSpacing/>
              <w:jc w:val="both"/>
              <w:rPr>
                <w:rFonts w:ascii="Times New Roman" w:eastAsia="Times New Roman" w:hAnsi="Times New Roman" w:cs="Times New Roman"/>
                <w:i/>
                <w:color w:val="000000"/>
                <w:sz w:val="27"/>
                <w:szCs w:val="27"/>
                <w:lang w:val="ro-RO"/>
              </w:rPr>
            </w:pPr>
          </w:p>
          <w:p w14:paraId="7A5E7707" w14:textId="77777777" w:rsidR="00227D89" w:rsidRPr="00FA2A14" w:rsidRDefault="00227D89" w:rsidP="00227D89">
            <w:pPr>
              <w:numPr>
                <w:ilvl w:val="0"/>
                <w:numId w:val="24"/>
              </w:numPr>
              <w:shd w:val="clear" w:color="auto" w:fill="FFFFFF"/>
              <w:spacing w:before="100" w:beforeAutospacing="1" w:after="100" w:afterAutospacing="1"/>
              <w:contextualSpacing/>
              <w:jc w:val="both"/>
              <w:rPr>
                <w:rFonts w:ascii="Times New Roman" w:eastAsia="Times New Roman" w:hAnsi="Times New Roman" w:cs="Times New Roman"/>
                <w:i/>
                <w:color w:val="000000"/>
                <w:sz w:val="27"/>
                <w:szCs w:val="27"/>
                <w:lang w:val="ro-RO"/>
              </w:rPr>
            </w:pPr>
            <w:r w:rsidRPr="00FA2A14">
              <w:rPr>
                <w:rFonts w:ascii="Times New Roman" w:hAnsi="Times New Roman" w:cs="Times New Roman"/>
                <w:i/>
                <w:szCs w:val="24"/>
                <w:lang w:val="ro-RO"/>
              </w:rPr>
              <w:t xml:space="preserve">Cheltuielile de exploatare includ costuri precum costurile cu personalul, materialele, serviciile </w:t>
            </w:r>
            <w:r w:rsidRPr="00FA2A14">
              <w:rPr>
                <w:rFonts w:ascii="Times New Roman" w:hAnsi="Times New Roman" w:cs="Times New Roman"/>
                <w:i/>
                <w:szCs w:val="24"/>
                <w:lang w:val="ro-RO"/>
              </w:rPr>
              <w:lastRenderedPageBreak/>
              <w:t>contractate, comunicațiile, energia, întreținerea, chiria, administrația, dar exclud costurile de amortizare și costurile de finanțare în cazul în care acestea au fost acoperite de ajutoare pentru investiții</w:t>
            </w:r>
            <w:r w:rsidRPr="00FA2A14">
              <w:rPr>
                <w:rFonts w:asciiTheme="minorHAnsi" w:hAnsiTheme="minorHAnsi"/>
                <w:i/>
                <w:color w:val="FF0000"/>
                <w:sz w:val="22"/>
                <w:lang w:val="ro-RO"/>
              </w:rPr>
              <w:t>.</w:t>
            </w:r>
          </w:p>
          <w:p w14:paraId="15094640" w14:textId="77777777" w:rsidR="00227D89" w:rsidRPr="00FA2A14" w:rsidRDefault="00227D89" w:rsidP="00227D89">
            <w:pPr>
              <w:pStyle w:val="ListParagraph"/>
              <w:numPr>
                <w:ilvl w:val="0"/>
                <w:numId w:val="24"/>
              </w:numPr>
              <w:rPr>
                <w:rFonts w:cs="Times New Roman"/>
                <w:i/>
                <w:szCs w:val="24"/>
                <w:lang w:val="ro-RO"/>
              </w:rPr>
            </w:pPr>
            <w:r w:rsidRPr="00FA2A14">
              <w:rPr>
                <w:rFonts w:cs="Times New Roman"/>
                <w:i/>
                <w:szCs w:val="24"/>
                <w:lang w:val="ro-RO"/>
              </w:rPr>
              <w:t xml:space="preserve">Durata de  viață a echipamentelor din investiției se va stabili conform legislației în vigoare. Atunci când investiția include echipamente cu durate de viață diferite, CE recomandă </w:t>
            </w:r>
            <w:proofErr w:type="spellStart"/>
            <w:r w:rsidRPr="00FA2A14">
              <w:rPr>
                <w:rFonts w:cs="Times New Roman"/>
                <w:i/>
                <w:szCs w:val="24"/>
                <w:lang w:val="ro-RO"/>
              </w:rPr>
              <w:t>elaboarea</w:t>
            </w:r>
            <w:proofErr w:type="spellEnd"/>
            <w:r w:rsidRPr="00FA2A14">
              <w:rPr>
                <w:rFonts w:cs="Times New Roman"/>
                <w:i/>
                <w:szCs w:val="24"/>
                <w:lang w:val="ro-RO"/>
              </w:rPr>
              <w:t xml:space="preserve"> ACB aferentă proiectului cu luarea în considerare a unei durate de viață aferente obiectivului principal (a se consulta Cap. 2.2 din Manualul CE privind orientări pentru elaborarea ACB aferente investițiilor în rețele inteligente, disponibil în limba engleză, la link-ul: http://ec.europa.eu/energy/sites/ener/files/documents/20120427_smartgrids_guideline.pdf)</w:t>
            </w:r>
          </w:p>
        </w:tc>
      </w:tr>
    </w:tbl>
    <w:p w14:paraId="2C2E733B" w14:textId="77777777" w:rsidR="00227D89" w:rsidRPr="00FA2A14" w:rsidRDefault="00227D89" w:rsidP="00D91FB5">
      <w:pPr>
        <w:autoSpaceDE w:val="0"/>
        <w:autoSpaceDN w:val="0"/>
        <w:adjustRightInd w:val="0"/>
        <w:spacing w:after="0" w:line="240" w:lineRule="auto"/>
        <w:jc w:val="both"/>
        <w:rPr>
          <w:rFonts w:ascii="Times New Roman" w:hAnsi="Times New Roman"/>
          <w:lang w:val="ro-RO"/>
        </w:rPr>
      </w:pPr>
    </w:p>
    <w:p w14:paraId="6FA19C33" w14:textId="77777777" w:rsidR="00D91FB5" w:rsidRPr="00FA2A14" w:rsidRDefault="00D91FB5" w:rsidP="00D91FB5">
      <w:pPr>
        <w:shd w:val="clear" w:color="auto" w:fill="FFFFFF"/>
        <w:spacing w:after="0" w:line="240" w:lineRule="auto"/>
        <w:jc w:val="both"/>
        <w:rPr>
          <w:rFonts w:ascii="Times New Roman" w:hAnsi="Times New Roman" w:cs="Times New Roman"/>
          <w:szCs w:val="24"/>
          <w:lang w:val="ro-RO"/>
        </w:rPr>
      </w:pPr>
    </w:p>
    <w:p w14:paraId="1D5F7D34" w14:textId="162F47A1" w:rsidR="0023692E" w:rsidRPr="00FA2A14" w:rsidRDefault="0023692E" w:rsidP="0023692E">
      <w:pPr>
        <w:keepNext/>
        <w:keepLines/>
        <w:shd w:val="clear" w:color="auto" w:fill="B4C6E7"/>
        <w:spacing w:before="40" w:after="0" w:line="240" w:lineRule="auto"/>
        <w:outlineLvl w:val="2"/>
        <w:rPr>
          <w:rFonts w:ascii="Times New Roman" w:eastAsia="Calibri" w:hAnsi="Times New Roman" w:cs="Times New Roman"/>
          <w:b/>
          <w:i/>
          <w:szCs w:val="20"/>
          <w:lang w:val="ro-RO" w:eastAsia="ro-RO"/>
        </w:rPr>
      </w:pPr>
      <w:bookmarkStart w:id="73" w:name="_Toc446375312"/>
      <w:bookmarkStart w:id="74" w:name="_Toc446599645"/>
      <w:bookmarkStart w:id="75" w:name="_Toc453817677"/>
      <w:r w:rsidRPr="00FA2A14">
        <w:rPr>
          <w:rFonts w:ascii="Times New Roman" w:eastAsia="Calibri" w:hAnsi="Times New Roman" w:cs="Times New Roman"/>
          <w:b/>
          <w:i/>
          <w:szCs w:val="20"/>
          <w:lang w:val="ro-RO" w:eastAsia="ro-RO"/>
        </w:rPr>
        <w:t>3.3.13. Managementul de proiect</w:t>
      </w:r>
      <w:bookmarkEnd w:id="73"/>
      <w:bookmarkEnd w:id="74"/>
      <w:bookmarkEnd w:id="75"/>
    </w:p>
    <w:p w14:paraId="73530389" w14:textId="77777777" w:rsidR="0023692E" w:rsidRPr="00FA2A14" w:rsidRDefault="0023692E" w:rsidP="0023692E">
      <w:pPr>
        <w:autoSpaceDE w:val="0"/>
        <w:autoSpaceDN w:val="0"/>
        <w:adjustRightInd w:val="0"/>
        <w:spacing w:after="0" w:line="240" w:lineRule="auto"/>
        <w:jc w:val="both"/>
        <w:rPr>
          <w:rFonts w:ascii="Times New Roman" w:eastAsia="Calibri" w:hAnsi="Times New Roman" w:cs="Times New Roman"/>
          <w:szCs w:val="24"/>
          <w:lang w:val="ro-RO"/>
        </w:rPr>
      </w:pPr>
    </w:p>
    <w:p w14:paraId="52BBA231" w14:textId="77777777" w:rsidR="0023692E" w:rsidRPr="00FA2A14" w:rsidRDefault="0023692E" w:rsidP="0023692E">
      <w:pPr>
        <w:autoSpaceDE w:val="0"/>
        <w:autoSpaceDN w:val="0"/>
        <w:adjustRightInd w:val="0"/>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 xml:space="preserve">La nivelul tuturor proiectelor se va </w:t>
      </w:r>
      <w:proofErr w:type="spellStart"/>
      <w:r w:rsidRPr="00FA2A14">
        <w:rPr>
          <w:rFonts w:ascii="Times New Roman" w:eastAsia="Calibri" w:hAnsi="Times New Roman" w:cs="Times New Roman"/>
          <w:szCs w:val="24"/>
          <w:lang w:val="ro-RO"/>
        </w:rPr>
        <w:t>nominalize</w:t>
      </w:r>
      <w:proofErr w:type="spellEnd"/>
      <w:r w:rsidRPr="00FA2A14">
        <w:rPr>
          <w:rFonts w:ascii="Times New Roman" w:eastAsia="Calibri" w:hAnsi="Times New Roman" w:cs="Times New Roman"/>
          <w:szCs w:val="24"/>
          <w:lang w:val="ro-RO"/>
        </w:rPr>
        <w:t xml:space="preserve"> un responsabil de proiect, care are rolul de manager de proiect.</w:t>
      </w:r>
    </w:p>
    <w:p w14:paraId="034A2292" w14:textId="77777777" w:rsidR="0023692E" w:rsidRPr="00FA2A14" w:rsidRDefault="0023692E" w:rsidP="0023692E">
      <w:pPr>
        <w:autoSpaceDE w:val="0"/>
        <w:autoSpaceDN w:val="0"/>
        <w:adjustRightInd w:val="0"/>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În cazul în care se consideră necesar, se poate desemna o persoană de contact, care să asigure schimbul permanent de informaţii cu Autoritatea de Management. Persoana de contact poate să fie aceeaşi persoană cu managerul de proiect / responsabilul de proiect.</w:t>
      </w:r>
    </w:p>
    <w:p w14:paraId="4E1CFCAD" w14:textId="77777777" w:rsidR="0023692E" w:rsidRPr="00FA2A14" w:rsidRDefault="0023692E" w:rsidP="0023692E">
      <w:pPr>
        <w:autoSpaceDE w:val="0"/>
        <w:autoSpaceDN w:val="0"/>
        <w:adjustRightInd w:val="0"/>
        <w:spacing w:after="0" w:line="240" w:lineRule="auto"/>
        <w:jc w:val="both"/>
        <w:rPr>
          <w:rFonts w:ascii="Times New Roman" w:eastAsia="Calibri" w:hAnsi="Times New Roman" w:cs="Times New Roman"/>
          <w:szCs w:val="24"/>
          <w:lang w:val="ro-RO"/>
        </w:rPr>
      </w:pPr>
    </w:p>
    <w:p w14:paraId="4916572F" w14:textId="604B8213" w:rsidR="0023692E" w:rsidRDefault="0023692E" w:rsidP="0023692E">
      <w:pPr>
        <w:autoSpaceDE w:val="0"/>
        <w:autoSpaceDN w:val="0"/>
        <w:adjustRightInd w:val="0"/>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 xml:space="preserve">În vederea implementării proiectelor beneficiarul trebuie să facă dovada existenţei unităţii de implementare a proiectului (UIP). </w:t>
      </w:r>
    </w:p>
    <w:p w14:paraId="4BC9FAAD" w14:textId="77777777" w:rsidR="004D7908" w:rsidRPr="00FA2A14" w:rsidRDefault="004D7908" w:rsidP="0023692E">
      <w:pPr>
        <w:autoSpaceDE w:val="0"/>
        <w:autoSpaceDN w:val="0"/>
        <w:adjustRightInd w:val="0"/>
        <w:spacing w:after="0" w:line="240" w:lineRule="auto"/>
        <w:jc w:val="both"/>
        <w:rPr>
          <w:rFonts w:ascii="Times New Roman" w:eastAsia="Calibri" w:hAnsi="Times New Roman" w:cs="Times New Roman"/>
          <w:szCs w:val="24"/>
          <w:lang w:val="ro-RO"/>
        </w:rPr>
      </w:pPr>
    </w:p>
    <w:p w14:paraId="30AAB2CD" w14:textId="77777777" w:rsidR="0023692E" w:rsidRPr="00FA2A14" w:rsidRDefault="0023692E" w:rsidP="0023692E">
      <w:pPr>
        <w:autoSpaceDE w:val="0"/>
        <w:autoSpaceDN w:val="0"/>
        <w:adjustRightInd w:val="0"/>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b/>
          <w:szCs w:val="24"/>
          <w:lang w:val="ro-RO"/>
        </w:rPr>
        <w:t>Managementul de proiect</w:t>
      </w:r>
      <w:r w:rsidRPr="00FA2A14">
        <w:rPr>
          <w:rFonts w:ascii="Times New Roman" w:eastAsia="Calibri" w:hAnsi="Times New Roman" w:cs="Times New Roman"/>
          <w:szCs w:val="24"/>
          <w:lang w:val="ro-RO"/>
        </w:rPr>
        <w:t xml:space="preserve"> poate fi realizat cu personal propriu sau mixt (personal propriu şi externalizare). Personalul propriu al solicitantului implicat în managementul proiectului se va constitui în UIP, prin decizie a managerului solicitantului.</w:t>
      </w:r>
    </w:p>
    <w:p w14:paraId="1F9A21A4" w14:textId="77777777" w:rsidR="0023692E" w:rsidRPr="00FA2A14" w:rsidRDefault="0023692E" w:rsidP="0023692E">
      <w:pPr>
        <w:autoSpaceDE w:val="0"/>
        <w:autoSpaceDN w:val="0"/>
        <w:adjustRightInd w:val="0"/>
        <w:spacing w:after="0" w:line="240" w:lineRule="auto"/>
        <w:jc w:val="both"/>
        <w:rPr>
          <w:rFonts w:ascii="Times New Roman" w:eastAsia="Calibri" w:hAnsi="Times New Roman" w:cs="Times New Roman"/>
          <w:szCs w:val="24"/>
          <w:lang w:val="ro-RO"/>
        </w:rPr>
      </w:pPr>
    </w:p>
    <w:p w14:paraId="770948C5" w14:textId="77777777" w:rsidR="0023692E" w:rsidRPr="00FA2A14" w:rsidRDefault="0023692E" w:rsidP="0023692E">
      <w:pPr>
        <w:autoSpaceDE w:val="0"/>
        <w:autoSpaceDN w:val="0"/>
        <w:adjustRightInd w:val="0"/>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Unitatea de implementare a proiectului va fi, prin urmare:</w:t>
      </w:r>
    </w:p>
    <w:p w14:paraId="3A39B69C" w14:textId="5C09B16C" w:rsidR="0023692E" w:rsidRPr="00752FA8" w:rsidRDefault="0023692E" w:rsidP="00752FA8">
      <w:pPr>
        <w:numPr>
          <w:ilvl w:val="0"/>
          <w:numId w:val="55"/>
        </w:numPr>
        <w:autoSpaceDE w:val="0"/>
        <w:autoSpaceDN w:val="0"/>
        <w:adjustRightInd w:val="0"/>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Constituită din personalul propriu numit în</w:t>
      </w:r>
      <w:r w:rsidR="00D37E7A">
        <w:rPr>
          <w:rFonts w:ascii="Times New Roman" w:eastAsia="Calibri" w:hAnsi="Times New Roman" w:cs="Times New Roman"/>
          <w:szCs w:val="24"/>
          <w:lang w:val="ro-RO"/>
        </w:rPr>
        <w:t xml:space="preserve"> componenţa </w:t>
      </w:r>
      <w:proofErr w:type="spellStart"/>
      <w:r w:rsidR="00D37E7A">
        <w:rPr>
          <w:rFonts w:ascii="Times New Roman" w:eastAsia="Calibri" w:hAnsi="Times New Roman" w:cs="Times New Roman"/>
          <w:szCs w:val="24"/>
          <w:lang w:val="ro-RO"/>
        </w:rPr>
        <w:t>UIP-ului</w:t>
      </w:r>
      <w:proofErr w:type="spellEnd"/>
      <w:r w:rsidR="00D37E7A">
        <w:rPr>
          <w:rFonts w:ascii="Times New Roman" w:eastAsia="Calibri" w:hAnsi="Times New Roman" w:cs="Times New Roman"/>
          <w:szCs w:val="24"/>
          <w:lang w:val="ro-RO"/>
        </w:rPr>
        <w:t xml:space="preserve">, ce trebuie </w:t>
      </w:r>
      <w:r w:rsidR="009D002D" w:rsidRPr="00752FA8">
        <w:rPr>
          <w:rFonts w:ascii="Times New Roman" w:eastAsia="Calibri" w:hAnsi="Times New Roman" w:cs="Times New Roman"/>
          <w:szCs w:val="24"/>
          <w:lang w:val="ro-RO"/>
        </w:rPr>
        <w:t>să îndeplinească funcţiile necesare implementării proiectului</w:t>
      </w:r>
      <w:r w:rsidR="00752FA8" w:rsidRPr="00752FA8">
        <w:rPr>
          <w:rFonts w:ascii="Times New Roman" w:eastAsia="Calibri" w:hAnsi="Times New Roman" w:cs="Times New Roman"/>
          <w:szCs w:val="24"/>
          <w:lang w:val="ro-RO"/>
        </w:rPr>
        <w:t xml:space="preserve"> </w:t>
      </w:r>
      <w:r w:rsidR="009D002D" w:rsidRPr="00752FA8">
        <w:rPr>
          <w:rFonts w:ascii="Times New Roman" w:eastAsia="Calibri" w:hAnsi="Times New Roman" w:cs="Times New Roman"/>
          <w:szCs w:val="24"/>
          <w:lang w:val="ro-RO"/>
        </w:rPr>
        <w:t>(</w:t>
      </w:r>
      <w:proofErr w:type="spellStart"/>
      <w:r w:rsidR="009D002D" w:rsidRPr="00752FA8">
        <w:rPr>
          <w:rFonts w:ascii="Times New Roman" w:eastAsia="Calibri" w:hAnsi="Times New Roman" w:cs="Times New Roman"/>
          <w:szCs w:val="24"/>
          <w:lang w:val="ro-RO"/>
        </w:rPr>
        <w:t>managementde</w:t>
      </w:r>
      <w:proofErr w:type="spellEnd"/>
      <w:r w:rsidR="009D002D" w:rsidRPr="00752FA8">
        <w:rPr>
          <w:rFonts w:ascii="Times New Roman" w:eastAsia="Calibri" w:hAnsi="Times New Roman" w:cs="Times New Roman"/>
          <w:szCs w:val="24"/>
          <w:lang w:val="ro-RO"/>
        </w:rPr>
        <w:t xml:space="preserve"> proiect, financiar, achiziţii, tehnic);</w:t>
      </w:r>
    </w:p>
    <w:p w14:paraId="531F610D" w14:textId="77777777" w:rsidR="0023692E" w:rsidRPr="00FA2A14" w:rsidRDefault="0023692E" w:rsidP="00646CA3">
      <w:pPr>
        <w:numPr>
          <w:ilvl w:val="0"/>
          <w:numId w:val="55"/>
        </w:numPr>
        <w:autoSpaceDE w:val="0"/>
        <w:autoSpaceDN w:val="0"/>
        <w:adjustRightInd w:val="0"/>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Sprijinită, după caz, prin expertiză externă furnizată prin contracte de prestare servicii prin care sunt realizate activităţile aferente managementului proiectului.</w:t>
      </w:r>
    </w:p>
    <w:p w14:paraId="75DB1C84" w14:textId="77777777" w:rsidR="0023692E" w:rsidRPr="00FA2A14" w:rsidRDefault="0023692E" w:rsidP="0023692E">
      <w:pPr>
        <w:autoSpaceDE w:val="0"/>
        <w:autoSpaceDN w:val="0"/>
        <w:adjustRightInd w:val="0"/>
        <w:spacing w:after="0" w:line="240" w:lineRule="auto"/>
        <w:jc w:val="both"/>
        <w:rPr>
          <w:rFonts w:ascii="Times New Roman" w:eastAsia="Calibri" w:hAnsi="Times New Roman" w:cs="Times New Roman"/>
          <w:szCs w:val="24"/>
          <w:lang w:val="ro-RO"/>
        </w:rPr>
      </w:pPr>
    </w:p>
    <w:p w14:paraId="02E5055A" w14:textId="38C967DB" w:rsidR="0023692E" w:rsidRPr="00FA2A14" w:rsidRDefault="0023692E" w:rsidP="00443B8B">
      <w:pPr>
        <w:autoSpaceDE w:val="0"/>
        <w:autoSpaceDN w:val="0"/>
        <w:adjustRightInd w:val="0"/>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Activitatea de management a proiectului include şi expertiza tehnică necesară unei implementări l</w:t>
      </w:r>
      <w:r w:rsidR="00443B8B">
        <w:rPr>
          <w:rFonts w:ascii="Times New Roman" w:eastAsia="Calibri" w:hAnsi="Times New Roman" w:cs="Times New Roman"/>
          <w:szCs w:val="24"/>
          <w:lang w:val="ro-RO"/>
        </w:rPr>
        <w:t>a un nivel de calitate adecvat.</w:t>
      </w:r>
    </w:p>
    <w:p w14:paraId="368BD12F" w14:textId="77777777" w:rsidR="00000EDD" w:rsidRPr="00E264E9" w:rsidRDefault="00000EDD" w:rsidP="00752FA8">
      <w:pPr>
        <w:autoSpaceDE w:val="0"/>
        <w:autoSpaceDN w:val="0"/>
        <w:adjustRightInd w:val="0"/>
        <w:spacing w:after="0" w:line="240" w:lineRule="auto"/>
        <w:jc w:val="both"/>
        <w:rPr>
          <w:rFonts w:ascii="Times New Roman" w:eastAsia="Calibri" w:hAnsi="Times New Roman" w:cs="Times New Roman"/>
          <w:strike/>
          <w:szCs w:val="24"/>
          <w:lang w:val="ro-RO"/>
        </w:rPr>
      </w:pPr>
    </w:p>
    <w:p w14:paraId="2996560F" w14:textId="6CD25EAC" w:rsidR="0023692E" w:rsidRPr="00FA2A14" w:rsidRDefault="0023692E" w:rsidP="0023692E">
      <w:pPr>
        <w:keepNext/>
        <w:keepLines/>
        <w:shd w:val="clear" w:color="auto" w:fill="8DB3E2" w:themeFill="text2" w:themeFillTint="66"/>
        <w:spacing w:before="200" w:after="0" w:line="240" w:lineRule="auto"/>
        <w:outlineLvl w:val="2"/>
        <w:rPr>
          <w:rFonts w:ascii="Times New Roman" w:eastAsiaTheme="majorEastAsia" w:hAnsi="Times New Roman" w:cstheme="majorBidi"/>
          <w:b/>
          <w:bCs/>
          <w:i/>
          <w:lang w:val="ro-RO"/>
        </w:rPr>
      </w:pPr>
      <w:bookmarkStart w:id="76" w:name="_Toc439948365"/>
      <w:bookmarkStart w:id="77" w:name="_Toc441236111"/>
      <w:bookmarkStart w:id="78" w:name="_Toc442405181"/>
      <w:bookmarkStart w:id="79" w:name="_Toc453817678"/>
      <w:bookmarkStart w:id="80" w:name="_Toc439948362"/>
      <w:bookmarkStart w:id="81" w:name="_Toc441236109"/>
      <w:r w:rsidRPr="00FA2A14">
        <w:rPr>
          <w:rFonts w:ascii="Times New Roman" w:eastAsiaTheme="majorEastAsia" w:hAnsi="Times New Roman" w:cstheme="majorBidi"/>
          <w:b/>
          <w:bCs/>
          <w:i/>
          <w:lang w:val="ro-RO"/>
        </w:rPr>
        <w:t>3.3.14. Elaborarea bugetului şi categoriile de cheltuieli</w:t>
      </w:r>
      <w:bookmarkEnd w:id="76"/>
      <w:bookmarkEnd w:id="77"/>
      <w:bookmarkEnd w:id="78"/>
      <w:bookmarkEnd w:id="79"/>
    </w:p>
    <w:p w14:paraId="077045C2" w14:textId="6CD25EAC" w:rsidR="0023692E" w:rsidRPr="00FA2A14" w:rsidRDefault="0023692E" w:rsidP="00CF0234">
      <w:pPr>
        <w:spacing w:after="0" w:line="240" w:lineRule="auto"/>
        <w:rPr>
          <w:rFonts w:ascii="Times New Roman" w:hAnsi="Times New Roman"/>
          <w:lang w:val="ro-RO"/>
        </w:rPr>
      </w:pPr>
    </w:p>
    <w:p w14:paraId="7930E1D0" w14:textId="77777777" w:rsidR="0023692E" w:rsidRPr="00FA2A14" w:rsidRDefault="0023692E" w:rsidP="0023692E">
      <w:pPr>
        <w:autoSpaceDE w:val="0"/>
        <w:autoSpaceDN w:val="0"/>
        <w:adjustRightInd w:val="0"/>
        <w:spacing w:after="0" w:line="240" w:lineRule="auto"/>
        <w:jc w:val="both"/>
        <w:rPr>
          <w:rFonts w:ascii="Times New Roman" w:eastAsia="Calibri" w:hAnsi="Times New Roman" w:cs="Times New Roman"/>
          <w:szCs w:val="24"/>
          <w:lang w:val="ro-RO"/>
        </w:rPr>
      </w:pPr>
      <w:bookmarkStart w:id="82" w:name="_Toc439948366"/>
      <w:r w:rsidRPr="00FA2A14">
        <w:rPr>
          <w:rFonts w:ascii="Times New Roman" w:eastAsia="Calibri" w:hAnsi="Times New Roman" w:cs="Times New Roman"/>
          <w:szCs w:val="24"/>
          <w:lang w:val="ro-RO"/>
        </w:rPr>
        <w:t xml:space="preserve">Bugetul proiectului va fi defalcat pe ani şi pe activităţi, conform formatului din Cererea de finanţare. </w:t>
      </w:r>
    </w:p>
    <w:p w14:paraId="6353ED8F" w14:textId="77777777" w:rsidR="0023692E" w:rsidRPr="00FA2A14" w:rsidRDefault="0023692E" w:rsidP="0023692E">
      <w:pPr>
        <w:tabs>
          <w:tab w:val="left" w:pos="425"/>
          <w:tab w:val="left" w:pos="709"/>
          <w:tab w:val="left" w:pos="992"/>
        </w:tabs>
        <w:spacing w:after="0" w:line="240" w:lineRule="auto"/>
        <w:jc w:val="both"/>
        <w:rPr>
          <w:rFonts w:ascii="Times New Roman" w:eastAsia="Calibri" w:hAnsi="Times New Roman" w:cs="Times New Roman"/>
          <w:color w:val="FF0000"/>
          <w:szCs w:val="24"/>
          <w:lang w:val="ro-RO" w:eastAsia="ar-SA"/>
        </w:rPr>
      </w:pPr>
    </w:p>
    <w:p w14:paraId="25CD70AD" w14:textId="77777777" w:rsidR="0023692E" w:rsidRPr="00FA2A14" w:rsidRDefault="0023692E" w:rsidP="0023692E">
      <w:pPr>
        <w:spacing w:after="0" w:line="240" w:lineRule="auto"/>
        <w:jc w:val="both"/>
        <w:rPr>
          <w:rFonts w:ascii="Times New Roman" w:eastAsia="Calibri" w:hAnsi="Times New Roman" w:cs="Times New Roman"/>
          <w:lang w:val="ro-RO"/>
        </w:rPr>
      </w:pPr>
      <w:r w:rsidRPr="00FA2A14">
        <w:rPr>
          <w:rFonts w:ascii="Times New Roman" w:eastAsia="Calibri" w:hAnsi="Times New Roman" w:cs="Times New Roman"/>
          <w:lang w:val="ro-RO"/>
        </w:rPr>
        <w:t>În defalcarea bugetului pe ani se va ţine cont de eventualele proceduri de achiziţie şi de durata acestora. Planificarea propusă se va transforma ulterior în calendar al cererilor de rambursare / cererilor de plată ce vor fi anexe la contractul de finanţare.</w:t>
      </w:r>
    </w:p>
    <w:p w14:paraId="55685BA3" w14:textId="77777777" w:rsidR="0023692E" w:rsidRPr="00FA2A14" w:rsidRDefault="0023692E" w:rsidP="0023692E">
      <w:pPr>
        <w:spacing w:after="0" w:line="240" w:lineRule="auto"/>
        <w:jc w:val="both"/>
        <w:rPr>
          <w:rFonts w:ascii="Times New Roman" w:eastAsia="Calibri" w:hAnsi="Times New Roman" w:cs="Times New Roman"/>
          <w:lang w:val="ro-RO"/>
        </w:rPr>
      </w:pPr>
    </w:p>
    <w:p w14:paraId="604CBC3B" w14:textId="77777777" w:rsidR="0023692E" w:rsidRPr="00FA2A14" w:rsidRDefault="0023692E" w:rsidP="0023692E">
      <w:pPr>
        <w:spacing w:after="0" w:line="240" w:lineRule="auto"/>
        <w:jc w:val="both"/>
        <w:rPr>
          <w:rFonts w:ascii="Times New Roman" w:eastAsia="Calibri" w:hAnsi="Times New Roman" w:cs="Times New Roman"/>
          <w:highlight w:val="cyan"/>
          <w:lang w:val="ro-RO"/>
        </w:rPr>
      </w:pPr>
    </w:p>
    <w:tbl>
      <w:tblPr>
        <w:tblW w:w="10519" w:type="dxa"/>
        <w:tblInd w:w="108" w:type="dxa"/>
        <w:tblBorders>
          <w:top w:val="single" w:sz="12" w:space="0" w:color="FF0000"/>
          <w:left w:val="single" w:sz="12" w:space="0" w:color="FF0000"/>
          <w:bottom w:val="single" w:sz="12" w:space="0" w:color="FF0000"/>
          <w:right w:val="single" w:sz="12" w:space="0" w:color="FF0000"/>
          <w:insideH w:val="single" w:sz="8" w:space="0" w:color="FF0000"/>
          <w:insideV w:val="single" w:sz="8" w:space="0" w:color="FF0000"/>
        </w:tblBorders>
        <w:tblLook w:val="0000" w:firstRow="0" w:lastRow="0" w:firstColumn="0" w:lastColumn="0" w:noHBand="0" w:noVBand="0"/>
      </w:tblPr>
      <w:tblGrid>
        <w:gridCol w:w="10519"/>
      </w:tblGrid>
      <w:tr w:rsidR="004806A7" w:rsidRPr="0061119C" w14:paraId="638A4E21" w14:textId="77777777" w:rsidTr="005B2E79">
        <w:trPr>
          <w:trHeight w:val="810"/>
        </w:trPr>
        <w:tc>
          <w:tcPr>
            <w:tcW w:w="10519" w:type="dxa"/>
          </w:tcPr>
          <w:bookmarkEnd w:id="80"/>
          <w:bookmarkEnd w:id="81"/>
          <w:bookmarkEnd w:id="82"/>
          <w:p w14:paraId="587E608C" w14:textId="77777777" w:rsidR="004806A7" w:rsidRPr="00FA2A14" w:rsidRDefault="004806A7" w:rsidP="005B2E79">
            <w:pPr>
              <w:spacing w:after="0"/>
              <w:rPr>
                <w:rFonts w:ascii="Times New Roman" w:eastAsia="Times New Roman" w:hAnsi="Times New Roman" w:cs="Times New Roman"/>
                <w:b/>
                <w:bCs/>
                <w:iCs/>
                <w:color w:val="FF0000"/>
                <w:szCs w:val="24"/>
                <w:lang w:val="ro-RO"/>
              </w:rPr>
            </w:pPr>
            <w:r w:rsidRPr="00FA2A14">
              <w:rPr>
                <w:rFonts w:ascii="Times New Roman" w:eastAsia="Times New Roman" w:hAnsi="Times New Roman" w:cs="Times New Roman"/>
                <w:b/>
                <w:bCs/>
                <w:iCs/>
                <w:color w:val="FF0000"/>
                <w:szCs w:val="24"/>
                <w:lang w:val="ro-RO"/>
              </w:rPr>
              <w:t>Atenţie !</w:t>
            </w:r>
          </w:p>
          <w:p w14:paraId="034AB18E" w14:textId="77777777" w:rsidR="004806A7" w:rsidRPr="00FA2A14" w:rsidRDefault="004806A7" w:rsidP="00D91FB5">
            <w:pPr>
              <w:spacing w:after="0" w:line="240" w:lineRule="auto"/>
              <w:jc w:val="both"/>
              <w:rPr>
                <w:rFonts w:ascii="Times New Roman" w:eastAsia="Times New Roman" w:hAnsi="Times New Roman" w:cs="Times New Roman"/>
                <w:b/>
                <w:bCs/>
                <w:i/>
                <w:iCs/>
                <w:color w:val="FF0000"/>
                <w:szCs w:val="24"/>
                <w:lang w:val="ro-RO"/>
              </w:rPr>
            </w:pPr>
            <w:r w:rsidRPr="00FA2A14">
              <w:rPr>
                <w:rFonts w:ascii="Times New Roman" w:eastAsia="Times New Roman" w:hAnsi="Times New Roman" w:cs="Times New Roman"/>
                <w:bCs/>
                <w:i/>
                <w:iCs/>
                <w:szCs w:val="24"/>
                <w:lang w:val="ro-RO"/>
              </w:rPr>
              <w:t>Depunerea cererii de finanţare nu reprezintă un angajament privind finanţarea din fonduri europene, toate riscurile generate de neaprobarea finanţării vor fi exclusiv în sarcina solicitantului.</w:t>
            </w:r>
          </w:p>
        </w:tc>
      </w:tr>
    </w:tbl>
    <w:p w14:paraId="4013A6E7" w14:textId="77777777" w:rsidR="00443B8B" w:rsidRDefault="00443B8B" w:rsidP="00E478DA">
      <w:pPr>
        <w:autoSpaceDE w:val="0"/>
        <w:autoSpaceDN w:val="0"/>
        <w:adjustRightInd w:val="0"/>
        <w:spacing w:after="0" w:line="240" w:lineRule="auto"/>
        <w:jc w:val="both"/>
        <w:rPr>
          <w:rFonts w:ascii="Times New Roman" w:hAnsi="Times New Roman" w:cs="Times New Roman"/>
          <w:szCs w:val="24"/>
          <w:lang w:val="ro-RO"/>
        </w:rPr>
      </w:pPr>
    </w:p>
    <w:p w14:paraId="4CF6B9D8" w14:textId="77777777" w:rsidR="00443B8B" w:rsidRPr="00FA2A14" w:rsidRDefault="00443B8B" w:rsidP="00E478DA">
      <w:pPr>
        <w:autoSpaceDE w:val="0"/>
        <w:autoSpaceDN w:val="0"/>
        <w:adjustRightInd w:val="0"/>
        <w:spacing w:after="0" w:line="240" w:lineRule="auto"/>
        <w:jc w:val="both"/>
        <w:rPr>
          <w:rFonts w:ascii="Times New Roman" w:hAnsi="Times New Roman" w:cs="Times New Roman"/>
          <w:szCs w:val="24"/>
          <w:lang w:val="ro-RO"/>
        </w:rPr>
      </w:pPr>
    </w:p>
    <w:p w14:paraId="24E9F7FF" w14:textId="77777777" w:rsidR="00FC540E" w:rsidRPr="00FA2A14" w:rsidRDefault="00FC540E" w:rsidP="00FC540E">
      <w:pPr>
        <w:keepNext/>
        <w:keepLines/>
        <w:pBdr>
          <w:top w:val="single" w:sz="12" w:space="1" w:color="FF0000"/>
          <w:left w:val="single" w:sz="12" w:space="4" w:color="FF0000"/>
          <w:bottom w:val="single" w:sz="12" w:space="1" w:color="FF0000"/>
          <w:right w:val="single" w:sz="12" w:space="4" w:color="FF0000"/>
        </w:pBdr>
        <w:shd w:val="clear" w:color="auto" w:fill="1F3864"/>
        <w:spacing w:before="240" w:after="0" w:line="259" w:lineRule="auto"/>
        <w:outlineLvl w:val="0"/>
        <w:rPr>
          <w:rFonts w:eastAsia="Times New Roman" w:cs="Times New Roman"/>
          <w:b/>
          <w:color w:val="FFFFFF"/>
          <w:sz w:val="32"/>
          <w:szCs w:val="32"/>
          <w:lang w:val="ro-RO"/>
        </w:rPr>
      </w:pPr>
      <w:bookmarkStart w:id="83" w:name="_Toc441533209"/>
      <w:bookmarkStart w:id="84" w:name="_Toc442405185"/>
      <w:bookmarkStart w:id="85" w:name="_Toc453817679"/>
      <w:bookmarkStart w:id="86" w:name="_Toc436394602"/>
      <w:bookmarkStart w:id="87" w:name="_Toc441236116"/>
      <w:bookmarkStart w:id="88" w:name="_Toc426675637"/>
      <w:r w:rsidRPr="00FA2A14">
        <w:rPr>
          <w:rFonts w:eastAsia="Times New Roman" w:cs="Times New Roman"/>
          <w:b/>
          <w:color w:val="FFFFFF"/>
          <w:sz w:val="32"/>
          <w:szCs w:val="32"/>
          <w:lang w:val="ro-RO"/>
        </w:rPr>
        <w:lastRenderedPageBreak/>
        <w:t>Capitolul 4. Procesul de evaluare și selecție</w:t>
      </w:r>
      <w:bookmarkEnd w:id="83"/>
      <w:bookmarkEnd w:id="84"/>
      <w:bookmarkEnd w:id="85"/>
    </w:p>
    <w:bookmarkEnd w:id="86"/>
    <w:bookmarkEnd w:id="87"/>
    <w:p w14:paraId="3EDBB85F" w14:textId="77777777" w:rsidR="00FC540E" w:rsidRPr="00FA2A14" w:rsidRDefault="00FC540E" w:rsidP="00FC540E">
      <w:pPr>
        <w:spacing w:after="0" w:line="240" w:lineRule="auto"/>
        <w:jc w:val="both"/>
        <w:rPr>
          <w:rFonts w:eastAsia="MS Mincho" w:cs="Arial" w:hint="eastAsia"/>
          <w:b/>
          <w:bCs/>
          <w:iCs/>
          <w:sz w:val="28"/>
          <w:szCs w:val="28"/>
          <w:lang w:val="ro-RO"/>
        </w:rPr>
      </w:pPr>
    </w:p>
    <w:p w14:paraId="0E3CD9F9" w14:textId="77777777" w:rsidR="00FC540E" w:rsidRPr="00FA2A14" w:rsidRDefault="00FC540E" w:rsidP="00FC540E">
      <w:pPr>
        <w:keepNext/>
        <w:shd w:val="clear" w:color="auto" w:fill="548DD4" w:themeFill="text2" w:themeFillTint="99"/>
        <w:spacing w:before="240" w:after="60" w:line="240" w:lineRule="auto"/>
        <w:outlineLvl w:val="1"/>
        <w:rPr>
          <w:rFonts w:eastAsia="MS Mincho" w:cs="Arial" w:hint="eastAsia"/>
          <w:b/>
          <w:bCs/>
          <w:iCs/>
          <w:sz w:val="28"/>
          <w:szCs w:val="28"/>
          <w:lang w:val="ro-RO"/>
        </w:rPr>
      </w:pPr>
      <w:bookmarkStart w:id="89" w:name="_Toc441533210"/>
      <w:bookmarkStart w:id="90" w:name="_Toc442405186"/>
      <w:bookmarkStart w:id="91" w:name="_Toc453817680"/>
      <w:r w:rsidRPr="00FA2A14">
        <w:rPr>
          <w:rFonts w:eastAsia="MS Mincho" w:cs="Arial"/>
          <w:b/>
          <w:bCs/>
          <w:iCs/>
          <w:sz w:val="28"/>
          <w:szCs w:val="28"/>
          <w:lang w:val="ro-RO"/>
        </w:rPr>
        <w:t>4.1 Descriere generală</w:t>
      </w:r>
      <w:bookmarkEnd w:id="89"/>
      <w:bookmarkEnd w:id="90"/>
      <w:bookmarkEnd w:id="91"/>
    </w:p>
    <w:p w14:paraId="4F82E78B" w14:textId="77777777" w:rsidR="00FC540E" w:rsidRPr="00FA2A14" w:rsidRDefault="00FC540E" w:rsidP="00FC540E">
      <w:pPr>
        <w:spacing w:after="0" w:line="240" w:lineRule="auto"/>
        <w:jc w:val="both"/>
        <w:rPr>
          <w:rFonts w:ascii="Times New Roman" w:eastAsia="Times New Roman" w:hAnsi="Times New Roman" w:cs="Times New Roman"/>
          <w:szCs w:val="24"/>
          <w:lang w:val="ro-RO"/>
        </w:rPr>
      </w:pPr>
    </w:p>
    <w:p w14:paraId="1F4679C7" w14:textId="496B6664" w:rsidR="000F4651" w:rsidRPr="00FA2A14" w:rsidRDefault="000F4651" w:rsidP="000F4651">
      <w:pPr>
        <w:spacing w:after="0" w:line="240" w:lineRule="auto"/>
        <w:jc w:val="both"/>
        <w:rPr>
          <w:rFonts w:ascii="Times New Roman" w:eastAsia="Calibri" w:hAnsi="Times New Roman" w:cs="Times New Roman"/>
          <w:szCs w:val="24"/>
          <w:lang w:val="ro-RO"/>
        </w:rPr>
      </w:pPr>
      <w:bookmarkStart w:id="92" w:name="_Toc435107806"/>
      <w:bookmarkStart w:id="93" w:name="_Toc441533211"/>
      <w:bookmarkStart w:id="94" w:name="_Toc442405187"/>
      <w:r w:rsidRPr="00FA2A14">
        <w:rPr>
          <w:rFonts w:ascii="Times New Roman" w:eastAsia="Calibri" w:hAnsi="Times New Roman" w:cs="Times New Roman"/>
          <w:szCs w:val="24"/>
          <w:lang w:val="ro-RO"/>
        </w:rPr>
        <w:t>Procesul de evaluare și selecție a proiectelor se va desfășura la nivelul direcțiilor de specialitate din cadrul Ministerului Fondurilor Europene</w:t>
      </w:r>
      <w:r w:rsidR="00443B8B">
        <w:rPr>
          <w:rFonts w:ascii="Times New Roman" w:eastAsia="Calibri" w:hAnsi="Times New Roman" w:cs="Times New Roman"/>
          <w:szCs w:val="24"/>
          <w:lang w:val="ro-RO"/>
        </w:rPr>
        <w:t>. P</w:t>
      </w:r>
      <w:r w:rsidRPr="00FA2A14">
        <w:rPr>
          <w:rFonts w:ascii="Times New Roman" w:eastAsia="Calibri" w:hAnsi="Times New Roman" w:cs="Times New Roman"/>
          <w:szCs w:val="24"/>
          <w:lang w:val="ro-RO"/>
        </w:rPr>
        <w:t xml:space="preserve">entru </w:t>
      </w:r>
      <w:r w:rsidR="006B29FE">
        <w:rPr>
          <w:rFonts w:ascii="Times New Roman" w:eastAsia="Calibri" w:hAnsi="Times New Roman" w:cs="Times New Roman"/>
          <w:szCs w:val="24"/>
          <w:lang w:val="ro-RO"/>
        </w:rPr>
        <w:t xml:space="preserve"> </w:t>
      </w:r>
      <w:r w:rsidRPr="00FA2A14">
        <w:rPr>
          <w:rFonts w:ascii="Times New Roman" w:eastAsia="Calibri" w:hAnsi="Times New Roman" w:cs="Times New Roman"/>
          <w:szCs w:val="24"/>
          <w:lang w:val="ro-RO"/>
        </w:rPr>
        <w:t>implementarea proiectului se va încheia un contract de finanțare între Autoritatea de Management și beneficiarul proiectului.</w:t>
      </w:r>
    </w:p>
    <w:p w14:paraId="3EC1EA15" w14:textId="77777777" w:rsidR="00FC540E" w:rsidRPr="00FA2A14" w:rsidRDefault="00FC540E" w:rsidP="00FC540E">
      <w:pPr>
        <w:keepNext/>
        <w:shd w:val="clear" w:color="auto" w:fill="548DD4" w:themeFill="text2" w:themeFillTint="99"/>
        <w:spacing w:before="240" w:after="60" w:line="240" w:lineRule="auto"/>
        <w:outlineLvl w:val="1"/>
        <w:rPr>
          <w:rFonts w:eastAsia="MS Mincho" w:cs="Arial" w:hint="eastAsia"/>
          <w:b/>
          <w:bCs/>
          <w:iCs/>
          <w:sz w:val="28"/>
          <w:szCs w:val="28"/>
          <w:lang w:val="ro-RO"/>
        </w:rPr>
      </w:pPr>
      <w:bookmarkStart w:id="95" w:name="_Toc453817681"/>
      <w:r w:rsidRPr="00FA2A14">
        <w:rPr>
          <w:rFonts w:eastAsia="MS Mincho" w:cs="Arial"/>
          <w:b/>
          <w:bCs/>
          <w:iCs/>
          <w:sz w:val="28"/>
          <w:szCs w:val="28"/>
          <w:lang w:val="ro-RO"/>
        </w:rPr>
        <w:t>4.</w:t>
      </w:r>
      <w:r w:rsidR="00E31DA3" w:rsidRPr="00FA2A14">
        <w:rPr>
          <w:rFonts w:eastAsia="MS Mincho" w:cs="Arial"/>
          <w:b/>
          <w:bCs/>
          <w:iCs/>
          <w:sz w:val="28"/>
          <w:szCs w:val="28"/>
          <w:lang w:val="ro-RO"/>
        </w:rPr>
        <w:t>1.1</w:t>
      </w:r>
      <w:r w:rsidRPr="00FA2A14">
        <w:rPr>
          <w:rFonts w:eastAsia="MS Mincho" w:cs="Arial"/>
          <w:b/>
          <w:bCs/>
          <w:iCs/>
          <w:sz w:val="28"/>
          <w:szCs w:val="28"/>
          <w:lang w:val="ro-RO"/>
        </w:rPr>
        <w:t xml:space="preserve"> Verificarea administrativă și a eligibilității cererilor de finanțare</w:t>
      </w:r>
      <w:bookmarkEnd w:id="92"/>
      <w:bookmarkEnd w:id="93"/>
      <w:bookmarkEnd w:id="94"/>
      <w:bookmarkEnd w:id="95"/>
    </w:p>
    <w:p w14:paraId="303DEE10" w14:textId="77777777" w:rsidR="00FC540E" w:rsidRPr="00FA2A14" w:rsidRDefault="00FC540E" w:rsidP="00FC540E">
      <w:pPr>
        <w:spacing w:after="0" w:line="240" w:lineRule="auto"/>
        <w:jc w:val="both"/>
        <w:rPr>
          <w:rFonts w:ascii="Times New Roman" w:eastAsia="Calibri" w:hAnsi="Times New Roman" w:cs="Times New Roman"/>
          <w:szCs w:val="24"/>
          <w:lang w:val="ro-RO"/>
        </w:rPr>
      </w:pPr>
    </w:p>
    <w:p w14:paraId="6DD85B87" w14:textId="77777777" w:rsidR="004806A7" w:rsidRPr="00FA2A14" w:rsidRDefault="004806A7" w:rsidP="004806A7">
      <w:pPr>
        <w:spacing w:after="0" w:line="240" w:lineRule="auto"/>
        <w:jc w:val="both"/>
        <w:rPr>
          <w:rFonts w:ascii="Times New Roman" w:eastAsia="Calibri" w:hAnsi="Times New Roman" w:cs="Times New Roman"/>
          <w:szCs w:val="24"/>
          <w:lang w:val="ro-RO"/>
        </w:rPr>
      </w:pPr>
      <w:bookmarkStart w:id="96" w:name="_Toc436394603"/>
      <w:bookmarkStart w:id="97" w:name="_Toc425903495"/>
      <w:bookmarkStart w:id="98" w:name="_Toc441236117"/>
      <w:bookmarkStart w:id="99" w:name="_Toc442405188"/>
      <w:r w:rsidRPr="00FA2A14">
        <w:rPr>
          <w:rFonts w:ascii="Times New Roman" w:eastAsia="Calibri" w:hAnsi="Times New Roman" w:cs="Times New Roman"/>
          <w:szCs w:val="24"/>
          <w:lang w:val="ro-RO"/>
        </w:rPr>
        <w:t>În cadrul acestei etape se vor verifica următoarele:</w:t>
      </w:r>
    </w:p>
    <w:p w14:paraId="203C44B4" w14:textId="77777777" w:rsidR="004806A7" w:rsidRPr="00FA2A14" w:rsidRDefault="004806A7" w:rsidP="00646CA3">
      <w:pPr>
        <w:numPr>
          <w:ilvl w:val="0"/>
          <w:numId w:val="17"/>
        </w:numPr>
        <w:tabs>
          <w:tab w:val="left" w:pos="720"/>
        </w:tabs>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Respectarea formatului standard al cererii de finanţare şi includerea tuturor anexelor obligatorii;</w:t>
      </w:r>
    </w:p>
    <w:p w14:paraId="43246E34" w14:textId="77777777" w:rsidR="004806A7" w:rsidRPr="00FA2A14" w:rsidRDefault="004806A7" w:rsidP="00646CA3">
      <w:pPr>
        <w:numPr>
          <w:ilvl w:val="0"/>
          <w:numId w:val="17"/>
        </w:numPr>
        <w:tabs>
          <w:tab w:val="left" w:pos="720"/>
        </w:tabs>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Modalitatea de completare a cererii de finanţare;</w:t>
      </w:r>
    </w:p>
    <w:p w14:paraId="67A49F4C" w14:textId="77777777" w:rsidR="004806A7" w:rsidRPr="00FA2A14" w:rsidRDefault="004806A7" w:rsidP="00646CA3">
      <w:pPr>
        <w:numPr>
          <w:ilvl w:val="0"/>
          <w:numId w:val="17"/>
        </w:numPr>
        <w:tabs>
          <w:tab w:val="left" w:pos="720"/>
        </w:tabs>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Data limită de transmitere a cererii de finanţare (în raportul cu data acceptării fişei de proiect).</w:t>
      </w:r>
    </w:p>
    <w:p w14:paraId="318021B8" w14:textId="77777777" w:rsidR="004806A7" w:rsidRPr="00FA2A14" w:rsidRDefault="004806A7" w:rsidP="004806A7">
      <w:pPr>
        <w:spacing w:after="0" w:line="240" w:lineRule="auto"/>
        <w:jc w:val="both"/>
        <w:rPr>
          <w:rFonts w:ascii="Times New Roman" w:eastAsia="Calibri" w:hAnsi="Times New Roman" w:cs="Times New Roman"/>
          <w:szCs w:val="24"/>
          <w:lang w:val="ro-RO"/>
        </w:rPr>
      </w:pPr>
    </w:p>
    <w:p w14:paraId="1B9A5408" w14:textId="77777777" w:rsidR="004806A7" w:rsidRPr="00FA2A14" w:rsidRDefault="004806A7" w:rsidP="004806A7">
      <w:p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 xml:space="preserve">Pentru verificarea conformităţii administrative şi de eligibilitate a cererii de finanţare se utilizează un sistem de evaluare de tip DA/NU.  </w:t>
      </w:r>
    </w:p>
    <w:p w14:paraId="0A9675A0" w14:textId="77777777" w:rsidR="004806A7" w:rsidRPr="00FA2A14" w:rsidRDefault="004806A7" w:rsidP="004806A7">
      <w:pPr>
        <w:spacing w:after="0" w:line="240" w:lineRule="auto"/>
        <w:jc w:val="both"/>
        <w:rPr>
          <w:rFonts w:ascii="Times New Roman" w:eastAsia="Calibri" w:hAnsi="Times New Roman" w:cs="Times New Roman"/>
          <w:szCs w:val="24"/>
          <w:lang w:val="ro-RO"/>
        </w:rPr>
      </w:pPr>
    </w:p>
    <w:p w14:paraId="492B2FE0" w14:textId="65B99FCB" w:rsidR="004806A7" w:rsidRPr="00FA2A14" w:rsidRDefault="004806A7" w:rsidP="004806A7">
      <w:p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 xml:space="preserve">În cazul în care informaţiile oferite sunt neclare sau </w:t>
      </w:r>
      <w:r w:rsidR="00F91B1F" w:rsidRPr="00FA2A14">
        <w:rPr>
          <w:rFonts w:ascii="Times New Roman" w:eastAsia="Calibri" w:hAnsi="Times New Roman" w:cs="Times New Roman"/>
          <w:szCs w:val="24"/>
          <w:lang w:val="ro-RO"/>
        </w:rPr>
        <w:t xml:space="preserve"> </w:t>
      </w:r>
      <w:r w:rsidRPr="00FA2A14">
        <w:rPr>
          <w:rFonts w:ascii="Times New Roman" w:eastAsia="Calibri" w:hAnsi="Times New Roman" w:cs="Times New Roman"/>
          <w:szCs w:val="24"/>
          <w:lang w:val="ro-RO"/>
        </w:rPr>
        <w:t>incomplete, cererea de finanţare va fi respinsă. În cazul proiectelor care nu sunt considerate admisibile, solicitanţii sunt informaţi în scris asupra motivelor respingerii.</w:t>
      </w:r>
    </w:p>
    <w:p w14:paraId="18D8796C" w14:textId="77777777" w:rsidR="004806A7" w:rsidRPr="00FA2A14" w:rsidRDefault="004806A7" w:rsidP="004806A7">
      <w:pPr>
        <w:spacing w:after="0" w:line="240" w:lineRule="auto"/>
        <w:jc w:val="both"/>
        <w:rPr>
          <w:rFonts w:ascii="Times New Roman" w:eastAsia="Calibri" w:hAnsi="Times New Roman" w:cs="Times New Roman"/>
          <w:szCs w:val="24"/>
          <w:lang w:val="ro-RO"/>
        </w:rPr>
      </w:pPr>
    </w:p>
    <w:p w14:paraId="43B6DDEE" w14:textId="7B8ED05D" w:rsidR="004806A7" w:rsidRPr="00FA2A14" w:rsidRDefault="004806A7" w:rsidP="004806A7">
      <w:p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Verificarea eligibilităţii se realizează numai pentru Cererile de finanţare conforme din punct de vedere administrativ, urmărindu-se îndeplinirea condiţiilor de eligibilitate</w:t>
      </w:r>
      <w:r w:rsidR="00F91B1F" w:rsidRPr="00FA2A14">
        <w:rPr>
          <w:rFonts w:ascii="Times New Roman" w:eastAsia="Calibri" w:hAnsi="Times New Roman" w:cs="Times New Roman"/>
          <w:szCs w:val="24"/>
          <w:lang w:val="ro-RO"/>
        </w:rPr>
        <w:t xml:space="preserve"> definite în acest ghid.</w:t>
      </w:r>
      <w:r w:rsidRPr="00FA2A14">
        <w:rPr>
          <w:rFonts w:ascii="Times New Roman" w:eastAsia="Calibri" w:hAnsi="Times New Roman" w:cs="Times New Roman"/>
          <w:szCs w:val="24"/>
          <w:lang w:val="ro-RO"/>
        </w:rPr>
        <w:t xml:space="preserve"> Dacă proiectul nu îndeplineşte toate criteriile stabilite este </w:t>
      </w:r>
      <w:r w:rsidRPr="00FA2A14">
        <w:rPr>
          <w:rFonts w:ascii="Times New Roman" w:eastAsia="Calibri" w:hAnsi="Times New Roman" w:cs="Times New Roman"/>
          <w:szCs w:val="24"/>
          <w:u w:val="single"/>
          <w:lang w:val="ro-RO"/>
        </w:rPr>
        <w:t>respins</w:t>
      </w:r>
      <w:r w:rsidRPr="00FA2A14">
        <w:rPr>
          <w:rFonts w:ascii="Times New Roman" w:eastAsia="Calibri" w:hAnsi="Times New Roman" w:cs="Times New Roman"/>
          <w:szCs w:val="24"/>
          <w:lang w:val="ro-RO"/>
        </w:rPr>
        <w:t>.</w:t>
      </w:r>
    </w:p>
    <w:p w14:paraId="596CC80E" w14:textId="77777777" w:rsidR="004806A7" w:rsidRPr="00FA2A14" w:rsidRDefault="004806A7" w:rsidP="004806A7">
      <w:pPr>
        <w:spacing w:after="0" w:line="240" w:lineRule="auto"/>
        <w:jc w:val="both"/>
        <w:rPr>
          <w:rFonts w:ascii="Times New Roman" w:eastAsia="Calibri" w:hAnsi="Times New Roman" w:cs="Times New Roman"/>
          <w:szCs w:val="24"/>
          <w:lang w:val="ro-RO"/>
        </w:rPr>
      </w:pPr>
    </w:p>
    <w:p w14:paraId="20E701BC" w14:textId="77777777" w:rsidR="004806A7" w:rsidRPr="00FA2A14" w:rsidRDefault="004806A7" w:rsidP="004806A7">
      <w:pPr>
        <w:spacing w:after="0" w:line="240" w:lineRule="auto"/>
        <w:jc w:val="both"/>
        <w:rPr>
          <w:rFonts w:ascii="Times New Roman" w:eastAsia="Calibri" w:hAnsi="Times New Roman" w:cs="Times New Roman"/>
          <w:szCs w:val="24"/>
          <w:lang w:val="ro-RO"/>
        </w:rPr>
      </w:pPr>
    </w:p>
    <w:tbl>
      <w:tblPr>
        <w:tblW w:w="0" w:type="auto"/>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0A0" w:firstRow="1" w:lastRow="0" w:firstColumn="1" w:lastColumn="0" w:noHBand="0" w:noVBand="0"/>
      </w:tblPr>
      <w:tblGrid>
        <w:gridCol w:w="10279"/>
      </w:tblGrid>
      <w:tr w:rsidR="004806A7" w:rsidRPr="0061119C" w14:paraId="28323419" w14:textId="77777777" w:rsidTr="005B2E79">
        <w:tc>
          <w:tcPr>
            <w:tcW w:w="10279" w:type="dxa"/>
          </w:tcPr>
          <w:p w14:paraId="593A45D7" w14:textId="77777777" w:rsidR="004806A7" w:rsidRPr="00FA2A14" w:rsidRDefault="004806A7" w:rsidP="005B2E79">
            <w:pPr>
              <w:spacing w:after="0" w:line="240" w:lineRule="auto"/>
              <w:jc w:val="both"/>
              <w:rPr>
                <w:rFonts w:ascii="Times New Roman" w:eastAsia="Calibri" w:hAnsi="Times New Roman" w:cs="Times New Roman"/>
                <w:b/>
                <w:color w:val="FF0000"/>
                <w:sz w:val="22"/>
                <w:szCs w:val="24"/>
                <w:lang w:val="ro-RO"/>
              </w:rPr>
            </w:pPr>
            <w:r w:rsidRPr="00FA2A14">
              <w:rPr>
                <w:rFonts w:ascii="Times New Roman" w:eastAsia="Calibri" w:hAnsi="Times New Roman" w:cs="Times New Roman"/>
                <w:b/>
                <w:color w:val="FF0000"/>
                <w:sz w:val="22"/>
                <w:szCs w:val="24"/>
                <w:lang w:val="ro-RO"/>
              </w:rPr>
              <w:t>Atenţie!</w:t>
            </w:r>
          </w:p>
          <w:p w14:paraId="2B962575" w14:textId="77777777" w:rsidR="004806A7" w:rsidRPr="00FA2A14" w:rsidRDefault="004806A7" w:rsidP="005B2E79">
            <w:pPr>
              <w:spacing w:after="0" w:line="240" w:lineRule="auto"/>
              <w:jc w:val="both"/>
              <w:rPr>
                <w:rFonts w:ascii="Times New Roman" w:eastAsia="Calibri" w:hAnsi="Times New Roman" w:cs="Times New Roman"/>
                <w:b/>
                <w:color w:val="FF0000"/>
                <w:sz w:val="22"/>
                <w:szCs w:val="24"/>
                <w:lang w:val="ro-RO"/>
              </w:rPr>
            </w:pPr>
          </w:p>
          <w:p w14:paraId="3A27BB4B" w14:textId="77777777" w:rsidR="004806A7" w:rsidRPr="00FA2A14" w:rsidRDefault="004806A7" w:rsidP="005B2E79">
            <w:p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Având în vedere că depunerea cererii de finanţare se face electronic, procesul de clarificări se va desfăşura astfel:</w:t>
            </w:r>
          </w:p>
          <w:p w14:paraId="2148F228" w14:textId="77777777" w:rsidR="004806A7" w:rsidRPr="00FA2A14" w:rsidRDefault="004806A7" w:rsidP="00646CA3">
            <w:pPr>
              <w:numPr>
                <w:ilvl w:val="0"/>
                <w:numId w:val="45"/>
              </w:numPr>
              <w:spacing w:after="0" w:line="240" w:lineRule="auto"/>
              <w:ind w:left="709" w:hanging="289"/>
              <w:contextualSpacing/>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 xml:space="preserve">Se vor solicita maxim 2 clarificări pentru această etapă de evaluare; </w:t>
            </w:r>
          </w:p>
          <w:p w14:paraId="067EAE12" w14:textId="77777777" w:rsidR="004806A7" w:rsidRPr="00FA2A14" w:rsidRDefault="004806A7" w:rsidP="00646CA3">
            <w:pPr>
              <w:numPr>
                <w:ilvl w:val="0"/>
                <w:numId w:val="45"/>
              </w:numPr>
              <w:spacing w:after="0" w:line="240" w:lineRule="auto"/>
              <w:ind w:left="709" w:hanging="289"/>
              <w:contextualSpacing/>
              <w:jc w:val="both"/>
              <w:rPr>
                <w:rFonts w:ascii="Times New Roman" w:eastAsia="Calibri" w:hAnsi="Times New Roman" w:cs="Times New Roman"/>
                <w:b/>
                <w:color w:val="FF0000"/>
                <w:szCs w:val="24"/>
                <w:lang w:val="ro-RO"/>
              </w:rPr>
            </w:pPr>
            <w:r w:rsidRPr="00FA2A14">
              <w:rPr>
                <w:rFonts w:ascii="Times New Roman" w:eastAsia="Calibri" w:hAnsi="Times New Roman" w:cs="Times New Roman"/>
                <w:szCs w:val="24"/>
                <w:lang w:val="ro-RO"/>
              </w:rPr>
              <w:t xml:space="preserve">Solicitantul va avea obligaţia să răspundă în maxim 5 zile lucrătoare. </w:t>
            </w:r>
          </w:p>
          <w:p w14:paraId="44E88B3B" w14:textId="77777777" w:rsidR="004806A7" w:rsidRPr="00FA2A14" w:rsidRDefault="004806A7" w:rsidP="005B2E79">
            <w:pPr>
              <w:spacing w:after="0" w:line="240" w:lineRule="auto"/>
              <w:ind w:left="709"/>
              <w:contextualSpacing/>
              <w:jc w:val="both"/>
              <w:rPr>
                <w:rFonts w:ascii="Times New Roman" w:eastAsia="Calibri" w:hAnsi="Times New Roman" w:cs="Times New Roman"/>
                <w:b/>
                <w:color w:val="FF0000"/>
                <w:szCs w:val="24"/>
                <w:lang w:val="ro-RO"/>
              </w:rPr>
            </w:pPr>
          </w:p>
        </w:tc>
      </w:tr>
    </w:tbl>
    <w:p w14:paraId="29055882" w14:textId="77777777" w:rsidR="004806A7" w:rsidRPr="00FA2A14" w:rsidRDefault="004806A7" w:rsidP="004806A7">
      <w:pPr>
        <w:spacing w:after="0" w:line="240" w:lineRule="auto"/>
        <w:jc w:val="both"/>
        <w:rPr>
          <w:rFonts w:ascii="Times New Roman" w:eastAsia="Calibri" w:hAnsi="Times New Roman" w:cs="Times New Roman"/>
          <w:b/>
          <w:bCs/>
          <w:szCs w:val="24"/>
          <w:lang w:val="ro-RO"/>
        </w:rPr>
      </w:pPr>
    </w:p>
    <w:p w14:paraId="4D213A42" w14:textId="77777777" w:rsidR="004806A7" w:rsidRPr="00FA2A14" w:rsidRDefault="004806A7" w:rsidP="004806A7">
      <w:pPr>
        <w:spacing w:after="0" w:line="240" w:lineRule="auto"/>
        <w:jc w:val="both"/>
        <w:rPr>
          <w:rFonts w:ascii="Times New Roman" w:eastAsia="Calibri" w:hAnsi="Times New Roman" w:cs="Times New Roman"/>
          <w:b/>
          <w:bCs/>
          <w:szCs w:val="24"/>
          <w:lang w:val="ro-RO"/>
        </w:rPr>
      </w:pPr>
      <w:r w:rsidRPr="00FA2A14">
        <w:rPr>
          <w:rFonts w:ascii="Times New Roman" w:eastAsia="Calibri" w:hAnsi="Times New Roman" w:cs="Times New Roman"/>
          <w:b/>
          <w:bCs/>
          <w:szCs w:val="24"/>
          <w:lang w:val="ro-RO"/>
        </w:rPr>
        <w:t>Numai cererile de finanţare eligibile (care îndeplinesc toate criteriile din Grila de verificare a admisibilităţii şi eligibilităţii) sunt admise în următoarea etapă a procesului de evaluare, respectiv evaluarea tehnică şi financiară a proiectului, numai dacă proiectul nu este exclus, în conformitate cu prevederile din prezentul Ghid.</w:t>
      </w:r>
    </w:p>
    <w:p w14:paraId="0EC4D750" w14:textId="77777777" w:rsidR="004806A7" w:rsidRPr="00FA2A14" w:rsidRDefault="004806A7" w:rsidP="004806A7">
      <w:pPr>
        <w:spacing w:after="0" w:line="240" w:lineRule="auto"/>
        <w:jc w:val="both"/>
        <w:rPr>
          <w:rFonts w:ascii="Times New Roman" w:eastAsia="Calibri" w:hAnsi="Times New Roman" w:cs="Times New Roman"/>
          <w:b/>
          <w:bCs/>
          <w:szCs w:val="24"/>
          <w:lang w:val="ro-RO"/>
        </w:rPr>
      </w:pPr>
    </w:p>
    <w:p w14:paraId="3084C9AB" w14:textId="77777777" w:rsidR="004806A7" w:rsidRPr="00FA2A14" w:rsidRDefault="004806A7" w:rsidP="004806A7">
      <w:p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La finalizarea procesului de verificare administrativă şi a eligibilităţii, solicitantul va fi informat în scris privind îndeplinirea sau neîndeplinirea criteriilor de conformitate administrativă şi de eligibilitate.</w:t>
      </w:r>
    </w:p>
    <w:p w14:paraId="169C120D" w14:textId="77777777" w:rsidR="00FC540E" w:rsidRPr="00FA2A14" w:rsidRDefault="00FC540E" w:rsidP="00FC540E">
      <w:pPr>
        <w:keepNext/>
        <w:shd w:val="clear" w:color="auto" w:fill="548DD4" w:themeFill="text2" w:themeFillTint="99"/>
        <w:spacing w:before="240" w:after="60" w:line="240" w:lineRule="auto"/>
        <w:outlineLvl w:val="1"/>
        <w:rPr>
          <w:rFonts w:eastAsia="MS Mincho" w:cs="Arial" w:hint="eastAsia"/>
          <w:b/>
          <w:bCs/>
          <w:iCs/>
          <w:sz w:val="28"/>
          <w:szCs w:val="28"/>
          <w:lang w:val="ro-RO"/>
        </w:rPr>
      </w:pPr>
      <w:bookmarkStart w:id="100" w:name="_Toc453817682"/>
      <w:r w:rsidRPr="00FA2A14">
        <w:rPr>
          <w:rFonts w:eastAsia="MS Mincho" w:cs="Arial"/>
          <w:b/>
          <w:bCs/>
          <w:iCs/>
          <w:sz w:val="28"/>
          <w:szCs w:val="28"/>
          <w:lang w:val="ro-RO"/>
        </w:rPr>
        <w:t>4.</w:t>
      </w:r>
      <w:r w:rsidR="00E31DA3" w:rsidRPr="00FA2A14">
        <w:rPr>
          <w:rFonts w:eastAsia="MS Mincho" w:cs="Arial"/>
          <w:b/>
          <w:bCs/>
          <w:iCs/>
          <w:sz w:val="28"/>
          <w:szCs w:val="28"/>
          <w:lang w:val="ro-RO"/>
        </w:rPr>
        <w:t>1.2</w:t>
      </w:r>
      <w:r w:rsidRPr="00FA2A14">
        <w:rPr>
          <w:rFonts w:eastAsia="MS Mincho" w:cs="Arial"/>
          <w:b/>
          <w:bCs/>
          <w:iCs/>
          <w:sz w:val="28"/>
          <w:szCs w:val="28"/>
          <w:lang w:val="ro-RO"/>
        </w:rPr>
        <w:t xml:space="preserve"> Evaluarea cererilor de finanţare</w:t>
      </w:r>
      <w:bookmarkEnd w:id="96"/>
      <w:bookmarkEnd w:id="97"/>
      <w:bookmarkEnd w:id="98"/>
      <w:bookmarkEnd w:id="99"/>
      <w:bookmarkEnd w:id="100"/>
    </w:p>
    <w:p w14:paraId="7C6D4267" w14:textId="77777777" w:rsidR="00FC540E" w:rsidRPr="00FA2A14" w:rsidRDefault="00FC540E" w:rsidP="00FC540E">
      <w:pPr>
        <w:spacing w:after="0" w:line="240" w:lineRule="auto"/>
        <w:jc w:val="both"/>
        <w:rPr>
          <w:rFonts w:ascii="Times New Roman" w:eastAsia="Calibri" w:hAnsi="Times New Roman" w:cs="Times New Roman"/>
          <w:szCs w:val="24"/>
          <w:lang w:val="ro-RO"/>
        </w:rPr>
      </w:pPr>
    </w:p>
    <w:bookmarkEnd w:id="88"/>
    <w:p w14:paraId="17382C19" w14:textId="77777777" w:rsidR="004806A7" w:rsidRPr="00FA2A14" w:rsidRDefault="004806A7" w:rsidP="004806A7">
      <w:p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Evaluarea proiectelor se face după trei criterii majore:</w:t>
      </w:r>
    </w:p>
    <w:p w14:paraId="610072E7" w14:textId="77777777" w:rsidR="004806A7" w:rsidRPr="00FA2A14" w:rsidRDefault="004806A7" w:rsidP="00646CA3">
      <w:pPr>
        <w:numPr>
          <w:ilvl w:val="0"/>
          <w:numId w:val="18"/>
        </w:numPr>
        <w:spacing w:before="120" w:after="0" w:line="240" w:lineRule="auto"/>
        <w:ind w:left="284" w:hanging="284"/>
        <w:contextualSpacing/>
        <w:jc w:val="both"/>
        <w:rPr>
          <w:rFonts w:ascii="Times New Roman" w:hAnsi="Times New Roman" w:cs="Times New Roman"/>
          <w:szCs w:val="24"/>
          <w:lang w:val="ro-RO"/>
        </w:rPr>
      </w:pPr>
      <w:r w:rsidRPr="00FA2A14">
        <w:rPr>
          <w:rFonts w:ascii="Times New Roman" w:hAnsi="Times New Roman" w:cs="Times New Roman"/>
          <w:szCs w:val="24"/>
          <w:lang w:val="ro-RO"/>
        </w:rPr>
        <w:t>Criteriul 1-Relevanţa şi oportunitatea proiectului – maxim 40 puncte</w:t>
      </w:r>
    </w:p>
    <w:p w14:paraId="6944EE1E" w14:textId="77777777" w:rsidR="004806A7" w:rsidRPr="00FA2A14" w:rsidRDefault="004806A7" w:rsidP="00646CA3">
      <w:pPr>
        <w:numPr>
          <w:ilvl w:val="0"/>
          <w:numId w:val="18"/>
        </w:numPr>
        <w:spacing w:after="0" w:line="240" w:lineRule="auto"/>
        <w:ind w:left="284" w:hanging="284"/>
        <w:contextualSpacing/>
        <w:jc w:val="both"/>
        <w:rPr>
          <w:rFonts w:ascii="Times New Roman" w:hAnsi="Times New Roman" w:cs="Times New Roman"/>
          <w:szCs w:val="24"/>
          <w:lang w:val="ro-RO"/>
        </w:rPr>
      </w:pPr>
      <w:r w:rsidRPr="00FA2A14">
        <w:rPr>
          <w:rFonts w:ascii="Times New Roman" w:hAnsi="Times New Roman" w:cs="Times New Roman"/>
          <w:szCs w:val="24"/>
          <w:lang w:val="ro-RO"/>
        </w:rPr>
        <w:t>Criteriul 2- Maturitatea şi calitatea pregătirii proiectului – maxim 40 puncte</w:t>
      </w:r>
    </w:p>
    <w:p w14:paraId="146FEBD0" w14:textId="77777777" w:rsidR="004806A7" w:rsidRPr="00FA2A14" w:rsidRDefault="004806A7" w:rsidP="00646CA3">
      <w:pPr>
        <w:numPr>
          <w:ilvl w:val="0"/>
          <w:numId w:val="18"/>
        </w:numPr>
        <w:spacing w:after="0" w:line="240" w:lineRule="auto"/>
        <w:ind w:left="284" w:hanging="284"/>
        <w:contextualSpacing/>
        <w:jc w:val="both"/>
        <w:rPr>
          <w:rFonts w:ascii="Times New Roman" w:hAnsi="Times New Roman" w:cs="Times New Roman"/>
          <w:szCs w:val="24"/>
          <w:lang w:val="ro-RO"/>
        </w:rPr>
      </w:pPr>
      <w:r w:rsidRPr="00FA2A14">
        <w:rPr>
          <w:rFonts w:ascii="Times New Roman" w:hAnsi="Times New Roman" w:cs="Times New Roman"/>
          <w:szCs w:val="24"/>
          <w:lang w:val="ro-RO"/>
        </w:rPr>
        <w:lastRenderedPageBreak/>
        <w:t>Criteriul 3- Sustenabilitatea proiectului – maxim 20 puncte</w:t>
      </w:r>
    </w:p>
    <w:p w14:paraId="24B64828" w14:textId="77777777" w:rsidR="004806A7" w:rsidRPr="00FA2A14" w:rsidRDefault="004806A7" w:rsidP="004806A7">
      <w:pPr>
        <w:spacing w:after="0" w:line="240" w:lineRule="auto"/>
        <w:jc w:val="both"/>
        <w:rPr>
          <w:rFonts w:ascii="Times New Roman" w:eastAsia="Calibri" w:hAnsi="Times New Roman" w:cs="Times New Roman"/>
          <w:szCs w:val="24"/>
          <w:lang w:val="ro-RO"/>
        </w:rPr>
      </w:pPr>
    </w:p>
    <w:p w14:paraId="7FFAE5D8" w14:textId="77777777" w:rsidR="004806A7" w:rsidRPr="00FA2A14" w:rsidRDefault="004806A7" w:rsidP="004806A7">
      <w:p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Fiecare criteriu este împărţit în subcriterii punctate corespunzător. Punctajul pe fiecare criteriu în parte se calculează prin însumarea punctajelor acordate tuturor subcriteriilor care îl compun. Punctajul total acordat proiectului reprezintă suma punctajelor acordate celor 3 criterii, respectiv între 0 – 100</w:t>
      </w:r>
    </w:p>
    <w:p w14:paraId="57507BF7" w14:textId="77777777" w:rsidR="004806A7" w:rsidRPr="00FA2A14" w:rsidRDefault="004806A7" w:rsidP="004806A7">
      <w:pPr>
        <w:spacing w:after="0" w:line="240" w:lineRule="auto"/>
        <w:jc w:val="both"/>
        <w:rPr>
          <w:rFonts w:ascii="Times New Roman" w:eastAsia="Calibri" w:hAnsi="Times New Roman" w:cs="Times New Roman"/>
          <w:szCs w:val="24"/>
          <w:lang w:val="ro-RO"/>
        </w:rPr>
      </w:pPr>
    </w:p>
    <w:p w14:paraId="45B08D2B" w14:textId="77777777" w:rsidR="004806A7" w:rsidRPr="00FA2A14" w:rsidRDefault="004806A7" w:rsidP="004806A7">
      <w:pPr>
        <w:spacing w:after="0" w:line="240" w:lineRule="auto"/>
        <w:jc w:val="both"/>
        <w:rPr>
          <w:rFonts w:ascii="Times New Roman" w:eastAsia="Times New Roman" w:hAnsi="Times New Roman" w:cs="Times New Roman"/>
          <w:szCs w:val="24"/>
          <w:lang w:val="ro-RO"/>
        </w:rPr>
      </w:pPr>
      <w:r w:rsidRPr="00FA2A14">
        <w:rPr>
          <w:rFonts w:ascii="Times New Roman" w:eastAsia="Times New Roman" w:hAnsi="Times New Roman" w:cs="Times New Roman"/>
          <w:szCs w:val="24"/>
          <w:lang w:val="ro-RO"/>
        </w:rPr>
        <w:t>Punctajul minim pentru fiecare criteriu este după cum urmează:</w:t>
      </w:r>
    </w:p>
    <w:p w14:paraId="21248DAE" w14:textId="77777777" w:rsidR="004806A7" w:rsidRPr="00FA2A14" w:rsidRDefault="004806A7" w:rsidP="00646CA3">
      <w:pPr>
        <w:numPr>
          <w:ilvl w:val="0"/>
          <w:numId w:val="18"/>
        </w:numPr>
        <w:spacing w:before="60" w:after="0" w:line="240" w:lineRule="auto"/>
        <w:ind w:left="284" w:hanging="284"/>
        <w:jc w:val="both"/>
        <w:rPr>
          <w:rFonts w:ascii="Times New Roman" w:eastAsia="Times New Roman" w:hAnsi="Times New Roman" w:cs="Times New Roman"/>
          <w:szCs w:val="24"/>
          <w:lang w:val="ro-RO"/>
        </w:rPr>
      </w:pPr>
      <w:r w:rsidRPr="00FA2A14">
        <w:rPr>
          <w:rFonts w:ascii="Times New Roman" w:eastAsia="Times New Roman" w:hAnsi="Times New Roman" w:cs="Times New Roman"/>
          <w:szCs w:val="24"/>
          <w:lang w:val="ro-RO"/>
        </w:rPr>
        <w:t>Relevanţa și oportunitatea proiectului - 20 puncte</w:t>
      </w:r>
    </w:p>
    <w:p w14:paraId="125C04A3" w14:textId="77777777" w:rsidR="004806A7" w:rsidRPr="00FA2A14" w:rsidRDefault="004806A7" w:rsidP="00646CA3">
      <w:pPr>
        <w:numPr>
          <w:ilvl w:val="0"/>
          <w:numId w:val="18"/>
        </w:numPr>
        <w:spacing w:before="60" w:after="0" w:line="240" w:lineRule="auto"/>
        <w:ind w:left="284" w:hanging="284"/>
        <w:jc w:val="both"/>
        <w:rPr>
          <w:rFonts w:ascii="Times New Roman" w:eastAsia="Times New Roman" w:hAnsi="Times New Roman" w:cs="Times New Roman"/>
          <w:szCs w:val="24"/>
          <w:lang w:val="ro-RO"/>
        </w:rPr>
      </w:pPr>
      <w:r w:rsidRPr="00FA2A14">
        <w:rPr>
          <w:rFonts w:ascii="Times New Roman" w:eastAsia="Times New Roman" w:hAnsi="Times New Roman" w:cs="Times New Roman"/>
          <w:szCs w:val="24"/>
          <w:lang w:val="ro-RO"/>
        </w:rPr>
        <w:t>Maturitatea și calitatea pregătirii proiectului – 28 puncte</w:t>
      </w:r>
    </w:p>
    <w:p w14:paraId="6F2A8C12" w14:textId="77777777" w:rsidR="004806A7" w:rsidRPr="00FA2A14" w:rsidRDefault="004806A7" w:rsidP="00646CA3">
      <w:pPr>
        <w:numPr>
          <w:ilvl w:val="0"/>
          <w:numId w:val="18"/>
        </w:numPr>
        <w:spacing w:before="60" w:after="0" w:line="240" w:lineRule="auto"/>
        <w:ind w:left="284" w:hanging="284"/>
        <w:jc w:val="both"/>
        <w:rPr>
          <w:rFonts w:ascii="Times New Roman" w:eastAsia="Times New Roman" w:hAnsi="Times New Roman" w:cs="Times New Roman"/>
          <w:szCs w:val="24"/>
          <w:lang w:val="ro-RO"/>
        </w:rPr>
      </w:pPr>
      <w:r w:rsidRPr="00FA2A14">
        <w:rPr>
          <w:rFonts w:ascii="Times New Roman" w:eastAsia="Times New Roman" w:hAnsi="Times New Roman" w:cs="Times New Roman"/>
          <w:szCs w:val="24"/>
          <w:lang w:val="ro-RO"/>
        </w:rPr>
        <w:t>Sustenabilitatea proiectului – 12 puncte</w:t>
      </w:r>
    </w:p>
    <w:p w14:paraId="4E4C8AD8" w14:textId="77777777" w:rsidR="004806A7" w:rsidRPr="00FA2A14" w:rsidRDefault="004806A7" w:rsidP="004806A7">
      <w:pPr>
        <w:spacing w:after="0" w:line="240" w:lineRule="auto"/>
        <w:jc w:val="both"/>
        <w:rPr>
          <w:rFonts w:ascii="Times New Roman" w:eastAsia="Calibri" w:hAnsi="Times New Roman" w:cs="Times New Roman"/>
          <w:szCs w:val="24"/>
          <w:lang w:val="ro-RO"/>
        </w:rPr>
      </w:pPr>
    </w:p>
    <w:p w14:paraId="6977677E" w14:textId="024EFCF0" w:rsidR="004806A7" w:rsidRPr="00FA2A14" w:rsidRDefault="004806A7" w:rsidP="004806A7">
      <w:p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 xml:space="preserve">Obţinerea punctajului minim pentru fiecare criteriu nu asigură promovarea spre finanţare. Pragul de calitate pe care fiecare proiect trebuie să îl întrunească pentru acordarea finanțării nerambursabile este minim </w:t>
      </w:r>
      <w:r w:rsidR="007B5456">
        <w:rPr>
          <w:rFonts w:ascii="Times New Roman" w:eastAsia="Calibri" w:hAnsi="Times New Roman" w:cs="Times New Roman"/>
          <w:b/>
          <w:szCs w:val="24"/>
          <w:lang w:val="ro-RO"/>
        </w:rPr>
        <w:t>70</w:t>
      </w:r>
      <w:r w:rsidRPr="00FA2A14">
        <w:rPr>
          <w:rFonts w:ascii="Times New Roman" w:eastAsia="Calibri" w:hAnsi="Times New Roman" w:cs="Times New Roman"/>
          <w:b/>
          <w:szCs w:val="24"/>
          <w:lang w:val="ro-RO"/>
        </w:rPr>
        <w:t xml:space="preserve"> de puncte</w:t>
      </w:r>
      <w:r w:rsidRPr="00FA2A14">
        <w:rPr>
          <w:rFonts w:ascii="Times New Roman" w:eastAsia="Calibri" w:hAnsi="Times New Roman" w:cs="Times New Roman"/>
          <w:szCs w:val="24"/>
          <w:lang w:val="ro-RO"/>
        </w:rPr>
        <w:t>, cu obținerea peste minim la fiecare criteriu în parte.</w:t>
      </w:r>
    </w:p>
    <w:p w14:paraId="24CA439D" w14:textId="77777777" w:rsidR="004806A7" w:rsidRPr="00FA2A14" w:rsidRDefault="004806A7" w:rsidP="004806A7">
      <w:pPr>
        <w:spacing w:after="0" w:line="240" w:lineRule="auto"/>
        <w:jc w:val="both"/>
        <w:rPr>
          <w:rFonts w:ascii="Times New Roman" w:eastAsia="Calibri" w:hAnsi="Times New Roman" w:cs="Times New Roman"/>
          <w:szCs w:val="24"/>
          <w:lang w:val="ro-RO"/>
        </w:rPr>
      </w:pPr>
    </w:p>
    <w:p w14:paraId="7E9094A8" w14:textId="77777777" w:rsidR="004806A7" w:rsidRPr="00FA2A14" w:rsidRDefault="004806A7" w:rsidP="004806A7">
      <w:p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 xml:space="preserve">Astfel, dacă proiectul obține punctajul minim alocat fiecărui criteriu respectiv un total de </w:t>
      </w:r>
      <w:r w:rsidRPr="00FA2A14">
        <w:rPr>
          <w:rFonts w:ascii="Times New Roman" w:eastAsia="Calibri" w:hAnsi="Times New Roman" w:cs="Times New Roman"/>
          <w:b/>
          <w:szCs w:val="24"/>
          <w:lang w:val="ro-RO"/>
        </w:rPr>
        <w:t>maxim 60 de puncte</w:t>
      </w:r>
      <w:r w:rsidRPr="00FA2A14">
        <w:rPr>
          <w:rFonts w:ascii="Times New Roman" w:eastAsia="Calibri" w:hAnsi="Times New Roman" w:cs="Times New Roman"/>
          <w:szCs w:val="24"/>
          <w:lang w:val="ro-RO"/>
        </w:rPr>
        <w:t xml:space="preserve">, acesta va fi propus pentru respingere, iar solicitantul va fi informat.  </w:t>
      </w:r>
    </w:p>
    <w:p w14:paraId="0BA3DAD5" w14:textId="77777777" w:rsidR="004806A7" w:rsidRPr="00FA2A14" w:rsidRDefault="004806A7" w:rsidP="004806A7">
      <w:p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w:t>
      </w:r>
    </w:p>
    <w:p w14:paraId="280EE324" w14:textId="77777777" w:rsidR="004806A7" w:rsidRPr="00FA2A14" w:rsidRDefault="004806A7" w:rsidP="004806A7">
      <w:p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Evaluarea proiectului va permite aprecierea contribuţiei proiectului la îndeplinirea obiectivelor POIM, la implementarea legislaţiei relevante cu privire la eficienţa energetică în România. Se va urmări ca propunerea de proiect să fie clară, coerentă, realistă şi fezabilă cu privire la operaţiunile propuse, termenele de realizare, eficienţa investiţiilor. Se va evalua coerenţa între problemele identificate, obiectivele proiectului, activităţile propuse şi rezultatele estimate. Toate activităţile propuse în proiect trebuie să fie clar descrise şi cuantificate. Se va evalua dacă resursele folosite pentru implementarea proiectului sunt suficiente. Planificarea activităţilor trebuie să fie realistă. Bugetul proiectului, defalcat pe categorii de cheltuieli trebuie să fie transparent şi coerent.</w:t>
      </w:r>
    </w:p>
    <w:p w14:paraId="5E2C93AC" w14:textId="77777777" w:rsidR="004806A7" w:rsidRPr="00FA2A14" w:rsidRDefault="004806A7" w:rsidP="004806A7">
      <w:pPr>
        <w:spacing w:after="0" w:line="240" w:lineRule="auto"/>
        <w:jc w:val="both"/>
        <w:rPr>
          <w:rFonts w:ascii="Times New Roman" w:eastAsia="Calibri" w:hAnsi="Times New Roman" w:cs="Times New Roman"/>
          <w:szCs w:val="24"/>
          <w:lang w:val="ro-RO"/>
        </w:rPr>
      </w:pPr>
    </w:p>
    <w:p w14:paraId="6F2A2524" w14:textId="77777777" w:rsidR="004806A7" w:rsidRPr="00FA2A14" w:rsidRDefault="004806A7" w:rsidP="004806A7">
      <w:p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Evaluarea se va face conform Grilei de verificare şi evaluare a cererilor de finanţare din Anexa 3 la prezentul ghid.</w:t>
      </w:r>
    </w:p>
    <w:p w14:paraId="65C5E8EC" w14:textId="77777777" w:rsidR="004806A7" w:rsidRPr="00FA2A14" w:rsidRDefault="004806A7" w:rsidP="004806A7">
      <w:pPr>
        <w:spacing w:after="0" w:line="240" w:lineRule="auto"/>
        <w:jc w:val="both"/>
        <w:rPr>
          <w:rFonts w:ascii="Times New Roman" w:eastAsia="Calibri" w:hAnsi="Times New Roman" w:cs="Times New Roman"/>
          <w:szCs w:val="24"/>
          <w:lang w:val="ro-RO"/>
        </w:rPr>
      </w:pPr>
    </w:p>
    <w:tbl>
      <w:tblPr>
        <w:tblW w:w="0" w:type="auto"/>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0A0" w:firstRow="1" w:lastRow="0" w:firstColumn="1" w:lastColumn="0" w:noHBand="0" w:noVBand="0"/>
      </w:tblPr>
      <w:tblGrid>
        <w:gridCol w:w="10279"/>
      </w:tblGrid>
      <w:tr w:rsidR="004806A7" w:rsidRPr="0061119C" w14:paraId="738BD528" w14:textId="77777777" w:rsidTr="005B2E79">
        <w:tc>
          <w:tcPr>
            <w:tcW w:w="10279" w:type="dxa"/>
          </w:tcPr>
          <w:p w14:paraId="74858351" w14:textId="77777777" w:rsidR="004806A7" w:rsidRPr="00FA2A14" w:rsidRDefault="004806A7" w:rsidP="005B2E79">
            <w:pPr>
              <w:spacing w:after="0" w:line="240" w:lineRule="auto"/>
              <w:jc w:val="both"/>
              <w:rPr>
                <w:rFonts w:ascii="Times New Roman" w:hAnsi="Times New Roman"/>
                <w:b/>
                <w:color w:val="FF0000"/>
                <w:szCs w:val="24"/>
                <w:lang w:val="ro-RO"/>
              </w:rPr>
            </w:pPr>
            <w:r w:rsidRPr="00FA2A14">
              <w:rPr>
                <w:rFonts w:ascii="Times New Roman" w:hAnsi="Times New Roman"/>
                <w:b/>
                <w:color w:val="FF0000"/>
                <w:szCs w:val="24"/>
                <w:lang w:val="ro-RO"/>
              </w:rPr>
              <w:t>Atenţie!</w:t>
            </w:r>
          </w:p>
          <w:p w14:paraId="410BB59C" w14:textId="77777777" w:rsidR="004806A7" w:rsidRPr="00FA2A14" w:rsidRDefault="004806A7" w:rsidP="005B2E79">
            <w:pPr>
              <w:spacing w:after="0" w:line="240" w:lineRule="auto"/>
              <w:jc w:val="both"/>
              <w:rPr>
                <w:rFonts w:ascii="Times New Roman" w:hAnsi="Times New Roman"/>
                <w:b/>
                <w:color w:val="FF0000"/>
                <w:szCs w:val="24"/>
                <w:lang w:val="ro-RO"/>
              </w:rPr>
            </w:pPr>
          </w:p>
          <w:p w14:paraId="7942ECD2" w14:textId="77777777" w:rsidR="004806A7" w:rsidRPr="00FA2A14" w:rsidRDefault="004806A7" w:rsidP="005B2E79">
            <w:pPr>
              <w:spacing w:after="0" w:line="240" w:lineRule="auto"/>
              <w:jc w:val="both"/>
              <w:rPr>
                <w:rFonts w:ascii="Times New Roman" w:hAnsi="Times New Roman"/>
                <w:szCs w:val="24"/>
                <w:lang w:val="ro-RO"/>
              </w:rPr>
            </w:pPr>
            <w:r w:rsidRPr="00FA2A14">
              <w:rPr>
                <w:rFonts w:ascii="Times New Roman" w:hAnsi="Times New Roman"/>
                <w:szCs w:val="24"/>
                <w:lang w:val="ro-RO"/>
              </w:rPr>
              <w:t>Având în vedere că depunerea cererii de finanţare se face electronic, procesul de clarificări se va desfăşura astfel:</w:t>
            </w:r>
          </w:p>
          <w:p w14:paraId="17843B9D" w14:textId="77777777" w:rsidR="004806A7" w:rsidRPr="00FA2A14" w:rsidRDefault="004806A7" w:rsidP="00646CA3">
            <w:pPr>
              <w:pStyle w:val="ListParagraph"/>
              <w:numPr>
                <w:ilvl w:val="0"/>
                <w:numId w:val="45"/>
              </w:numPr>
              <w:ind w:left="709" w:hanging="289"/>
              <w:contextualSpacing/>
              <w:rPr>
                <w:szCs w:val="24"/>
                <w:lang w:val="ro-RO"/>
              </w:rPr>
            </w:pPr>
            <w:r w:rsidRPr="00FA2A14">
              <w:rPr>
                <w:szCs w:val="24"/>
                <w:lang w:val="ro-RO"/>
              </w:rPr>
              <w:t xml:space="preserve">Se vor solicita maxim 2 clarificări pentru această etapă de evaluare; </w:t>
            </w:r>
          </w:p>
          <w:p w14:paraId="46EFAB4F" w14:textId="45AC7C5D" w:rsidR="004806A7" w:rsidRPr="00FA2A14" w:rsidRDefault="004806A7" w:rsidP="00646CA3">
            <w:pPr>
              <w:pStyle w:val="ListParagraph"/>
              <w:numPr>
                <w:ilvl w:val="0"/>
                <w:numId w:val="45"/>
              </w:numPr>
              <w:ind w:left="709" w:hanging="289"/>
              <w:contextualSpacing/>
              <w:rPr>
                <w:b/>
                <w:color w:val="FF0000"/>
                <w:szCs w:val="24"/>
                <w:lang w:val="ro-RO"/>
              </w:rPr>
            </w:pPr>
            <w:r w:rsidRPr="00FA2A14">
              <w:rPr>
                <w:szCs w:val="24"/>
                <w:lang w:val="ro-RO"/>
              </w:rPr>
              <w:t xml:space="preserve">Solicitantul va avea obligaţia să răspundă în maxim </w:t>
            </w:r>
            <w:r w:rsidR="00366975" w:rsidRPr="00FA2A14">
              <w:rPr>
                <w:szCs w:val="24"/>
                <w:lang w:val="ro-RO"/>
              </w:rPr>
              <w:t>5</w:t>
            </w:r>
            <w:r w:rsidRPr="00FA2A14">
              <w:rPr>
                <w:szCs w:val="24"/>
                <w:lang w:val="ro-RO"/>
              </w:rPr>
              <w:t xml:space="preserve"> zile lucrătoare. </w:t>
            </w:r>
          </w:p>
        </w:tc>
      </w:tr>
    </w:tbl>
    <w:p w14:paraId="1F6A681A" w14:textId="77777777" w:rsidR="004806A7" w:rsidRPr="00FA2A14" w:rsidRDefault="004806A7" w:rsidP="004806A7">
      <w:pPr>
        <w:spacing w:after="0" w:line="240" w:lineRule="auto"/>
        <w:jc w:val="both"/>
        <w:rPr>
          <w:rFonts w:ascii="Times New Roman" w:eastAsia="Calibri" w:hAnsi="Times New Roman" w:cs="Times New Roman"/>
          <w:b/>
          <w:i/>
          <w:color w:val="FF0000"/>
          <w:szCs w:val="24"/>
          <w:lang w:val="ro-RO"/>
        </w:rPr>
      </w:pPr>
    </w:p>
    <w:p w14:paraId="5028785F" w14:textId="77777777" w:rsidR="004806A7" w:rsidRPr="00FA2A14" w:rsidRDefault="004806A7" w:rsidP="004806A7">
      <w:p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Rezultatul evaluării se concretizează în 2 liste de proiecte, care vor fi actualizate permanent pe pagina de internet a AM POIM, în funcţie de ritmul de depunere a proiectelor:</w:t>
      </w:r>
    </w:p>
    <w:p w14:paraId="3B9EC6EE" w14:textId="77777777" w:rsidR="004806A7" w:rsidRPr="00FA2A14" w:rsidRDefault="004806A7" w:rsidP="00646CA3">
      <w:pPr>
        <w:numPr>
          <w:ilvl w:val="0"/>
          <w:numId w:val="51"/>
        </w:numPr>
        <w:tabs>
          <w:tab w:val="left" w:pos="360"/>
        </w:tabs>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 xml:space="preserve">proiecte propuse pentru finanţare; </w:t>
      </w:r>
    </w:p>
    <w:p w14:paraId="554259F3" w14:textId="77777777" w:rsidR="004806A7" w:rsidRPr="00FA2A14" w:rsidRDefault="004806A7" w:rsidP="00646CA3">
      <w:pPr>
        <w:numPr>
          <w:ilvl w:val="0"/>
          <w:numId w:val="51"/>
        </w:numPr>
        <w:tabs>
          <w:tab w:val="left" w:pos="360"/>
        </w:tabs>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 xml:space="preserve">proiecte propuse pentru respingere. </w:t>
      </w:r>
    </w:p>
    <w:p w14:paraId="6D818FAC" w14:textId="77777777" w:rsidR="004806A7" w:rsidRPr="00FA2A14" w:rsidRDefault="004806A7" w:rsidP="004806A7">
      <w:pPr>
        <w:spacing w:after="0" w:line="240" w:lineRule="auto"/>
        <w:jc w:val="both"/>
        <w:rPr>
          <w:rFonts w:ascii="Times New Roman" w:eastAsia="Calibri" w:hAnsi="Times New Roman" w:cs="Times New Roman"/>
          <w:szCs w:val="24"/>
          <w:lang w:val="ro-RO"/>
        </w:rPr>
      </w:pPr>
    </w:p>
    <w:p w14:paraId="1E71B5DE" w14:textId="77777777" w:rsidR="004806A7" w:rsidRPr="00FA2A14" w:rsidRDefault="004806A7" w:rsidP="004806A7">
      <w:p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 xml:space="preserve">Notificarea solicitantului cu privire la rezultatul evaluării proiectelor depuse se va face în scris de către AM, într-un termen estimat de 3 luni de la data depunerii proiectelor. </w:t>
      </w:r>
    </w:p>
    <w:p w14:paraId="0B5ACD35" w14:textId="77777777" w:rsidR="004806A7" w:rsidRPr="00FA2A14" w:rsidRDefault="004806A7" w:rsidP="004806A7">
      <w:pPr>
        <w:spacing w:after="0" w:line="240" w:lineRule="auto"/>
        <w:jc w:val="both"/>
        <w:rPr>
          <w:rFonts w:ascii="Times New Roman" w:eastAsia="Calibri" w:hAnsi="Times New Roman" w:cs="Times New Roman"/>
          <w:szCs w:val="24"/>
          <w:lang w:val="ro-RO"/>
        </w:rPr>
      </w:pPr>
    </w:p>
    <w:p w14:paraId="357F2FA3" w14:textId="77777777" w:rsidR="004806A7" w:rsidRPr="00FA2A14" w:rsidRDefault="004806A7" w:rsidP="004806A7">
      <w:pPr>
        <w:spacing w:after="12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 xml:space="preserve">Selecţia proiectelor se va face în limita fondurilor disponibile pentru această cerere de proiecte, cu condiţia obţinerii punctajului minim în etapa de evaluare tehnică şi financiară, în ordinea în care au fost depuse cererile de finanţare. </w:t>
      </w:r>
    </w:p>
    <w:p w14:paraId="6B5361B2" w14:textId="77777777" w:rsidR="004806A7" w:rsidRDefault="004806A7" w:rsidP="004806A7">
      <w:pPr>
        <w:spacing w:after="12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lastRenderedPageBreak/>
        <w:t>Pentru fiecare proiect selectat în vederea finanţării se va întocmi o notă de aprobare a finanţării. Pentru fiecare proiect respins, solicitantul va fi înştiinţat în scris asupra motivelor respingerii.</w:t>
      </w:r>
    </w:p>
    <w:p w14:paraId="108EEB61" w14:textId="77777777" w:rsidR="00082EC6" w:rsidRPr="00FA2A14" w:rsidRDefault="00082EC6" w:rsidP="004806A7">
      <w:pPr>
        <w:spacing w:after="120" w:line="240" w:lineRule="auto"/>
        <w:jc w:val="both"/>
        <w:rPr>
          <w:rFonts w:ascii="Times New Roman" w:eastAsia="Calibri" w:hAnsi="Times New Roman" w:cs="Times New Roman"/>
          <w:szCs w:val="24"/>
          <w:lang w:val="ro-RO"/>
        </w:rPr>
      </w:pPr>
    </w:p>
    <w:p w14:paraId="0C5178B4" w14:textId="77777777" w:rsidR="00B91EAB" w:rsidRPr="00FA2A14" w:rsidRDefault="00B91EAB" w:rsidP="00B91EAB">
      <w:pPr>
        <w:keepNext/>
        <w:keepLines/>
        <w:shd w:val="clear" w:color="auto" w:fill="8EAADB"/>
        <w:spacing w:before="120" w:after="0" w:line="240" w:lineRule="auto"/>
        <w:outlineLvl w:val="1"/>
        <w:rPr>
          <w:rFonts w:ascii="Times New Roman" w:eastAsia="Calibri" w:hAnsi="Times New Roman" w:cs="Times New Roman"/>
          <w:b/>
          <w:sz w:val="26"/>
          <w:szCs w:val="26"/>
          <w:lang w:val="ro-RO" w:eastAsia="ro-RO"/>
        </w:rPr>
      </w:pPr>
      <w:bookmarkStart w:id="101" w:name="_Toc453817683"/>
      <w:r w:rsidRPr="00FA2A14">
        <w:rPr>
          <w:rFonts w:ascii="Times New Roman" w:eastAsia="Calibri" w:hAnsi="Times New Roman" w:cs="Times New Roman"/>
          <w:b/>
          <w:sz w:val="26"/>
          <w:szCs w:val="26"/>
          <w:lang w:val="ro-RO" w:eastAsia="ro-RO"/>
        </w:rPr>
        <w:t>4.2 Depunerea și soluționarea contestațiilor</w:t>
      </w:r>
      <w:bookmarkEnd w:id="101"/>
    </w:p>
    <w:p w14:paraId="1D340307" w14:textId="77777777" w:rsidR="00B91EAB" w:rsidRPr="00FA2A14" w:rsidRDefault="00B91EAB" w:rsidP="005725DB">
      <w:pPr>
        <w:spacing w:after="0"/>
        <w:jc w:val="both"/>
        <w:rPr>
          <w:rFonts w:ascii="Times New Roman" w:hAnsi="Times New Roman" w:cs="Times New Roman"/>
          <w:b/>
          <w:i/>
          <w:szCs w:val="24"/>
          <w:lang w:val="ro-RO"/>
        </w:rPr>
      </w:pPr>
    </w:p>
    <w:p w14:paraId="281F9F0B" w14:textId="77777777" w:rsidR="00534B97" w:rsidRPr="00FA2A14" w:rsidRDefault="00534B97" w:rsidP="00534B97">
      <w:p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 xml:space="preserve">În situaţia în care solicitanţii sunt nemulţumiţi de respingerea proiectului în oricare dintre etape, inclusiv în etapa de contractare, aceştia au posibilitatea de a contesta acest rezultat. Contestaţiile se depun în termen de 10 zile lucrătoare de la comunicarea rezultatului la sediul Ministerului Fondurilor Europene. Soluţionarea contestaţiilor se va face în termen de maxim 30 de zile calendaristice. </w:t>
      </w:r>
    </w:p>
    <w:p w14:paraId="6025350C" w14:textId="77777777" w:rsidR="00534B97" w:rsidRPr="00FA2A14" w:rsidRDefault="00534B97" w:rsidP="00534B97">
      <w:pPr>
        <w:spacing w:after="0" w:line="240" w:lineRule="auto"/>
        <w:jc w:val="both"/>
        <w:rPr>
          <w:rFonts w:ascii="Times New Roman" w:eastAsia="Calibri" w:hAnsi="Times New Roman" w:cs="Times New Roman"/>
          <w:szCs w:val="24"/>
          <w:lang w:val="ro-RO"/>
        </w:rPr>
      </w:pPr>
    </w:p>
    <w:p w14:paraId="0E70F537" w14:textId="77777777" w:rsidR="00534B97" w:rsidRPr="00FA2A14" w:rsidRDefault="00534B97" w:rsidP="00534B97">
      <w:p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 xml:space="preserve">Pentru a putea fi luate în considerare, contestaţiile trebuie să respecte următoarele cerinţe: </w:t>
      </w:r>
    </w:p>
    <w:p w14:paraId="1E7BE905" w14:textId="77777777" w:rsidR="00534B97" w:rsidRPr="00FA2A14" w:rsidRDefault="00534B97" w:rsidP="00646CA3">
      <w:pPr>
        <w:numPr>
          <w:ilvl w:val="0"/>
          <w:numId w:val="20"/>
        </w:num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Identificarea contestatarului, prin: denumirea solicitantului; adresa; funcţia, numele şi prenumele reprezentantului legal;</w:t>
      </w:r>
    </w:p>
    <w:p w14:paraId="12A71479" w14:textId="77777777" w:rsidR="00534B97" w:rsidRPr="00FA2A14" w:rsidRDefault="00534B97" w:rsidP="00646CA3">
      <w:pPr>
        <w:numPr>
          <w:ilvl w:val="0"/>
          <w:numId w:val="20"/>
        </w:num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Identificarea proiectului, prin: numărul unic de înregistrare alocat cererii de finanţare (codul SMIS) şi titlul proiectului;</w:t>
      </w:r>
    </w:p>
    <w:p w14:paraId="2EC92D84" w14:textId="77777777" w:rsidR="00534B97" w:rsidRPr="00FA2A14" w:rsidRDefault="00534B97" w:rsidP="00646CA3">
      <w:pPr>
        <w:numPr>
          <w:ilvl w:val="0"/>
          <w:numId w:val="20"/>
        </w:num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Obiectul contestaţiei (ce se solicită prin formularea contestaţiei);</w:t>
      </w:r>
    </w:p>
    <w:p w14:paraId="76E3E655" w14:textId="77777777" w:rsidR="00534B97" w:rsidRPr="00FA2A14" w:rsidRDefault="00534B97" w:rsidP="00646CA3">
      <w:pPr>
        <w:numPr>
          <w:ilvl w:val="0"/>
          <w:numId w:val="20"/>
        </w:num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Motivele de fapt şi de drept (dispoziţiile legale naţionale şi/sau comunitare, principiile încălcate);</w:t>
      </w:r>
    </w:p>
    <w:p w14:paraId="200852BA" w14:textId="77777777" w:rsidR="00534B97" w:rsidRPr="00FA2A14" w:rsidRDefault="00534B97" w:rsidP="00646CA3">
      <w:pPr>
        <w:numPr>
          <w:ilvl w:val="0"/>
          <w:numId w:val="20"/>
        </w:num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Mijloace de probă (acolo unde există);</w:t>
      </w:r>
    </w:p>
    <w:p w14:paraId="7A5A692E" w14:textId="77777777" w:rsidR="00534B97" w:rsidRPr="00FA2A14" w:rsidRDefault="00534B97" w:rsidP="00646CA3">
      <w:pPr>
        <w:numPr>
          <w:ilvl w:val="0"/>
          <w:numId w:val="20"/>
        </w:num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Contestaţiile trebuie să fie însoţite de o copie a adresei de comunicare de către AM POIM a rezultatului procesului de evaluare şi selecţie;</w:t>
      </w:r>
    </w:p>
    <w:p w14:paraId="79821214" w14:textId="77777777" w:rsidR="00534B97" w:rsidRPr="00FA2A14" w:rsidRDefault="00534B97" w:rsidP="00646CA3">
      <w:pPr>
        <w:numPr>
          <w:ilvl w:val="0"/>
          <w:numId w:val="20"/>
        </w:num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Semnătura reprezentantului legal;</w:t>
      </w:r>
    </w:p>
    <w:p w14:paraId="0DFC7996" w14:textId="77777777" w:rsidR="00534B97" w:rsidRPr="00FA2A14" w:rsidRDefault="00534B97" w:rsidP="00646CA3">
      <w:pPr>
        <w:numPr>
          <w:ilvl w:val="0"/>
          <w:numId w:val="20"/>
        </w:num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Data formulării contestaţiei;</w:t>
      </w:r>
    </w:p>
    <w:p w14:paraId="29D12DC2" w14:textId="77777777" w:rsidR="00534B97" w:rsidRPr="00FA2A14" w:rsidRDefault="00534B97" w:rsidP="00646CA3">
      <w:pPr>
        <w:numPr>
          <w:ilvl w:val="0"/>
          <w:numId w:val="20"/>
        </w:num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(după caz)  Ştampila.</w:t>
      </w:r>
    </w:p>
    <w:p w14:paraId="763BF7AD" w14:textId="77777777" w:rsidR="00C74C6D" w:rsidRPr="00FA2A14" w:rsidRDefault="00C74C6D" w:rsidP="00C74C6D">
      <w:pPr>
        <w:spacing w:after="0" w:line="240" w:lineRule="auto"/>
        <w:ind w:left="360"/>
        <w:jc w:val="both"/>
        <w:rPr>
          <w:rFonts w:ascii="Times New Roman" w:eastAsia="Calibri" w:hAnsi="Times New Roman" w:cs="Times New Roman"/>
          <w:szCs w:val="24"/>
          <w:lang w:val="ro-RO"/>
        </w:rPr>
      </w:pPr>
    </w:p>
    <w:p w14:paraId="58D54324" w14:textId="77777777" w:rsidR="00534B97" w:rsidRPr="00FA2A14" w:rsidRDefault="00534B97" w:rsidP="00534B97">
      <w:p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Contestaţiile sunt analizate şi soluţionate în termen de 30 de zile (calendaristice) de la data înregistrării lor. În situaţia în care se consideră necesară o investigaţie mai amănunţită, care presupune depăşirea termenului de 30 de zile, contestatarul va fi anunţat, în scris, asupra termenului de soluţionare. Decizia comisiei constituită pentru soluţionarea contestaţiilor poate fi de admitere sau de respingere şi are caracter definitiv la nivelul AM POIM. Contestatarul este notificat în scris asupra deciziei comisiei.</w:t>
      </w:r>
    </w:p>
    <w:p w14:paraId="52BEDB9C" w14:textId="77777777" w:rsidR="004F2075" w:rsidRPr="00FA2A14" w:rsidRDefault="004F2075" w:rsidP="009C6619">
      <w:pPr>
        <w:spacing w:after="0" w:line="240" w:lineRule="auto"/>
        <w:jc w:val="both"/>
        <w:rPr>
          <w:rFonts w:ascii="Times New Roman" w:eastAsia="Calibri" w:hAnsi="Times New Roman" w:cs="Times New Roman"/>
          <w:szCs w:val="24"/>
          <w:lang w:val="ro-RO"/>
        </w:rPr>
      </w:pPr>
    </w:p>
    <w:p w14:paraId="7C048D04" w14:textId="77777777" w:rsidR="00CE0DB0" w:rsidRPr="00FA2A14" w:rsidRDefault="00CE0DB0" w:rsidP="00FE2496">
      <w:pPr>
        <w:spacing w:after="0"/>
        <w:jc w:val="both"/>
        <w:rPr>
          <w:rFonts w:ascii="Times New Roman" w:eastAsia="Calibri" w:hAnsi="Times New Roman" w:cs="Times New Roman"/>
          <w:szCs w:val="24"/>
          <w:lang w:val="ro-RO"/>
        </w:rPr>
      </w:pPr>
    </w:p>
    <w:p w14:paraId="01AA1C6F" w14:textId="77777777" w:rsidR="00382413" w:rsidRDefault="00382413" w:rsidP="00FE2496">
      <w:pPr>
        <w:spacing w:after="0"/>
        <w:jc w:val="both"/>
        <w:rPr>
          <w:rFonts w:ascii="Times New Roman" w:eastAsia="Calibri" w:hAnsi="Times New Roman" w:cs="Times New Roman"/>
          <w:szCs w:val="24"/>
          <w:lang w:val="ro-RO"/>
        </w:rPr>
      </w:pPr>
    </w:p>
    <w:p w14:paraId="17489DF6" w14:textId="77777777" w:rsidR="00D45D72" w:rsidRPr="00FA2A14" w:rsidRDefault="00D45D72" w:rsidP="00FE2496">
      <w:pPr>
        <w:spacing w:after="0"/>
        <w:jc w:val="both"/>
        <w:rPr>
          <w:rFonts w:ascii="Times New Roman" w:eastAsia="Calibri" w:hAnsi="Times New Roman" w:cs="Times New Roman"/>
          <w:szCs w:val="24"/>
          <w:lang w:val="ro-RO"/>
        </w:rPr>
      </w:pPr>
    </w:p>
    <w:p w14:paraId="13F60F8C" w14:textId="77777777" w:rsidR="00017226" w:rsidRDefault="00017226" w:rsidP="00FE2496">
      <w:pPr>
        <w:spacing w:after="0"/>
        <w:jc w:val="both"/>
        <w:rPr>
          <w:rFonts w:ascii="Times New Roman" w:eastAsia="Calibri" w:hAnsi="Times New Roman" w:cs="Times New Roman"/>
          <w:szCs w:val="24"/>
          <w:lang w:val="ro-RO"/>
        </w:rPr>
      </w:pPr>
    </w:p>
    <w:p w14:paraId="55E8B03E" w14:textId="77777777" w:rsidR="00082EC6" w:rsidRDefault="00082EC6" w:rsidP="00FE2496">
      <w:pPr>
        <w:spacing w:after="0"/>
        <w:jc w:val="both"/>
        <w:rPr>
          <w:rFonts w:ascii="Times New Roman" w:eastAsia="Calibri" w:hAnsi="Times New Roman" w:cs="Times New Roman"/>
          <w:szCs w:val="24"/>
          <w:lang w:val="ro-RO"/>
        </w:rPr>
      </w:pPr>
    </w:p>
    <w:p w14:paraId="5ABE29B7" w14:textId="77777777" w:rsidR="00082EC6" w:rsidRDefault="00082EC6" w:rsidP="00FE2496">
      <w:pPr>
        <w:spacing w:after="0"/>
        <w:jc w:val="both"/>
        <w:rPr>
          <w:rFonts w:ascii="Times New Roman" w:eastAsia="Calibri" w:hAnsi="Times New Roman" w:cs="Times New Roman"/>
          <w:szCs w:val="24"/>
          <w:lang w:val="ro-RO"/>
        </w:rPr>
      </w:pPr>
    </w:p>
    <w:p w14:paraId="4C534099" w14:textId="77777777" w:rsidR="00082EC6" w:rsidRDefault="00082EC6" w:rsidP="00FE2496">
      <w:pPr>
        <w:spacing w:after="0"/>
        <w:jc w:val="both"/>
        <w:rPr>
          <w:rFonts w:ascii="Times New Roman" w:eastAsia="Calibri" w:hAnsi="Times New Roman" w:cs="Times New Roman"/>
          <w:szCs w:val="24"/>
          <w:lang w:val="ro-RO"/>
        </w:rPr>
      </w:pPr>
    </w:p>
    <w:p w14:paraId="30E215BC" w14:textId="77777777" w:rsidR="00082EC6" w:rsidRDefault="00082EC6" w:rsidP="00FE2496">
      <w:pPr>
        <w:spacing w:after="0"/>
        <w:jc w:val="both"/>
        <w:rPr>
          <w:rFonts w:ascii="Times New Roman" w:eastAsia="Calibri" w:hAnsi="Times New Roman" w:cs="Times New Roman"/>
          <w:szCs w:val="24"/>
          <w:lang w:val="ro-RO"/>
        </w:rPr>
      </w:pPr>
    </w:p>
    <w:p w14:paraId="6C689334" w14:textId="77777777" w:rsidR="00082EC6" w:rsidRDefault="00082EC6" w:rsidP="00FE2496">
      <w:pPr>
        <w:spacing w:after="0"/>
        <w:jc w:val="both"/>
        <w:rPr>
          <w:rFonts w:ascii="Times New Roman" w:eastAsia="Calibri" w:hAnsi="Times New Roman" w:cs="Times New Roman"/>
          <w:szCs w:val="24"/>
          <w:lang w:val="ro-RO"/>
        </w:rPr>
      </w:pPr>
    </w:p>
    <w:p w14:paraId="02E41DCB" w14:textId="77777777" w:rsidR="00082EC6" w:rsidRDefault="00082EC6" w:rsidP="00FE2496">
      <w:pPr>
        <w:spacing w:after="0"/>
        <w:jc w:val="both"/>
        <w:rPr>
          <w:rFonts w:ascii="Times New Roman" w:eastAsia="Calibri" w:hAnsi="Times New Roman" w:cs="Times New Roman"/>
          <w:szCs w:val="24"/>
          <w:lang w:val="ro-RO"/>
        </w:rPr>
      </w:pPr>
    </w:p>
    <w:p w14:paraId="04579771" w14:textId="77777777" w:rsidR="00082EC6" w:rsidRDefault="00082EC6" w:rsidP="00FE2496">
      <w:pPr>
        <w:spacing w:after="0"/>
        <w:jc w:val="both"/>
        <w:rPr>
          <w:rFonts w:ascii="Times New Roman" w:eastAsia="Calibri" w:hAnsi="Times New Roman" w:cs="Times New Roman"/>
          <w:szCs w:val="24"/>
          <w:lang w:val="ro-RO"/>
        </w:rPr>
      </w:pPr>
    </w:p>
    <w:p w14:paraId="2F59815A" w14:textId="77777777" w:rsidR="00082EC6" w:rsidRDefault="00082EC6" w:rsidP="00FE2496">
      <w:pPr>
        <w:spacing w:after="0"/>
        <w:jc w:val="both"/>
        <w:rPr>
          <w:rFonts w:ascii="Times New Roman" w:eastAsia="Calibri" w:hAnsi="Times New Roman" w:cs="Times New Roman"/>
          <w:szCs w:val="24"/>
          <w:lang w:val="ro-RO"/>
        </w:rPr>
      </w:pPr>
    </w:p>
    <w:p w14:paraId="17C4261E" w14:textId="77777777" w:rsidR="00082EC6" w:rsidRDefault="00082EC6" w:rsidP="00FE2496">
      <w:pPr>
        <w:spacing w:after="0"/>
        <w:jc w:val="both"/>
        <w:rPr>
          <w:rFonts w:ascii="Times New Roman" w:eastAsia="Calibri" w:hAnsi="Times New Roman" w:cs="Times New Roman"/>
          <w:szCs w:val="24"/>
          <w:lang w:val="ro-RO"/>
        </w:rPr>
      </w:pPr>
    </w:p>
    <w:p w14:paraId="5AF6FB9D" w14:textId="77777777" w:rsidR="00082EC6" w:rsidRPr="00FA2A14" w:rsidRDefault="00082EC6" w:rsidP="00FE2496">
      <w:pPr>
        <w:spacing w:after="0"/>
        <w:jc w:val="both"/>
        <w:rPr>
          <w:rFonts w:ascii="Times New Roman" w:eastAsia="Calibri" w:hAnsi="Times New Roman" w:cs="Times New Roman"/>
          <w:szCs w:val="24"/>
          <w:lang w:val="ro-RO"/>
        </w:rPr>
      </w:pPr>
    </w:p>
    <w:p w14:paraId="1FB2D2F8" w14:textId="77777777" w:rsidR="00382413" w:rsidRPr="00FA2A14" w:rsidRDefault="00382413" w:rsidP="00FE2496">
      <w:pPr>
        <w:spacing w:after="0"/>
        <w:jc w:val="both"/>
        <w:rPr>
          <w:rFonts w:ascii="Times New Roman" w:eastAsia="Calibri" w:hAnsi="Times New Roman" w:cs="Times New Roman"/>
          <w:szCs w:val="24"/>
          <w:lang w:val="ro-RO"/>
        </w:rPr>
      </w:pPr>
    </w:p>
    <w:p w14:paraId="10DBC189" w14:textId="77777777" w:rsidR="009448D9" w:rsidRPr="00FA2A14" w:rsidRDefault="009448D9" w:rsidP="009448D9">
      <w:pPr>
        <w:pBdr>
          <w:top w:val="single" w:sz="12" w:space="2" w:color="FF0000"/>
          <w:left w:val="single" w:sz="12" w:space="4" w:color="FF0000"/>
          <w:bottom w:val="single" w:sz="12" w:space="0" w:color="FF0000"/>
          <w:right w:val="single" w:sz="12" w:space="4" w:color="FF0000"/>
        </w:pBdr>
        <w:shd w:val="clear" w:color="auto" w:fill="365F91" w:themeFill="accent1" w:themeFillShade="BF"/>
        <w:spacing w:after="0" w:line="240" w:lineRule="auto"/>
        <w:jc w:val="both"/>
        <w:outlineLvl w:val="0"/>
        <w:rPr>
          <w:rFonts w:ascii="Times New Roman" w:eastAsia="Times New Roman" w:hAnsi="Times New Roman" w:cs="Times New Roman"/>
          <w:bCs/>
          <w:iCs/>
          <w:smallCaps/>
          <w:color w:val="FFFFFF" w:themeColor="background1"/>
          <w:szCs w:val="24"/>
          <w:lang w:val="ro-RO" w:eastAsia="ar-SA"/>
        </w:rPr>
      </w:pPr>
      <w:bookmarkStart w:id="102" w:name="_Toc439948374"/>
      <w:bookmarkStart w:id="103" w:name="_Toc441236119"/>
      <w:bookmarkStart w:id="104" w:name="_Toc442405190"/>
      <w:bookmarkStart w:id="105" w:name="_Toc453817684"/>
      <w:r w:rsidRPr="00FA2A14">
        <w:rPr>
          <w:rFonts w:ascii="Times New Roman" w:eastAsia="Times New Roman" w:hAnsi="Times New Roman" w:cs="Times New Roman"/>
          <w:b/>
          <w:smallCaps/>
          <w:color w:val="FFFFFF" w:themeColor="background1"/>
          <w:sz w:val="36"/>
          <w:szCs w:val="36"/>
          <w:lang w:val="ro-RO" w:eastAsia="ar-SA"/>
        </w:rPr>
        <w:lastRenderedPageBreak/>
        <w:t xml:space="preserve">Capitolul </w:t>
      </w:r>
      <w:r w:rsidR="00E31DA3" w:rsidRPr="00FA2A14">
        <w:rPr>
          <w:rFonts w:ascii="Times New Roman" w:eastAsia="Times New Roman" w:hAnsi="Times New Roman" w:cs="Times New Roman"/>
          <w:b/>
          <w:smallCaps/>
          <w:color w:val="FFFFFF" w:themeColor="background1"/>
          <w:sz w:val="36"/>
          <w:szCs w:val="36"/>
          <w:lang w:val="ro-RO" w:eastAsia="ar-SA"/>
        </w:rPr>
        <w:t>5</w:t>
      </w:r>
      <w:r w:rsidRPr="00FA2A14">
        <w:rPr>
          <w:rFonts w:ascii="Times New Roman" w:eastAsia="Times New Roman" w:hAnsi="Times New Roman" w:cs="Times New Roman"/>
          <w:b/>
          <w:smallCaps/>
          <w:color w:val="FFFFFF" w:themeColor="background1"/>
          <w:sz w:val="36"/>
          <w:szCs w:val="36"/>
          <w:lang w:val="ro-RO" w:eastAsia="ar-SA"/>
        </w:rPr>
        <w:t>.</w:t>
      </w:r>
      <w:bookmarkEnd w:id="102"/>
      <w:r w:rsidRPr="00FA2A14">
        <w:rPr>
          <w:rFonts w:ascii="Times New Roman" w:eastAsia="Times New Roman" w:hAnsi="Times New Roman" w:cs="Times New Roman"/>
          <w:b/>
          <w:smallCaps/>
          <w:color w:val="FFFFFF" w:themeColor="background1"/>
          <w:sz w:val="36"/>
          <w:szCs w:val="36"/>
          <w:lang w:val="ro-RO" w:eastAsia="ar-SA"/>
        </w:rPr>
        <w:t>contractarea proiectelor</w:t>
      </w:r>
      <w:bookmarkEnd w:id="103"/>
      <w:bookmarkEnd w:id="104"/>
      <w:bookmarkEnd w:id="105"/>
    </w:p>
    <w:p w14:paraId="599C6DC0" w14:textId="77777777" w:rsidR="009448D9" w:rsidRPr="00FA2A14" w:rsidRDefault="009448D9" w:rsidP="009448D9">
      <w:pPr>
        <w:spacing w:after="0"/>
        <w:jc w:val="both"/>
        <w:rPr>
          <w:rFonts w:ascii="Times New Roman" w:hAnsi="Times New Roman" w:cs="Times New Roman"/>
          <w:szCs w:val="24"/>
          <w:lang w:val="ro-RO"/>
        </w:rPr>
      </w:pPr>
    </w:p>
    <w:p w14:paraId="35DA28CF" w14:textId="77777777" w:rsidR="00F51380" w:rsidRPr="00FA2A14" w:rsidRDefault="00F51380" w:rsidP="00F51380">
      <w:p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 xml:space="preserve">Contractul de finanţare (CF) reprezintă un act juridic supus regulilor de drept public, cu titlu oneros pentru beneficiar, de adeziune, comutativ şi sinalagmatic prin care se stabilesc drepturile şi obligaţiile corelative ale părţilor în vederea implementării operaţiunilor.  </w:t>
      </w:r>
    </w:p>
    <w:p w14:paraId="0D5C64A5" w14:textId="77777777" w:rsidR="00F51380" w:rsidRPr="00FA2A14" w:rsidRDefault="00F51380" w:rsidP="00F51380">
      <w:pPr>
        <w:spacing w:after="0" w:line="240" w:lineRule="auto"/>
        <w:jc w:val="both"/>
        <w:rPr>
          <w:rFonts w:ascii="Times New Roman" w:eastAsia="Calibri" w:hAnsi="Times New Roman" w:cs="Times New Roman"/>
          <w:szCs w:val="24"/>
          <w:lang w:val="ro-RO"/>
        </w:rPr>
      </w:pPr>
    </w:p>
    <w:p w14:paraId="2C8DC072" w14:textId="77777777" w:rsidR="00F51380" w:rsidRPr="00FA2A14" w:rsidRDefault="00F51380" w:rsidP="00F51380">
      <w:p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După finalizarea procesului de evaluare, pentru proiectele care au îndeplinit punctajul minim, AM POIM redactează nota de aprobare a proiectului şi contractul de finanţare şi transmite solicitantului cele două exemplare ale contractului, în vederea semnării de către reprezentantul legal.</w:t>
      </w:r>
    </w:p>
    <w:p w14:paraId="551C9939" w14:textId="77777777" w:rsidR="00F51380" w:rsidRPr="00FA2A14" w:rsidRDefault="00F51380" w:rsidP="00F51380">
      <w:pPr>
        <w:spacing w:after="0" w:line="240" w:lineRule="auto"/>
        <w:jc w:val="both"/>
        <w:rPr>
          <w:rFonts w:ascii="Times New Roman" w:eastAsia="Calibri" w:hAnsi="Times New Roman" w:cs="Times New Roman"/>
          <w:bCs/>
          <w:szCs w:val="24"/>
          <w:lang w:val="ro-RO"/>
        </w:rPr>
      </w:pPr>
    </w:p>
    <w:p w14:paraId="452F084F" w14:textId="5365180A" w:rsidR="00F51380" w:rsidRPr="00FA2A14" w:rsidRDefault="00F51380" w:rsidP="00F51380">
      <w:p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bCs/>
          <w:szCs w:val="24"/>
          <w:lang w:val="ro-RO"/>
        </w:rPr>
        <w:t xml:space="preserve">Solicitantul va încărca în </w:t>
      </w:r>
      <w:proofErr w:type="spellStart"/>
      <w:r w:rsidRPr="00FA2A14">
        <w:rPr>
          <w:rFonts w:ascii="Times New Roman" w:eastAsia="Calibri" w:hAnsi="Times New Roman" w:cs="Times New Roman"/>
          <w:bCs/>
          <w:szCs w:val="24"/>
          <w:lang w:val="ro-RO"/>
        </w:rPr>
        <w:t>MySMIS</w:t>
      </w:r>
      <w:proofErr w:type="spellEnd"/>
      <w:r w:rsidRPr="00FA2A14">
        <w:rPr>
          <w:rFonts w:ascii="Times New Roman" w:eastAsia="Calibri" w:hAnsi="Times New Roman" w:cs="Times New Roman"/>
          <w:bCs/>
          <w:szCs w:val="24"/>
          <w:lang w:val="ro-RO"/>
        </w:rPr>
        <w:t xml:space="preserve"> d</w:t>
      </w:r>
      <w:r w:rsidR="00266D81" w:rsidRPr="00FA2A14">
        <w:rPr>
          <w:rFonts w:ascii="Times New Roman" w:eastAsia="Calibri" w:hAnsi="Times New Roman" w:cs="Times New Roman"/>
          <w:szCs w:val="24"/>
          <w:lang w:val="ro-RO"/>
        </w:rPr>
        <w:t>ocumentele solicitate în Fi şa de control</w:t>
      </w:r>
      <w:r w:rsidRPr="00FA2A14">
        <w:rPr>
          <w:rFonts w:ascii="Times New Roman" w:eastAsia="Calibri" w:hAnsi="Times New Roman" w:cs="Times New Roman"/>
          <w:szCs w:val="24"/>
          <w:lang w:val="ro-RO"/>
        </w:rPr>
        <w:t xml:space="preserve"> din </w:t>
      </w:r>
      <w:r w:rsidRPr="00FA2A14">
        <w:rPr>
          <w:rFonts w:ascii="Times New Roman" w:eastAsia="Calibri" w:hAnsi="Times New Roman" w:cs="Times New Roman"/>
          <w:b/>
          <w:i/>
          <w:szCs w:val="24"/>
          <w:lang w:val="ro-RO"/>
        </w:rPr>
        <w:t xml:space="preserve">Anexa 2b, </w:t>
      </w:r>
      <w:r w:rsidRPr="00FA2A14">
        <w:rPr>
          <w:rFonts w:ascii="Times New Roman" w:eastAsia="Calibri" w:hAnsi="Times New Roman" w:cs="Times New Roman"/>
          <w:szCs w:val="24"/>
          <w:lang w:val="ro-RO"/>
        </w:rPr>
        <w:t>în funcţie de disponibilitatea sistemului electronic. Proiectul poate fi respins în cadrul acestei etape şi se va transmite solicitantului o scrisoare de respingere, în cazul în care (lista nu este exhaustivă):</w:t>
      </w:r>
    </w:p>
    <w:p w14:paraId="385E880E" w14:textId="1569A338" w:rsidR="00F51380" w:rsidRPr="00FA2A14" w:rsidRDefault="00F51380" w:rsidP="00646CA3">
      <w:pPr>
        <w:numPr>
          <w:ilvl w:val="0"/>
          <w:numId w:val="19"/>
        </w:num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 xml:space="preserve">documentaţia solicitată nu este transmisă în termenul solicitat ori este incompletă în raport cu cerinţele Ghidului (respectiv </w:t>
      </w:r>
      <w:r w:rsidR="00266D81" w:rsidRPr="00FA2A14">
        <w:rPr>
          <w:rFonts w:ascii="Times New Roman" w:eastAsia="Calibri" w:hAnsi="Times New Roman" w:cs="Times New Roman"/>
          <w:szCs w:val="24"/>
          <w:lang w:val="ro-RO"/>
        </w:rPr>
        <w:t xml:space="preserve">Fişa de </w:t>
      </w:r>
      <w:proofErr w:type="spellStart"/>
      <w:r w:rsidR="00266D81" w:rsidRPr="00FA2A14">
        <w:rPr>
          <w:rFonts w:ascii="Times New Roman" w:eastAsia="Calibri" w:hAnsi="Times New Roman" w:cs="Times New Roman"/>
          <w:szCs w:val="24"/>
          <w:lang w:val="ro-RO"/>
        </w:rPr>
        <w:t>cntrol</w:t>
      </w:r>
      <w:proofErr w:type="spellEnd"/>
      <w:r w:rsidRPr="00FA2A14">
        <w:rPr>
          <w:rFonts w:ascii="Times New Roman" w:eastAsia="Calibri" w:hAnsi="Times New Roman" w:cs="Times New Roman"/>
          <w:szCs w:val="24"/>
          <w:lang w:val="ro-RO"/>
        </w:rPr>
        <w:t xml:space="preserve"> din </w:t>
      </w:r>
      <w:r w:rsidRPr="00FA2A14">
        <w:rPr>
          <w:rFonts w:ascii="Times New Roman" w:eastAsia="Calibri" w:hAnsi="Times New Roman" w:cs="Times New Roman"/>
          <w:b/>
          <w:i/>
          <w:szCs w:val="24"/>
          <w:lang w:val="ro-RO"/>
        </w:rPr>
        <w:t>Anexa 2b)</w:t>
      </w:r>
      <w:r w:rsidRPr="00FA2A14">
        <w:rPr>
          <w:rFonts w:ascii="Times New Roman" w:eastAsia="Calibri" w:hAnsi="Times New Roman" w:cs="Times New Roman"/>
          <w:szCs w:val="24"/>
          <w:lang w:val="ro-RO"/>
        </w:rPr>
        <w:t xml:space="preserve"> sau nu se mai află în perioada de valabilitate; </w:t>
      </w:r>
    </w:p>
    <w:p w14:paraId="1D965442" w14:textId="77777777" w:rsidR="00F51380" w:rsidRPr="00FA2A14" w:rsidRDefault="00F51380" w:rsidP="00646CA3">
      <w:pPr>
        <w:numPr>
          <w:ilvl w:val="0"/>
          <w:numId w:val="19"/>
        </w:num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se constată modificarea formei iniţiale a contractului transmis de către AM POIM şi/sau nerespectarea termenului limită de returnare a celor două exemplare de contract semnate şi ştampilate.</w:t>
      </w:r>
    </w:p>
    <w:p w14:paraId="0F548667" w14:textId="77777777" w:rsidR="00082EC6" w:rsidRDefault="00082EC6" w:rsidP="009C3952">
      <w:pPr>
        <w:spacing w:after="0" w:line="240" w:lineRule="auto"/>
        <w:jc w:val="both"/>
        <w:rPr>
          <w:rFonts w:ascii="Times New Roman" w:eastAsia="Calibri" w:hAnsi="Times New Roman" w:cs="Times New Roman"/>
          <w:szCs w:val="24"/>
          <w:lang w:val="ro-RO"/>
        </w:rPr>
      </w:pPr>
    </w:p>
    <w:p w14:paraId="342E821C" w14:textId="77777777" w:rsidR="009C3952" w:rsidRPr="00FA2A14" w:rsidRDefault="009C3952" w:rsidP="009C3952">
      <w:p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În cazul proiectelor respinse, AM POIM va comunica solicitantului motivele respingerii cererii de finanţare, existând posibilitatea ca solicitantul să retransmită propunerea de proiect revizuită.</w:t>
      </w:r>
    </w:p>
    <w:p w14:paraId="77424D80" w14:textId="77777777" w:rsidR="009C3952" w:rsidRPr="00FA2A14" w:rsidRDefault="009C3952" w:rsidP="009C3952">
      <w:pPr>
        <w:spacing w:after="0" w:line="240" w:lineRule="auto"/>
        <w:jc w:val="both"/>
        <w:rPr>
          <w:rFonts w:ascii="Times New Roman" w:eastAsia="Calibri" w:hAnsi="Times New Roman" w:cs="Times New Roman"/>
          <w:szCs w:val="24"/>
          <w:lang w:val="ro-RO"/>
        </w:rPr>
      </w:pPr>
    </w:p>
    <w:p w14:paraId="45A425D4" w14:textId="77777777" w:rsidR="009C3952" w:rsidRPr="00FA2A14" w:rsidRDefault="009C3952" w:rsidP="009C3952">
      <w:p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Solicitantul se obligă ca toate documentele transmise să fie în formatul prevăzut de lege şi în vigoare la data depunerii acestora, în caz contrar neputându-se încheia contractul.</w:t>
      </w:r>
    </w:p>
    <w:p w14:paraId="454C1972" w14:textId="77777777" w:rsidR="009C3952" w:rsidRPr="00FA2A14" w:rsidRDefault="009C3952" w:rsidP="009C3952">
      <w:pPr>
        <w:spacing w:after="0" w:line="240" w:lineRule="auto"/>
        <w:jc w:val="both"/>
        <w:rPr>
          <w:rFonts w:ascii="Times New Roman" w:eastAsia="Calibri" w:hAnsi="Times New Roman" w:cs="Times New Roman"/>
          <w:szCs w:val="24"/>
          <w:lang w:val="ro-RO"/>
        </w:rPr>
      </w:pPr>
    </w:p>
    <w:p w14:paraId="137905AE" w14:textId="77777777" w:rsidR="009C3952" w:rsidRPr="00FA2A14" w:rsidRDefault="009C3952" w:rsidP="009C3952">
      <w:p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Numai după ce se constată îndeplinirea tuturor condiţiilor solicitate descrise mai sus poate fi demarată procedura de încheiere a Contractului de finanţare. Solicitantului îi vor fi transmise cele două exemplare ale CF în vederea semnării de către acesta. Transmiterea către solicitant se va face cu asigurarea unui mijloc de probă a primirii contractului.</w:t>
      </w:r>
    </w:p>
    <w:p w14:paraId="24DBA0D4" w14:textId="77777777" w:rsidR="009C3952" w:rsidRPr="00FA2A14" w:rsidRDefault="009C3952" w:rsidP="009C3952">
      <w:pPr>
        <w:spacing w:after="0" w:line="240" w:lineRule="auto"/>
        <w:jc w:val="both"/>
        <w:rPr>
          <w:rFonts w:ascii="Times New Roman" w:eastAsia="Calibri" w:hAnsi="Times New Roman" w:cs="Times New Roman"/>
          <w:szCs w:val="24"/>
          <w:lang w:val="ro-RO"/>
        </w:rPr>
      </w:pPr>
    </w:p>
    <w:p w14:paraId="18B5BCD6" w14:textId="77777777" w:rsidR="009C3952" w:rsidRPr="00FA2A14" w:rsidRDefault="009C3952" w:rsidP="009C3952">
      <w:p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Contactul de finanţare va fi semnat de către reprezentanţii AM POIM şi reprezentantul legal al solicitantului, contractul de finanţare intrând în vigoare la data semnării ultimei părţi semnatare.</w:t>
      </w:r>
    </w:p>
    <w:p w14:paraId="0F1A0CBA" w14:textId="77777777" w:rsidR="009C3952" w:rsidRPr="00FA2A14" w:rsidRDefault="009C3952" w:rsidP="009C3952">
      <w:pPr>
        <w:spacing w:after="0" w:line="240" w:lineRule="auto"/>
        <w:jc w:val="both"/>
        <w:rPr>
          <w:rFonts w:ascii="Times New Roman" w:eastAsia="Calibri" w:hAnsi="Times New Roman" w:cs="Times New Roman"/>
          <w:szCs w:val="24"/>
          <w:lang w:val="ro-RO"/>
        </w:rPr>
      </w:pPr>
    </w:p>
    <w:p w14:paraId="7566EAC6" w14:textId="77777777" w:rsidR="009C3952" w:rsidRPr="00FA2A14" w:rsidRDefault="009C3952" w:rsidP="009C3952">
      <w:p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Solicitantul are obligaţia de a semna şi ştampila, după caz, contractul pe fiecare pagină şi pe fiecare exemplar şi de a returna în termenul solicitat de AM POIM (5 zile de la data primirii documentului) cele două exemplare însoţite, eventual, de orice alt document solicitat prin contract. În cazul în care solicitantul nu respectă termenul de semnare a CF şi returnare la AM POIM, AM POIM îşi rezervă dreptul de a respinge finanţarea CF.</w:t>
      </w:r>
    </w:p>
    <w:p w14:paraId="08499868" w14:textId="77777777" w:rsidR="009C3952" w:rsidRPr="00FA2A14" w:rsidRDefault="009C3952" w:rsidP="009C3952">
      <w:pPr>
        <w:spacing w:after="0" w:line="240" w:lineRule="auto"/>
        <w:jc w:val="both"/>
        <w:rPr>
          <w:rFonts w:ascii="Times New Roman" w:eastAsia="Calibri" w:hAnsi="Times New Roman" w:cs="Times New Roman"/>
          <w:szCs w:val="24"/>
          <w:lang w:val="ro-RO"/>
        </w:rPr>
      </w:pPr>
    </w:p>
    <w:p w14:paraId="054D6B50" w14:textId="77777777" w:rsidR="0016724A" w:rsidRPr="00FA2A14" w:rsidRDefault="009C3952" w:rsidP="009C3952">
      <w:p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După semnarea de către solicitant, CF va fi semnat de către reprezentantul legal al AM POIM. Data încheierii CF este data ultimei semnături. Un exemplar original se returnează beneficiarului. </w:t>
      </w:r>
    </w:p>
    <w:p w14:paraId="448B6C99" w14:textId="77777777" w:rsidR="0016724A" w:rsidRPr="00FA2A14" w:rsidRDefault="0016724A" w:rsidP="009C3952">
      <w:pPr>
        <w:spacing w:after="0" w:line="240" w:lineRule="auto"/>
        <w:jc w:val="both"/>
        <w:rPr>
          <w:rFonts w:ascii="Times New Roman" w:eastAsia="Calibri" w:hAnsi="Times New Roman" w:cs="Times New Roman"/>
          <w:szCs w:val="24"/>
          <w:lang w:val="ro-RO"/>
        </w:rPr>
      </w:pPr>
    </w:p>
    <w:p w14:paraId="642BCD02" w14:textId="61917CE3" w:rsidR="00CF0234" w:rsidRPr="00FA2A14" w:rsidRDefault="0016724A" w:rsidP="009C3952">
      <w:p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Beneficiarul trebuie să păstreze şi să pună la dispoziţia organismelor abilitate, după finalizarea perioadei de implementare a proiectului, inventarul asupra activelor dobândite prin finanţarea din instrumente structurale, pe o perioadă de 5 ani de la data închiderii oficiale a POIM.</w:t>
      </w:r>
    </w:p>
    <w:p w14:paraId="05543248" w14:textId="77777777" w:rsidR="0016724A" w:rsidRPr="00FA2A14" w:rsidRDefault="0016724A" w:rsidP="009C3952">
      <w:pPr>
        <w:spacing w:after="0" w:line="240" w:lineRule="auto"/>
        <w:jc w:val="both"/>
        <w:rPr>
          <w:rFonts w:ascii="Times New Roman" w:eastAsia="Calibri" w:hAnsi="Times New Roman" w:cs="Times New Roman"/>
          <w:szCs w:val="24"/>
          <w:lang w:val="ro-RO"/>
        </w:rPr>
      </w:pPr>
    </w:p>
    <w:p w14:paraId="18B7F482" w14:textId="77777777" w:rsidR="00CF0234" w:rsidRDefault="00CF0234" w:rsidP="00CF0234">
      <w:pPr>
        <w:spacing w:after="0" w:line="240" w:lineRule="auto"/>
        <w:jc w:val="both"/>
        <w:rPr>
          <w:rFonts w:ascii="Times New Roman" w:hAnsi="Times New Roman"/>
          <w:szCs w:val="24"/>
          <w:lang w:val="ro-RO"/>
        </w:rPr>
      </w:pPr>
      <w:r w:rsidRPr="00FA2A14">
        <w:rPr>
          <w:rFonts w:ascii="Times New Roman" w:hAnsi="Times New Roman"/>
          <w:szCs w:val="24"/>
          <w:lang w:val="ro-RO"/>
        </w:rPr>
        <w:t xml:space="preserve">Procedura de contractare poate diferi de cea descrisă în Ghidul Solicitantului, în corelare cu funcționalitățile </w:t>
      </w:r>
      <w:proofErr w:type="spellStart"/>
      <w:r w:rsidRPr="00FA2A14">
        <w:rPr>
          <w:rFonts w:ascii="Times New Roman" w:hAnsi="Times New Roman"/>
          <w:szCs w:val="24"/>
          <w:lang w:val="ro-RO"/>
        </w:rPr>
        <w:t>MySMIS</w:t>
      </w:r>
      <w:proofErr w:type="spellEnd"/>
      <w:r w:rsidRPr="00FA2A14">
        <w:rPr>
          <w:rFonts w:ascii="Times New Roman" w:hAnsi="Times New Roman"/>
          <w:szCs w:val="24"/>
          <w:lang w:val="ro-RO"/>
        </w:rPr>
        <w:t>. Prin urmare, va fi comunicată ulterior beneficiarilor.</w:t>
      </w:r>
    </w:p>
    <w:p w14:paraId="39A392AB" w14:textId="77777777" w:rsidR="00082EC6" w:rsidRPr="00FA2A14" w:rsidRDefault="00082EC6" w:rsidP="00CF0234">
      <w:pPr>
        <w:spacing w:after="0" w:line="240" w:lineRule="auto"/>
        <w:jc w:val="both"/>
        <w:rPr>
          <w:rFonts w:ascii="Times New Roman" w:hAnsi="Times New Roman"/>
          <w:szCs w:val="24"/>
          <w:lang w:val="ro-RO"/>
        </w:rPr>
      </w:pPr>
    </w:p>
    <w:p w14:paraId="04920BBC" w14:textId="77777777" w:rsidR="00017226" w:rsidRPr="00FA2A14" w:rsidRDefault="00017226" w:rsidP="00CF0234">
      <w:pPr>
        <w:spacing w:after="0" w:line="240" w:lineRule="auto"/>
        <w:jc w:val="both"/>
        <w:rPr>
          <w:rFonts w:ascii="Times New Roman" w:hAnsi="Times New Roman"/>
          <w:szCs w:val="24"/>
          <w:lang w:val="ro-RO"/>
        </w:rPr>
      </w:pPr>
    </w:p>
    <w:tbl>
      <w:tblPr>
        <w:tblW w:w="0" w:type="auto"/>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0A0" w:firstRow="1" w:lastRow="0" w:firstColumn="1" w:lastColumn="0" w:noHBand="0" w:noVBand="0"/>
      </w:tblPr>
      <w:tblGrid>
        <w:gridCol w:w="10173"/>
      </w:tblGrid>
      <w:tr w:rsidR="00017226" w:rsidRPr="0061119C" w14:paraId="059D74AF" w14:textId="77777777" w:rsidTr="00DF3E69">
        <w:tc>
          <w:tcPr>
            <w:tcW w:w="10173" w:type="dxa"/>
          </w:tcPr>
          <w:p w14:paraId="793DE329" w14:textId="77777777" w:rsidR="00017226" w:rsidRPr="00FA2A14" w:rsidRDefault="00017226" w:rsidP="00DF3E69">
            <w:pPr>
              <w:spacing w:after="0" w:line="240" w:lineRule="auto"/>
              <w:jc w:val="both"/>
              <w:rPr>
                <w:rFonts w:ascii="Times New Roman" w:eastAsia="Calibri" w:hAnsi="Times New Roman" w:cs="Times New Roman"/>
                <w:b/>
                <w:color w:val="FF0000"/>
                <w:szCs w:val="24"/>
                <w:lang w:val="ro-RO"/>
              </w:rPr>
            </w:pPr>
            <w:r w:rsidRPr="00FA2A14">
              <w:rPr>
                <w:rFonts w:ascii="Times New Roman" w:eastAsia="Calibri" w:hAnsi="Times New Roman" w:cs="Times New Roman"/>
                <w:b/>
                <w:color w:val="FF0000"/>
                <w:szCs w:val="24"/>
                <w:lang w:val="ro-RO"/>
              </w:rPr>
              <w:lastRenderedPageBreak/>
              <w:t>Atenţie!</w:t>
            </w:r>
          </w:p>
          <w:p w14:paraId="6A202C99" w14:textId="77777777" w:rsidR="00017226" w:rsidRPr="00FA2A14" w:rsidRDefault="00017226" w:rsidP="00DF3E69">
            <w:pPr>
              <w:spacing w:after="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szCs w:val="24"/>
                <w:lang w:val="ro-RO"/>
              </w:rPr>
              <w:t>Contractele de finanţare reprezintă contracte de adeziune, cu clauze prestabilite ce nu pot face obiectul negocierilor dintre părţi.</w:t>
            </w:r>
          </w:p>
          <w:p w14:paraId="6F5BEC67" w14:textId="77777777" w:rsidR="00017226" w:rsidRPr="00FA2A14" w:rsidRDefault="00017226" w:rsidP="00DF3E69">
            <w:pPr>
              <w:spacing w:after="0" w:line="240" w:lineRule="auto"/>
              <w:jc w:val="both"/>
              <w:rPr>
                <w:rFonts w:ascii="Times New Roman" w:eastAsia="Calibri" w:hAnsi="Times New Roman" w:cs="Times New Roman"/>
                <w:szCs w:val="24"/>
                <w:lang w:val="ro-RO"/>
              </w:rPr>
            </w:pPr>
          </w:p>
          <w:p w14:paraId="56408E3C" w14:textId="38B8DAF9" w:rsidR="00017226" w:rsidRPr="00FA2A14" w:rsidRDefault="00017226" w:rsidP="00DF3E69">
            <w:pPr>
              <w:spacing w:after="0" w:line="240" w:lineRule="auto"/>
              <w:jc w:val="both"/>
              <w:rPr>
                <w:rFonts w:ascii="Times New Roman" w:eastAsia="Calibri" w:hAnsi="Times New Roman" w:cs="Times New Roman"/>
                <w:szCs w:val="24"/>
                <w:lang w:val="ro-RO"/>
              </w:rPr>
            </w:pPr>
            <w:r w:rsidRPr="00FA2A14">
              <w:rPr>
                <w:rFonts w:ascii="Times New Roman" w:hAnsi="Times New Roman"/>
                <w:lang w:val="ro-RO"/>
              </w:rPr>
              <w:t xml:space="preserve">Pentru asigurarea finanţării cheltuielilor necesare implementării proiectului din instrumente structurale, beneficiarul poate constitui garanţii în favoarea unei instituţii de credit, sub forma gajării sau ipotecării asupra activelor fixe care fac obiectul finanţării prin proiect în condiţiile legii şi cu respectarea prevederilor contractului în cauză, în conformitate cu prevederile HG nr. 606/2010 privind stabilirea unor masuri de accelerare a </w:t>
            </w:r>
            <w:proofErr w:type="spellStart"/>
            <w:r w:rsidRPr="00FA2A14">
              <w:rPr>
                <w:rFonts w:ascii="Times New Roman" w:hAnsi="Times New Roman"/>
                <w:lang w:val="ro-RO"/>
              </w:rPr>
              <w:t>implementarii</w:t>
            </w:r>
            <w:proofErr w:type="spellEnd"/>
            <w:r w:rsidRPr="00FA2A14">
              <w:rPr>
                <w:rFonts w:ascii="Times New Roman" w:hAnsi="Times New Roman"/>
                <w:lang w:val="ro-RO"/>
              </w:rPr>
              <w:t xml:space="preserve"> instrumentelor structurale şi cu respectarea obligaţiilor menţionate în respectivul act normative.</w:t>
            </w:r>
          </w:p>
        </w:tc>
      </w:tr>
    </w:tbl>
    <w:p w14:paraId="462F6D1F" w14:textId="77777777" w:rsidR="00017226" w:rsidRDefault="00017226" w:rsidP="00CF0234">
      <w:pPr>
        <w:spacing w:after="0" w:line="240" w:lineRule="auto"/>
        <w:jc w:val="both"/>
        <w:rPr>
          <w:rFonts w:ascii="Times New Roman" w:hAnsi="Times New Roman"/>
          <w:szCs w:val="24"/>
          <w:lang w:val="ro-RO"/>
        </w:rPr>
      </w:pPr>
    </w:p>
    <w:p w14:paraId="533E8D53" w14:textId="77777777" w:rsidR="00082EC6" w:rsidRDefault="00082EC6" w:rsidP="00CF0234">
      <w:pPr>
        <w:spacing w:after="0" w:line="240" w:lineRule="auto"/>
        <w:jc w:val="both"/>
        <w:rPr>
          <w:rFonts w:ascii="Times New Roman" w:hAnsi="Times New Roman"/>
          <w:szCs w:val="24"/>
          <w:lang w:val="ro-RO"/>
        </w:rPr>
      </w:pPr>
    </w:p>
    <w:p w14:paraId="21C095E0" w14:textId="77777777" w:rsidR="00082EC6" w:rsidRDefault="00082EC6" w:rsidP="00CF0234">
      <w:pPr>
        <w:spacing w:after="0" w:line="240" w:lineRule="auto"/>
        <w:jc w:val="both"/>
        <w:rPr>
          <w:rFonts w:ascii="Times New Roman" w:hAnsi="Times New Roman"/>
          <w:szCs w:val="24"/>
          <w:lang w:val="ro-RO"/>
        </w:rPr>
      </w:pPr>
    </w:p>
    <w:p w14:paraId="74427B5A" w14:textId="77777777" w:rsidR="00082EC6" w:rsidRDefault="00082EC6" w:rsidP="00CF0234">
      <w:pPr>
        <w:spacing w:after="0" w:line="240" w:lineRule="auto"/>
        <w:jc w:val="both"/>
        <w:rPr>
          <w:rFonts w:ascii="Times New Roman" w:hAnsi="Times New Roman"/>
          <w:szCs w:val="24"/>
          <w:lang w:val="ro-RO"/>
        </w:rPr>
      </w:pPr>
    </w:p>
    <w:p w14:paraId="358328C0" w14:textId="77777777" w:rsidR="00082EC6" w:rsidRDefault="00082EC6" w:rsidP="00CF0234">
      <w:pPr>
        <w:spacing w:after="0" w:line="240" w:lineRule="auto"/>
        <w:jc w:val="both"/>
        <w:rPr>
          <w:rFonts w:ascii="Times New Roman" w:hAnsi="Times New Roman"/>
          <w:szCs w:val="24"/>
          <w:lang w:val="ro-RO"/>
        </w:rPr>
      </w:pPr>
    </w:p>
    <w:p w14:paraId="03BF2DBD" w14:textId="77777777" w:rsidR="00082EC6" w:rsidRDefault="00082EC6" w:rsidP="00CF0234">
      <w:pPr>
        <w:spacing w:after="0" w:line="240" w:lineRule="auto"/>
        <w:jc w:val="both"/>
        <w:rPr>
          <w:rFonts w:ascii="Times New Roman" w:hAnsi="Times New Roman"/>
          <w:szCs w:val="24"/>
          <w:lang w:val="ro-RO"/>
        </w:rPr>
      </w:pPr>
    </w:p>
    <w:p w14:paraId="584A52EC" w14:textId="77777777" w:rsidR="00082EC6" w:rsidRDefault="00082EC6" w:rsidP="00CF0234">
      <w:pPr>
        <w:spacing w:after="0" w:line="240" w:lineRule="auto"/>
        <w:jc w:val="both"/>
        <w:rPr>
          <w:rFonts w:ascii="Times New Roman" w:hAnsi="Times New Roman"/>
          <w:szCs w:val="24"/>
          <w:lang w:val="ro-RO"/>
        </w:rPr>
      </w:pPr>
    </w:p>
    <w:p w14:paraId="365C0878" w14:textId="77777777" w:rsidR="00082EC6" w:rsidRDefault="00082EC6" w:rsidP="00CF0234">
      <w:pPr>
        <w:spacing w:after="0" w:line="240" w:lineRule="auto"/>
        <w:jc w:val="both"/>
        <w:rPr>
          <w:rFonts w:ascii="Times New Roman" w:hAnsi="Times New Roman"/>
          <w:szCs w:val="24"/>
          <w:lang w:val="ro-RO"/>
        </w:rPr>
      </w:pPr>
    </w:p>
    <w:p w14:paraId="03BDAA2E" w14:textId="77777777" w:rsidR="00082EC6" w:rsidRDefault="00082EC6" w:rsidP="00CF0234">
      <w:pPr>
        <w:spacing w:after="0" w:line="240" w:lineRule="auto"/>
        <w:jc w:val="both"/>
        <w:rPr>
          <w:rFonts w:ascii="Times New Roman" w:hAnsi="Times New Roman"/>
          <w:szCs w:val="24"/>
          <w:lang w:val="ro-RO"/>
        </w:rPr>
      </w:pPr>
    </w:p>
    <w:p w14:paraId="1E365E3C" w14:textId="77777777" w:rsidR="00082EC6" w:rsidRDefault="00082EC6" w:rsidP="00CF0234">
      <w:pPr>
        <w:spacing w:after="0" w:line="240" w:lineRule="auto"/>
        <w:jc w:val="both"/>
        <w:rPr>
          <w:rFonts w:ascii="Times New Roman" w:hAnsi="Times New Roman"/>
          <w:szCs w:val="24"/>
          <w:lang w:val="ro-RO"/>
        </w:rPr>
      </w:pPr>
    </w:p>
    <w:p w14:paraId="26C9EE21" w14:textId="77777777" w:rsidR="00082EC6" w:rsidRDefault="00082EC6" w:rsidP="00CF0234">
      <w:pPr>
        <w:spacing w:after="0" w:line="240" w:lineRule="auto"/>
        <w:jc w:val="both"/>
        <w:rPr>
          <w:rFonts w:ascii="Times New Roman" w:hAnsi="Times New Roman"/>
          <w:szCs w:val="24"/>
          <w:lang w:val="ro-RO"/>
        </w:rPr>
      </w:pPr>
    </w:p>
    <w:p w14:paraId="2BC122A9" w14:textId="77777777" w:rsidR="00082EC6" w:rsidRDefault="00082EC6" w:rsidP="00CF0234">
      <w:pPr>
        <w:spacing w:after="0" w:line="240" w:lineRule="auto"/>
        <w:jc w:val="both"/>
        <w:rPr>
          <w:rFonts w:ascii="Times New Roman" w:hAnsi="Times New Roman"/>
          <w:szCs w:val="24"/>
          <w:lang w:val="ro-RO"/>
        </w:rPr>
      </w:pPr>
    </w:p>
    <w:p w14:paraId="2B5B697D" w14:textId="77777777" w:rsidR="00082EC6" w:rsidRDefault="00082EC6" w:rsidP="00CF0234">
      <w:pPr>
        <w:spacing w:after="0" w:line="240" w:lineRule="auto"/>
        <w:jc w:val="both"/>
        <w:rPr>
          <w:rFonts w:ascii="Times New Roman" w:hAnsi="Times New Roman"/>
          <w:szCs w:val="24"/>
          <w:lang w:val="ro-RO"/>
        </w:rPr>
      </w:pPr>
    </w:p>
    <w:p w14:paraId="6CEAADCF" w14:textId="77777777" w:rsidR="00082EC6" w:rsidRDefault="00082EC6" w:rsidP="00CF0234">
      <w:pPr>
        <w:spacing w:after="0" w:line="240" w:lineRule="auto"/>
        <w:jc w:val="both"/>
        <w:rPr>
          <w:rFonts w:ascii="Times New Roman" w:hAnsi="Times New Roman"/>
          <w:szCs w:val="24"/>
          <w:lang w:val="ro-RO"/>
        </w:rPr>
      </w:pPr>
    </w:p>
    <w:p w14:paraId="021AD065" w14:textId="77777777" w:rsidR="00082EC6" w:rsidRDefault="00082EC6" w:rsidP="00CF0234">
      <w:pPr>
        <w:spacing w:after="0" w:line="240" w:lineRule="auto"/>
        <w:jc w:val="both"/>
        <w:rPr>
          <w:rFonts w:ascii="Times New Roman" w:hAnsi="Times New Roman"/>
          <w:szCs w:val="24"/>
          <w:lang w:val="ro-RO"/>
        </w:rPr>
      </w:pPr>
    </w:p>
    <w:p w14:paraId="59B95F46" w14:textId="77777777" w:rsidR="00082EC6" w:rsidRDefault="00082EC6" w:rsidP="00CF0234">
      <w:pPr>
        <w:spacing w:after="0" w:line="240" w:lineRule="auto"/>
        <w:jc w:val="both"/>
        <w:rPr>
          <w:rFonts w:ascii="Times New Roman" w:hAnsi="Times New Roman"/>
          <w:szCs w:val="24"/>
          <w:lang w:val="ro-RO"/>
        </w:rPr>
      </w:pPr>
    </w:p>
    <w:p w14:paraId="3788DD32" w14:textId="77777777" w:rsidR="00082EC6" w:rsidRDefault="00082EC6" w:rsidP="00CF0234">
      <w:pPr>
        <w:spacing w:after="0" w:line="240" w:lineRule="auto"/>
        <w:jc w:val="both"/>
        <w:rPr>
          <w:rFonts w:ascii="Times New Roman" w:hAnsi="Times New Roman"/>
          <w:szCs w:val="24"/>
          <w:lang w:val="ro-RO"/>
        </w:rPr>
      </w:pPr>
    </w:p>
    <w:p w14:paraId="189A8CB3" w14:textId="77777777" w:rsidR="00082EC6" w:rsidRDefault="00082EC6" w:rsidP="00CF0234">
      <w:pPr>
        <w:spacing w:after="0" w:line="240" w:lineRule="auto"/>
        <w:jc w:val="both"/>
        <w:rPr>
          <w:rFonts w:ascii="Times New Roman" w:hAnsi="Times New Roman"/>
          <w:szCs w:val="24"/>
          <w:lang w:val="ro-RO"/>
        </w:rPr>
      </w:pPr>
    </w:p>
    <w:p w14:paraId="7C147814" w14:textId="77777777" w:rsidR="00082EC6" w:rsidRDefault="00082EC6" w:rsidP="00CF0234">
      <w:pPr>
        <w:spacing w:after="0" w:line="240" w:lineRule="auto"/>
        <w:jc w:val="both"/>
        <w:rPr>
          <w:rFonts w:ascii="Times New Roman" w:hAnsi="Times New Roman"/>
          <w:szCs w:val="24"/>
          <w:lang w:val="ro-RO"/>
        </w:rPr>
      </w:pPr>
    </w:p>
    <w:p w14:paraId="384F9B4A" w14:textId="77777777" w:rsidR="00082EC6" w:rsidRDefault="00082EC6" w:rsidP="00CF0234">
      <w:pPr>
        <w:spacing w:after="0" w:line="240" w:lineRule="auto"/>
        <w:jc w:val="both"/>
        <w:rPr>
          <w:rFonts w:ascii="Times New Roman" w:hAnsi="Times New Roman"/>
          <w:szCs w:val="24"/>
          <w:lang w:val="ro-RO"/>
        </w:rPr>
      </w:pPr>
    </w:p>
    <w:p w14:paraId="610541D1" w14:textId="77777777" w:rsidR="00082EC6" w:rsidRDefault="00082EC6" w:rsidP="00CF0234">
      <w:pPr>
        <w:spacing w:after="0" w:line="240" w:lineRule="auto"/>
        <w:jc w:val="both"/>
        <w:rPr>
          <w:rFonts w:ascii="Times New Roman" w:hAnsi="Times New Roman"/>
          <w:szCs w:val="24"/>
          <w:lang w:val="ro-RO"/>
        </w:rPr>
      </w:pPr>
    </w:p>
    <w:p w14:paraId="21BAEA43" w14:textId="77777777" w:rsidR="00082EC6" w:rsidRDefault="00082EC6" w:rsidP="00CF0234">
      <w:pPr>
        <w:spacing w:after="0" w:line="240" w:lineRule="auto"/>
        <w:jc w:val="both"/>
        <w:rPr>
          <w:rFonts w:ascii="Times New Roman" w:hAnsi="Times New Roman"/>
          <w:szCs w:val="24"/>
          <w:lang w:val="ro-RO"/>
        </w:rPr>
      </w:pPr>
    </w:p>
    <w:p w14:paraId="1AB9BF12" w14:textId="77777777" w:rsidR="00082EC6" w:rsidRDefault="00082EC6" w:rsidP="00CF0234">
      <w:pPr>
        <w:spacing w:after="0" w:line="240" w:lineRule="auto"/>
        <w:jc w:val="both"/>
        <w:rPr>
          <w:rFonts w:ascii="Times New Roman" w:hAnsi="Times New Roman"/>
          <w:szCs w:val="24"/>
          <w:lang w:val="ro-RO"/>
        </w:rPr>
      </w:pPr>
    </w:p>
    <w:p w14:paraId="62E3C7E4" w14:textId="77777777" w:rsidR="00082EC6" w:rsidRDefault="00082EC6" w:rsidP="00CF0234">
      <w:pPr>
        <w:spacing w:after="0" w:line="240" w:lineRule="auto"/>
        <w:jc w:val="both"/>
        <w:rPr>
          <w:rFonts w:ascii="Times New Roman" w:hAnsi="Times New Roman"/>
          <w:szCs w:val="24"/>
          <w:lang w:val="ro-RO"/>
        </w:rPr>
      </w:pPr>
    </w:p>
    <w:p w14:paraId="57785210" w14:textId="77777777" w:rsidR="00082EC6" w:rsidRDefault="00082EC6" w:rsidP="00CF0234">
      <w:pPr>
        <w:spacing w:after="0" w:line="240" w:lineRule="auto"/>
        <w:jc w:val="both"/>
        <w:rPr>
          <w:rFonts w:ascii="Times New Roman" w:hAnsi="Times New Roman"/>
          <w:szCs w:val="24"/>
          <w:lang w:val="ro-RO"/>
        </w:rPr>
      </w:pPr>
    </w:p>
    <w:p w14:paraId="3DF120A8" w14:textId="77777777" w:rsidR="00082EC6" w:rsidRDefault="00082EC6" w:rsidP="00CF0234">
      <w:pPr>
        <w:spacing w:after="0" w:line="240" w:lineRule="auto"/>
        <w:jc w:val="both"/>
        <w:rPr>
          <w:rFonts w:ascii="Times New Roman" w:hAnsi="Times New Roman"/>
          <w:szCs w:val="24"/>
          <w:lang w:val="ro-RO"/>
        </w:rPr>
      </w:pPr>
    </w:p>
    <w:p w14:paraId="667E95A2" w14:textId="77777777" w:rsidR="00082EC6" w:rsidRDefault="00082EC6" w:rsidP="00CF0234">
      <w:pPr>
        <w:spacing w:after="0" w:line="240" w:lineRule="auto"/>
        <w:jc w:val="both"/>
        <w:rPr>
          <w:rFonts w:ascii="Times New Roman" w:hAnsi="Times New Roman"/>
          <w:szCs w:val="24"/>
          <w:lang w:val="ro-RO"/>
        </w:rPr>
      </w:pPr>
    </w:p>
    <w:p w14:paraId="213F686E" w14:textId="77777777" w:rsidR="00082EC6" w:rsidRDefault="00082EC6" w:rsidP="00CF0234">
      <w:pPr>
        <w:spacing w:after="0" w:line="240" w:lineRule="auto"/>
        <w:jc w:val="both"/>
        <w:rPr>
          <w:rFonts w:ascii="Times New Roman" w:hAnsi="Times New Roman"/>
          <w:szCs w:val="24"/>
          <w:lang w:val="ro-RO"/>
        </w:rPr>
      </w:pPr>
    </w:p>
    <w:p w14:paraId="1896121D" w14:textId="77777777" w:rsidR="00082EC6" w:rsidRDefault="00082EC6" w:rsidP="00CF0234">
      <w:pPr>
        <w:spacing w:after="0" w:line="240" w:lineRule="auto"/>
        <w:jc w:val="both"/>
        <w:rPr>
          <w:rFonts w:ascii="Times New Roman" w:hAnsi="Times New Roman"/>
          <w:szCs w:val="24"/>
          <w:lang w:val="ro-RO"/>
        </w:rPr>
      </w:pPr>
    </w:p>
    <w:p w14:paraId="5041A752" w14:textId="77777777" w:rsidR="00082EC6" w:rsidRDefault="00082EC6" w:rsidP="00CF0234">
      <w:pPr>
        <w:spacing w:after="0" w:line="240" w:lineRule="auto"/>
        <w:jc w:val="both"/>
        <w:rPr>
          <w:rFonts w:ascii="Times New Roman" w:hAnsi="Times New Roman"/>
          <w:szCs w:val="24"/>
          <w:lang w:val="ro-RO"/>
        </w:rPr>
      </w:pPr>
    </w:p>
    <w:p w14:paraId="01BCC4E4" w14:textId="77777777" w:rsidR="00082EC6" w:rsidRDefault="00082EC6" w:rsidP="00CF0234">
      <w:pPr>
        <w:spacing w:after="0" w:line="240" w:lineRule="auto"/>
        <w:jc w:val="both"/>
        <w:rPr>
          <w:rFonts w:ascii="Times New Roman" w:hAnsi="Times New Roman"/>
          <w:szCs w:val="24"/>
          <w:lang w:val="ro-RO"/>
        </w:rPr>
      </w:pPr>
    </w:p>
    <w:p w14:paraId="41DA18F9" w14:textId="77777777" w:rsidR="00082EC6" w:rsidRDefault="00082EC6" w:rsidP="00CF0234">
      <w:pPr>
        <w:spacing w:after="0" w:line="240" w:lineRule="auto"/>
        <w:jc w:val="both"/>
        <w:rPr>
          <w:rFonts w:ascii="Times New Roman" w:hAnsi="Times New Roman"/>
          <w:szCs w:val="24"/>
          <w:lang w:val="ro-RO"/>
        </w:rPr>
      </w:pPr>
    </w:p>
    <w:p w14:paraId="66FCE080" w14:textId="77777777" w:rsidR="00082EC6" w:rsidRDefault="00082EC6" w:rsidP="00CF0234">
      <w:pPr>
        <w:spacing w:after="0" w:line="240" w:lineRule="auto"/>
        <w:jc w:val="both"/>
        <w:rPr>
          <w:rFonts w:ascii="Times New Roman" w:hAnsi="Times New Roman"/>
          <w:szCs w:val="24"/>
          <w:lang w:val="ro-RO"/>
        </w:rPr>
      </w:pPr>
    </w:p>
    <w:p w14:paraId="0E3D6964" w14:textId="77777777" w:rsidR="00082EC6" w:rsidRDefault="00082EC6" w:rsidP="00CF0234">
      <w:pPr>
        <w:spacing w:after="0" w:line="240" w:lineRule="auto"/>
        <w:jc w:val="both"/>
        <w:rPr>
          <w:rFonts w:ascii="Times New Roman" w:hAnsi="Times New Roman"/>
          <w:szCs w:val="24"/>
          <w:lang w:val="ro-RO"/>
        </w:rPr>
      </w:pPr>
    </w:p>
    <w:p w14:paraId="6500E177" w14:textId="77777777" w:rsidR="00082EC6" w:rsidRDefault="00082EC6" w:rsidP="00CF0234">
      <w:pPr>
        <w:spacing w:after="0" w:line="240" w:lineRule="auto"/>
        <w:jc w:val="both"/>
        <w:rPr>
          <w:rFonts w:ascii="Times New Roman" w:hAnsi="Times New Roman"/>
          <w:szCs w:val="24"/>
          <w:lang w:val="ro-RO"/>
        </w:rPr>
      </w:pPr>
    </w:p>
    <w:p w14:paraId="6DD67EA6" w14:textId="77777777" w:rsidR="00082EC6" w:rsidRPr="00FA2A14" w:rsidRDefault="00082EC6" w:rsidP="00CF0234">
      <w:pPr>
        <w:spacing w:after="0" w:line="240" w:lineRule="auto"/>
        <w:jc w:val="both"/>
        <w:rPr>
          <w:rFonts w:ascii="Times New Roman" w:hAnsi="Times New Roman"/>
          <w:szCs w:val="24"/>
          <w:lang w:val="ro-RO"/>
        </w:rPr>
      </w:pPr>
    </w:p>
    <w:p w14:paraId="247A0C7D" w14:textId="77777777" w:rsidR="00017226" w:rsidRPr="00FA2A14" w:rsidRDefault="00017226" w:rsidP="00CF0234">
      <w:pPr>
        <w:spacing w:after="0" w:line="240" w:lineRule="auto"/>
        <w:jc w:val="both"/>
        <w:rPr>
          <w:rFonts w:ascii="Times New Roman" w:hAnsi="Times New Roman"/>
          <w:szCs w:val="24"/>
          <w:lang w:val="ro-RO"/>
        </w:rPr>
      </w:pPr>
    </w:p>
    <w:p w14:paraId="59DC4BDD" w14:textId="77777777" w:rsidR="00A901CC" w:rsidRPr="00FA2A14" w:rsidRDefault="005C1011" w:rsidP="00A901CC">
      <w:pPr>
        <w:pStyle w:val="Heading1"/>
        <w:spacing w:line="276" w:lineRule="auto"/>
        <w:rPr>
          <w:lang w:val="ro-RO"/>
        </w:rPr>
      </w:pPr>
      <w:bookmarkStart w:id="106" w:name="_Toc422303919"/>
      <w:bookmarkStart w:id="107" w:name="_Toc426537391"/>
      <w:bookmarkStart w:id="108" w:name="_Toc453817685"/>
      <w:r w:rsidRPr="00FA2A14">
        <w:rPr>
          <w:lang w:val="ro-RO"/>
        </w:rPr>
        <w:lastRenderedPageBreak/>
        <w:t>Anexe</w:t>
      </w:r>
      <w:bookmarkEnd w:id="106"/>
      <w:bookmarkEnd w:id="107"/>
      <w:bookmarkEnd w:id="108"/>
      <w:r w:rsidRPr="00FA2A14">
        <w:rPr>
          <w:lang w:val="ro-RO"/>
        </w:rPr>
        <w:t xml:space="preserve"> </w:t>
      </w:r>
    </w:p>
    <w:p w14:paraId="76743B11" w14:textId="77777777" w:rsidR="002C7574" w:rsidRPr="00FA2A14" w:rsidRDefault="002559DF" w:rsidP="002C7574">
      <w:pPr>
        <w:autoSpaceDE w:val="0"/>
        <w:autoSpaceDN w:val="0"/>
        <w:adjustRightInd w:val="0"/>
        <w:spacing w:after="120" w:line="240" w:lineRule="auto"/>
        <w:jc w:val="both"/>
        <w:rPr>
          <w:rFonts w:ascii="Times New Roman" w:eastAsia="Calibri" w:hAnsi="Times New Roman" w:cs="Times New Roman"/>
          <w:b/>
          <w:szCs w:val="24"/>
          <w:lang w:val="ro-RO"/>
        </w:rPr>
      </w:pPr>
      <w:r w:rsidRPr="00FA2A14">
        <w:rPr>
          <w:rFonts w:ascii="Times New Roman" w:eastAsia="Calibri" w:hAnsi="Times New Roman" w:cs="Times New Roman"/>
          <w:b/>
          <w:szCs w:val="24"/>
          <w:lang w:val="ro-RO"/>
        </w:rPr>
        <w:t>Anexa 1</w:t>
      </w:r>
      <w:r w:rsidR="002C7574" w:rsidRPr="00FA2A14">
        <w:rPr>
          <w:rFonts w:ascii="Times New Roman" w:eastAsia="Calibri" w:hAnsi="Times New Roman" w:cs="Times New Roman"/>
          <w:b/>
          <w:szCs w:val="24"/>
          <w:lang w:val="ro-RO"/>
        </w:rPr>
        <w:t xml:space="preserve">. Cererea de finanțare </w:t>
      </w:r>
    </w:p>
    <w:p w14:paraId="60BDE2B2" w14:textId="3211390C" w:rsidR="001A3AFC" w:rsidRPr="00FA2A14" w:rsidRDefault="00120170" w:rsidP="001A3AFC">
      <w:pPr>
        <w:autoSpaceDE w:val="0"/>
        <w:autoSpaceDN w:val="0"/>
        <w:adjustRightInd w:val="0"/>
        <w:spacing w:after="120" w:line="240" w:lineRule="auto"/>
        <w:jc w:val="both"/>
        <w:rPr>
          <w:rFonts w:ascii="Times New Roman" w:eastAsia="Calibri" w:hAnsi="Times New Roman" w:cs="Times New Roman"/>
          <w:b/>
          <w:szCs w:val="24"/>
          <w:lang w:val="ro-RO"/>
        </w:rPr>
      </w:pPr>
      <w:r w:rsidRPr="00FA2A14">
        <w:rPr>
          <w:rFonts w:ascii="Times New Roman" w:eastAsia="Calibri" w:hAnsi="Times New Roman" w:cs="Times New Roman"/>
          <w:b/>
          <w:szCs w:val="24"/>
          <w:lang w:val="ro-RO"/>
        </w:rPr>
        <w:t>Anexa 1</w:t>
      </w:r>
      <w:r w:rsidR="00175C9B" w:rsidRPr="00FA2A14">
        <w:rPr>
          <w:rFonts w:ascii="Times New Roman" w:eastAsia="Calibri" w:hAnsi="Times New Roman" w:cs="Times New Roman"/>
          <w:b/>
          <w:szCs w:val="24"/>
          <w:lang w:val="ro-RO"/>
        </w:rPr>
        <w:t>a</w:t>
      </w:r>
      <w:r w:rsidRPr="00FA2A14">
        <w:rPr>
          <w:rFonts w:ascii="Times New Roman" w:eastAsia="Calibri" w:hAnsi="Times New Roman" w:cs="Times New Roman"/>
          <w:b/>
          <w:szCs w:val="24"/>
          <w:lang w:val="ro-RO"/>
        </w:rPr>
        <w:t>. Formatul Fișei de Proiect</w:t>
      </w:r>
    </w:p>
    <w:p w14:paraId="50016649" w14:textId="7785B881" w:rsidR="001A3AFC" w:rsidRPr="00FA2A14" w:rsidRDefault="001A3AFC" w:rsidP="001A3AFC">
      <w:pPr>
        <w:pStyle w:val="Heading4"/>
        <w:spacing w:before="0" w:after="120"/>
        <w:rPr>
          <w:rFonts w:eastAsia="Calibri"/>
          <w:lang w:val="ro-RO"/>
        </w:rPr>
      </w:pPr>
      <w:bookmarkStart w:id="109" w:name="_Toc452120509"/>
      <w:r w:rsidRPr="00FA2A14">
        <w:rPr>
          <w:rFonts w:ascii="Times New Roman" w:eastAsia="Calibri" w:hAnsi="Times New Roman" w:cs="Times New Roman"/>
          <w:bCs w:val="0"/>
          <w:i w:val="0"/>
          <w:iCs w:val="0"/>
          <w:color w:val="auto"/>
          <w:szCs w:val="24"/>
          <w:lang w:val="ro-RO"/>
        </w:rPr>
        <w:t>Anexa 1b. Conformitatea cu regulile de exceptare de la notificare a ajutorului de stat</w:t>
      </w:r>
      <w:bookmarkEnd w:id="109"/>
    </w:p>
    <w:p w14:paraId="1B5F5D7C" w14:textId="77777777" w:rsidR="002C7574" w:rsidRPr="00FA2A14" w:rsidRDefault="002C7574" w:rsidP="002C7574">
      <w:pPr>
        <w:autoSpaceDE w:val="0"/>
        <w:autoSpaceDN w:val="0"/>
        <w:adjustRightInd w:val="0"/>
        <w:spacing w:after="120" w:line="240" w:lineRule="auto"/>
        <w:jc w:val="both"/>
        <w:rPr>
          <w:rFonts w:ascii="Times New Roman" w:eastAsia="Calibri" w:hAnsi="Times New Roman" w:cs="Times New Roman"/>
          <w:b/>
          <w:szCs w:val="24"/>
          <w:lang w:val="ro-RO"/>
        </w:rPr>
      </w:pPr>
      <w:r w:rsidRPr="00FA2A14">
        <w:rPr>
          <w:rFonts w:ascii="Times New Roman" w:eastAsia="Calibri" w:hAnsi="Times New Roman" w:cs="Times New Roman"/>
          <w:b/>
          <w:szCs w:val="24"/>
          <w:lang w:val="ro-RO"/>
        </w:rPr>
        <w:t>Anexa 2. Fișă de control la depunerea Cererii de finanțare (pentru solicitant) și Fișă de control la contractare</w:t>
      </w:r>
    </w:p>
    <w:p w14:paraId="34921306" w14:textId="77777777" w:rsidR="002C7574" w:rsidRPr="00FA2A14" w:rsidRDefault="002C7574" w:rsidP="002C7574">
      <w:pPr>
        <w:autoSpaceDE w:val="0"/>
        <w:autoSpaceDN w:val="0"/>
        <w:adjustRightInd w:val="0"/>
        <w:spacing w:after="120" w:line="240" w:lineRule="auto"/>
        <w:jc w:val="both"/>
        <w:rPr>
          <w:rFonts w:ascii="Times New Roman" w:eastAsia="Calibri" w:hAnsi="Times New Roman" w:cs="Times New Roman"/>
          <w:b/>
          <w:szCs w:val="24"/>
          <w:lang w:val="ro-RO"/>
        </w:rPr>
      </w:pPr>
      <w:r w:rsidRPr="00FA2A14">
        <w:rPr>
          <w:rFonts w:ascii="Times New Roman" w:eastAsia="Calibri" w:hAnsi="Times New Roman" w:cs="Times New Roman"/>
          <w:b/>
          <w:szCs w:val="24"/>
          <w:lang w:val="ro-RO"/>
        </w:rPr>
        <w:t>Anexa 3. Grila de verificare administrativă și evaluare a cererilor de finanțare</w:t>
      </w:r>
    </w:p>
    <w:p w14:paraId="7F30115E" w14:textId="447AC29B" w:rsidR="00594627" w:rsidRPr="00FA2A14" w:rsidRDefault="00CF0234" w:rsidP="00CF0234">
      <w:pPr>
        <w:pStyle w:val="Heading4"/>
        <w:jc w:val="both"/>
        <w:rPr>
          <w:rFonts w:ascii="Times New Roman" w:eastAsia="Calibri" w:hAnsi="Times New Roman" w:cs="Times New Roman"/>
          <w:bCs w:val="0"/>
          <w:i w:val="0"/>
          <w:iCs w:val="0"/>
          <w:color w:val="auto"/>
          <w:szCs w:val="24"/>
          <w:lang w:val="ro-RO"/>
        </w:rPr>
      </w:pPr>
      <w:bookmarkStart w:id="110" w:name="_MON_1499766862"/>
      <w:bookmarkStart w:id="111" w:name="_Toc447551094"/>
      <w:bookmarkEnd w:id="110"/>
      <w:r w:rsidRPr="00FA2A14">
        <w:rPr>
          <w:rFonts w:ascii="Times New Roman" w:eastAsia="Calibri" w:hAnsi="Times New Roman" w:cs="Times New Roman"/>
          <w:bCs w:val="0"/>
          <w:i w:val="0"/>
          <w:iCs w:val="0"/>
          <w:color w:val="auto"/>
          <w:szCs w:val="24"/>
          <w:lang w:val="ro-RO"/>
        </w:rPr>
        <w:t>Anexa 4. Modele de declarații și formulare anexe la cererea de finanțare</w:t>
      </w:r>
      <w:bookmarkEnd w:id="111"/>
      <w:r w:rsidRPr="00FA2A14">
        <w:rPr>
          <w:rFonts w:ascii="Times New Roman" w:eastAsia="Calibri" w:hAnsi="Times New Roman" w:cs="Times New Roman"/>
          <w:bCs w:val="0"/>
          <w:i w:val="0"/>
          <w:iCs w:val="0"/>
          <w:color w:val="auto"/>
          <w:szCs w:val="24"/>
          <w:lang w:val="ro-RO"/>
        </w:rPr>
        <w:t xml:space="preserve"> </w:t>
      </w:r>
      <w:r w:rsidRPr="00FA2A14">
        <w:rPr>
          <w:rFonts w:ascii="Times New Roman" w:eastAsia="Calibri" w:hAnsi="Times New Roman" w:cs="Times New Roman"/>
          <w:b w:val="0"/>
          <w:bCs w:val="0"/>
          <w:i w:val="0"/>
          <w:iCs w:val="0"/>
          <w:color w:val="auto"/>
          <w:szCs w:val="24"/>
          <w:lang w:val="ro-RO"/>
        </w:rPr>
        <w:t xml:space="preserve">(de eligibilitate, angajament, conformitatea cu regulile de ajutor de stat, conflict de interese, declarație privind eligibilitatea TVA aferente cheltuielilor, declaraţie privind tipul întreprinderii, </w:t>
      </w:r>
      <w:r w:rsidR="002A3010" w:rsidRPr="00FA2A14">
        <w:rPr>
          <w:rFonts w:ascii="Times New Roman" w:eastAsia="Calibri" w:hAnsi="Times New Roman" w:cs="Times New Roman"/>
          <w:b w:val="0"/>
          <w:bCs w:val="0"/>
          <w:i w:val="0"/>
          <w:iCs w:val="0"/>
          <w:color w:val="auto"/>
          <w:szCs w:val="24"/>
          <w:lang w:val="ro-RO"/>
        </w:rPr>
        <w:t xml:space="preserve"> </w:t>
      </w:r>
      <w:r w:rsidR="00594627" w:rsidRPr="00FA2A14">
        <w:rPr>
          <w:rFonts w:ascii="Times New Roman" w:eastAsia="Calibri" w:hAnsi="Times New Roman" w:cs="Times New Roman"/>
          <w:b w:val="0"/>
          <w:bCs w:val="0"/>
          <w:i w:val="0"/>
          <w:iCs w:val="0"/>
          <w:color w:val="auto"/>
          <w:szCs w:val="24"/>
          <w:lang w:val="ro-RO"/>
        </w:rPr>
        <w:t>Model de Declaraţie privind îndeplinirea de către solicitantul de finanţare a cerinţei de întărire a rețelelor în vederea creșterii capacității de a prelua energia din RES produsă în centralele realizate prin POS CCE 2007-2013</w:t>
      </w:r>
      <w:r w:rsidRPr="00FA2A14">
        <w:rPr>
          <w:rFonts w:ascii="Times New Roman" w:eastAsia="Calibri" w:hAnsi="Times New Roman" w:cs="Times New Roman"/>
          <w:b w:val="0"/>
          <w:bCs w:val="0"/>
          <w:i w:val="0"/>
          <w:iCs w:val="0"/>
          <w:color w:val="auto"/>
          <w:szCs w:val="24"/>
          <w:lang w:val="ro-RO"/>
        </w:rPr>
        <w:t>)</w:t>
      </w:r>
    </w:p>
    <w:p w14:paraId="3D8C9F87" w14:textId="21F0E27F" w:rsidR="00825F12" w:rsidRPr="00FA2A14" w:rsidRDefault="00825F12" w:rsidP="00825F12">
      <w:pPr>
        <w:autoSpaceDE w:val="0"/>
        <w:autoSpaceDN w:val="0"/>
        <w:adjustRightInd w:val="0"/>
        <w:spacing w:after="12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b/>
          <w:szCs w:val="24"/>
          <w:lang w:val="ro-RO"/>
        </w:rPr>
        <w:t xml:space="preserve">Anexa 5. </w:t>
      </w:r>
      <w:r w:rsidR="00175C9B" w:rsidRPr="00FA2A14">
        <w:rPr>
          <w:rFonts w:ascii="Times New Roman" w:eastAsia="Calibri" w:hAnsi="Times New Roman" w:cs="Times New Roman"/>
          <w:b/>
          <w:szCs w:val="24"/>
          <w:lang w:val="ro-RO"/>
        </w:rPr>
        <w:t>Categorii de cheltuieli indicative pentru proiectele finanțate în cadrul OS 6.1 distribuţie.</w:t>
      </w:r>
    </w:p>
    <w:p w14:paraId="41D3E3C0" w14:textId="7023A153" w:rsidR="002C7574" w:rsidRPr="00FA2A14" w:rsidRDefault="002C7574" w:rsidP="002C7574">
      <w:pPr>
        <w:autoSpaceDE w:val="0"/>
        <w:autoSpaceDN w:val="0"/>
        <w:adjustRightInd w:val="0"/>
        <w:spacing w:after="120" w:line="240" w:lineRule="auto"/>
        <w:jc w:val="both"/>
        <w:rPr>
          <w:rFonts w:ascii="Times New Roman" w:eastAsia="Calibri" w:hAnsi="Times New Roman" w:cs="Times New Roman"/>
          <w:szCs w:val="24"/>
          <w:lang w:val="ro-RO"/>
        </w:rPr>
      </w:pPr>
      <w:r w:rsidRPr="00FA2A14">
        <w:rPr>
          <w:rFonts w:ascii="Times New Roman" w:eastAsia="Calibri" w:hAnsi="Times New Roman" w:cs="Times New Roman"/>
          <w:b/>
          <w:szCs w:val="24"/>
          <w:lang w:val="ro-RO"/>
        </w:rPr>
        <w:t xml:space="preserve">Anexa </w:t>
      </w:r>
      <w:r w:rsidR="00825F12" w:rsidRPr="00FA2A14">
        <w:rPr>
          <w:rFonts w:ascii="Times New Roman" w:eastAsia="Calibri" w:hAnsi="Times New Roman" w:cs="Times New Roman"/>
          <w:b/>
          <w:szCs w:val="24"/>
          <w:lang w:val="ro-RO"/>
        </w:rPr>
        <w:t>6</w:t>
      </w:r>
      <w:r w:rsidRPr="00FA2A14">
        <w:rPr>
          <w:rFonts w:ascii="Times New Roman" w:eastAsia="Calibri" w:hAnsi="Times New Roman" w:cs="Times New Roman"/>
          <w:b/>
          <w:szCs w:val="24"/>
          <w:lang w:val="ro-RO"/>
        </w:rPr>
        <w:t xml:space="preserve">. </w:t>
      </w:r>
      <w:r w:rsidR="00175C9B" w:rsidRPr="00FA2A14">
        <w:rPr>
          <w:rFonts w:ascii="Times New Roman" w:eastAsia="Calibri" w:hAnsi="Times New Roman" w:cs="Times New Roman"/>
          <w:b/>
          <w:szCs w:val="24"/>
          <w:lang w:val="ro-RO"/>
        </w:rPr>
        <w:t>Model orientativ al contractului de finanțare</w:t>
      </w:r>
      <w:r w:rsidR="00175C9B" w:rsidRPr="00FA2A14">
        <w:rPr>
          <w:rFonts w:ascii="Times New Roman" w:eastAsia="Calibri" w:hAnsi="Times New Roman" w:cs="Times New Roman"/>
          <w:szCs w:val="24"/>
          <w:lang w:val="ro-RO"/>
        </w:rPr>
        <w:tab/>
      </w:r>
    </w:p>
    <w:p w14:paraId="22EA23DB" w14:textId="77777777" w:rsidR="002C7574" w:rsidRDefault="002C7574" w:rsidP="002C7574">
      <w:pPr>
        <w:autoSpaceDE w:val="0"/>
        <w:autoSpaceDN w:val="0"/>
        <w:adjustRightInd w:val="0"/>
        <w:spacing w:after="120" w:line="240" w:lineRule="auto"/>
        <w:jc w:val="both"/>
        <w:rPr>
          <w:rFonts w:ascii="Times New Roman" w:eastAsia="Calibri" w:hAnsi="Times New Roman" w:cs="Times New Roman"/>
          <w:b/>
          <w:szCs w:val="24"/>
          <w:lang w:val="ro-RO"/>
        </w:rPr>
      </w:pPr>
      <w:r w:rsidRPr="00FA2A14">
        <w:rPr>
          <w:rFonts w:ascii="Times New Roman" w:eastAsia="Calibri" w:hAnsi="Times New Roman" w:cs="Times New Roman"/>
          <w:b/>
          <w:szCs w:val="24"/>
          <w:lang w:val="ro-RO"/>
        </w:rPr>
        <w:t>Anexa 7. Indicatori de mediu</w:t>
      </w:r>
    </w:p>
    <w:p w14:paraId="481D74A4" w14:textId="0C225783" w:rsidR="00405215" w:rsidRDefault="00405215" w:rsidP="002C7574">
      <w:pPr>
        <w:autoSpaceDE w:val="0"/>
        <w:autoSpaceDN w:val="0"/>
        <w:adjustRightInd w:val="0"/>
        <w:spacing w:after="120" w:line="240" w:lineRule="auto"/>
        <w:jc w:val="both"/>
        <w:rPr>
          <w:rFonts w:ascii="Times New Roman" w:eastAsia="Calibri" w:hAnsi="Times New Roman" w:cs="Times New Roman"/>
          <w:b/>
          <w:szCs w:val="24"/>
          <w:lang w:val="ro-RO"/>
        </w:rPr>
      </w:pPr>
      <w:r w:rsidRPr="00405215">
        <w:rPr>
          <w:rFonts w:ascii="Times New Roman" w:eastAsia="Calibri" w:hAnsi="Times New Roman" w:cs="Times New Roman"/>
          <w:b/>
          <w:szCs w:val="24"/>
          <w:lang w:val="ro-RO"/>
        </w:rPr>
        <w:t xml:space="preserve">Anexa 8. </w:t>
      </w:r>
      <w:r>
        <w:rPr>
          <w:rFonts w:ascii="Times New Roman" w:eastAsia="Calibri" w:hAnsi="Times New Roman" w:cs="Times New Roman"/>
          <w:b/>
          <w:szCs w:val="24"/>
          <w:lang w:val="ro-RO"/>
        </w:rPr>
        <w:t>P</w:t>
      </w:r>
      <w:r w:rsidRPr="00405215">
        <w:rPr>
          <w:rFonts w:ascii="Times New Roman" w:eastAsia="Calibri" w:hAnsi="Times New Roman" w:cs="Times New Roman"/>
          <w:b/>
          <w:szCs w:val="24"/>
          <w:lang w:val="ro-RO"/>
        </w:rPr>
        <w:t xml:space="preserve">roiecte </w:t>
      </w:r>
      <w:proofErr w:type="spellStart"/>
      <w:r w:rsidRPr="00405215">
        <w:rPr>
          <w:rFonts w:ascii="Times New Roman" w:eastAsia="Calibri" w:hAnsi="Times New Roman" w:cs="Times New Roman"/>
          <w:b/>
          <w:szCs w:val="24"/>
          <w:lang w:val="ro-RO"/>
        </w:rPr>
        <w:t>finantate</w:t>
      </w:r>
      <w:proofErr w:type="spellEnd"/>
      <w:r w:rsidRPr="00405215">
        <w:rPr>
          <w:rFonts w:ascii="Times New Roman" w:eastAsia="Calibri" w:hAnsi="Times New Roman" w:cs="Times New Roman"/>
          <w:b/>
          <w:szCs w:val="24"/>
          <w:lang w:val="ro-RO"/>
        </w:rPr>
        <w:t xml:space="preserve"> prin POS CCE 2014-2020 </w:t>
      </w:r>
      <w:r>
        <w:rPr>
          <w:rFonts w:ascii="Times New Roman" w:eastAsia="Calibri" w:hAnsi="Times New Roman" w:cs="Times New Roman"/>
          <w:b/>
          <w:szCs w:val="24"/>
          <w:lang w:val="ro-RO"/>
        </w:rPr>
        <w:t>privind  producere</w:t>
      </w:r>
      <w:r w:rsidRPr="00405215">
        <w:rPr>
          <w:rFonts w:ascii="Times New Roman" w:eastAsia="Calibri" w:hAnsi="Times New Roman" w:cs="Times New Roman"/>
          <w:b/>
          <w:szCs w:val="24"/>
          <w:lang w:val="ro-RO"/>
        </w:rPr>
        <w:t>a energiei electrice din RES</w:t>
      </w:r>
    </w:p>
    <w:p w14:paraId="436300AB" w14:textId="77777777" w:rsidR="00405215" w:rsidRPr="00FA2A14" w:rsidRDefault="00405215" w:rsidP="002C7574">
      <w:pPr>
        <w:autoSpaceDE w:val="0"/>
        <w:autoSpaceDN w:val="0"/>
        <w:adjustRightInd w:val="0"/>
        <w:spacing w:after="120" w:line="240" w:lineRule="auto"/>
        <w:jc w:val="both"/>
        <w:rPr>
          <w:rFonts w:ascii="Times New Roman" w:eastAsia="Calibri" w:hAnsi="Times New Roman" w:cs="Times New Roman"/>
          <w:b/>
          <w:szCs w:val="24"/>
          <w:lang w:val="ro-RO"/>
        </w:rPr>
      </w:pPr>
    </w:p>
    <w:p w14:paraId="70063773" w14:textId="6237471D" w:rsidR="00F40A3F" w:rsidRPr="00FA2A14" w:rsidRDefault="00F40A3F" w:rsidP="00F40A3F">
      <w:pPr>
        <w:spacing w:after="120" w:line="240" w:lineRule="auto"/>
        <w:rPr>
          <w:rFonts w:ascii="Times New Roman" w:eastAsia="Calibri" w:hAnsi="Times New Roman" w:cs="Times New Roman"/>
          <w:b/>
          <w:szCs w:val="24"/>
          <w:lang w:val="ro-RO"/>
        </w:rPr>
      </w:pPr>
    </w:p>
    <w:p w14:paraId="21A8586C" w14:textId="77777777" w:rsidR="00E8303E" w:rsidRPr="00FA2A14" w:rsidRDefault="00E8303E" w:rsidP="005725DB">
      <w:pPr>
        <w:shd w:val="clear" w:color="auto" w:fill="FFFFFF"/>
        <w:spacing w:after="0"/>
        <w:jc w:val="both"/>
        <w:rPr>
          <w:rFonts w:ascii="Times New Roman" w:eastAsiaTheme="majorEastAsia" w:hAnsi="Times New Roman" w:cs="Times New Roman"/>
          <w:b/>
          <w:bCs/>
          <w:sz w:val="26"/>
          <w:szCs w:val="24"/>
          <w:lang w:val="ro-RO"/>
        </w:rPr>
      </w:pPr>
    </w:p>
    <w:sectPr w:rsidR="00E8303E" w:rsidRPr="00FA2A14" w:rsidSect="00417752">
      <w:pgSz w:w="12240" w:h="15840" w:code="1"/>
      <w:pgMar w:top="709" w:right="810" w:bottom="709" w:left="851" w:header="709" w:footer="709" w:gutter="0"/>
      <w:pgBorders w:display="firstPage" w:offsetFrom="page">
        <w:top w:val="dashSmallGap" w:sz="4" w:space="24" w:color="auto"/>
        <w:left w:val="dashSmallGap" w:sz="4" w:space="24" w:color="auto"/>
        <w:bottom w:val="dashSmallGap" w:sz="4" w:space="24" w:color="auto"/>
        <w:right w:val="dashSmallGap" w:sz="4" w:space="24" w:color="auto"/>
      </w:pgBorders>
      <w:pgNumType w:start="0"/>
      <w:cols w:space="708"/>
      <w:titlePg/>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6E6EB09" w15:done="0"/>
  <w15:commentEx w15:paraId="010BA602"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2704C70" w14:textId="77777777" w:rsidR="007760A5" w:rsidRDefault="007760A5" w:rsidP="00043763">
      <w:pPr>
        <w:spacing w:after="0" w:line="240" w:lineRule="auto"/>
      </w:pPr>
      <w:r>
        <w:separator/>
      </w:r>
    </w:p>
  </w:endnote>
  <w:endnote w:type="continuationSeparator" w:id="0">
    <w:p w14:paraId="30D3F73E" w14:textId="77777777" w:rsidR="007760A5" w:rsidRDefault="007760A5" w:rsidP="0004376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panose1 w:val="02020803070505020304"/>
    <w:charset w:val="00"/>
    <w:family w:val="roman"/>
    <w:notTrueType/>
    <w:pitch w:val="default"/>
  </w:font>
  <w:font w:name="Arial">
    <w:panose1 w:val="020B0604020202020204"/>
    <w:charset w:val="00"/>
    <w:family w:val="swiss"/>
    <w:pitch w:val="variable"/>
    <w:sig w:usb0="20002A87" w:usb1="00000000" w:usb2="00000000"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61002A87" w:usb1="80000000" w:usb2="00000008" w:usb3="00000000" w:csb0="000101FF" w:csb1="00000000"/>
  </w:font>
  <w:font w:name="Bookman">
    <w:altName w:val="Bookman Old Style"/>
    <w:charset w:val="00"/>
    <w:family w:val="roman"/>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Optima">
    <w:panose1 w:val="020B0502050508020304"/>
    <w:charset w:val="00"/>
    <w:family w:val="swiss"/>
    <w:pitch w:val="variable"/>
    <w:sig w:usb0="00000007" w:usb1="00000000" w:usb2="00000000" w:usb3="00000000" w:csb0="00000093" w:csb1="00000000"/>
  </w:font>
  <w:font w:name="Trebuchet MS">
    <w:panose1 w:val="020B0603020202020204"/>
    <w:charset w:val="00"/>
    <w:family w:val="swiss"/>
    <w:pitch w:val="variable"/>
    <w:sig w:usb0="00000287" w:usb1="00000000" w:usb2="00000000" w:usb3="00000000" w:csb0="0000009F" w:csb1="00000000"/>
  </w:font>
  <w:font w:name="Arial,Bold">
    <w:altName w:val="Arial"/>
    <w:panose1 w:val="00000000000000000000"/>
    <w:charset w:val="00"/>
    <w:family w:val="swiss"/>
    <w:notTrueType/>
    <w:pitch w:val="default"/>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EUAlbertina">
    <w:altName w:val="Times New Roman"/>
    <w:panose1 w:val="00000000000000000000"/>
    <w:charset w:val="00"/>
    <w:family w:val="roman"/>
    <w:notTrueType/>
    <w:pitch w:val="default"/>
    <w:sig w:usb0="00000007" w:usb1="00000000" w:usb2="00000000" w:usb3="00000000" w:csb0="00000003"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Arial Unicode MS"/>
    <w:panose1 w:val="02010600030101010101"/>
    <w:charset w:val="86"/>
    <w:family w:val="auto"/>
    <w:notTrueType/>
    <w:pitch w:val="variable"/>
    <w:sig w:usb0="00000000" w:usb1="080E0000" w:usb2="00000010" w:usb3="00000000" w:csb0="00040000"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ArialMT">
    <w:altName w:val="Times New Roman"/>
    <w:panose1 w:val="00000000000000000000"/>
    <w:charset w:val="EE"/>
    <w:family w:val="auto"/>
    <w:notTrueType/>
    <w:pitch w:val="default"/>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21626355"/>
      <w:docPartObj>
        <w:docPartGallery w:val="Page Numbers (Bottom of Page)"/>
        <w:docPartUnique/>
      </w:docPartObj>
    </w:sdtPr>
    <w:sdtEndPr/>
    <w:sdtContent>
      <w:sdt>
        <w:sdtPr>
          <w:id w:val="-1669238322"/>
          <w:docPartObj>
            <w:docPartGallery w:val="Page Numbers (Top of Page)"/>
            <w:docPartUnique/>
          </w:docPartObj>
        </w:sdtPr>
        <w:sdtEndPr/>
        <w:sdtContent>
          <w:p w14:paraId="4687260C" w14:textId="77777777" w:rsidR="008D1239" w:rsidRDefault="008D1239">
            <w:pPr>
              <w:pStyle w:val="Footer"/>
              <w:jc w:val="center"/>
            </w:pPr>
            <w:r>
              <w:t xml:space="preserve">Page </w:t>
            </w:r>
            <w:r>
              <w:rPr>
                <w:b/>
                <w:bCs/>
                <w:szCs w:val="24"/>
              </w:rPr>
              <w:fldChar w:fldCharType="begin"/>
            </w:r>
            <w:r>
              <w:rPr>
                <w:b/>
                <w:bCs/>
              </w:rPr>
              <w:instrText xml:space="preserve"> PAGE </w:instrText>
            </w:r>
            <w:r>
              <w:rPr>
                <w:b/>
                <w:bCs/>
                <w:szCs w:val="24"/>
              </w:rPr>
              <w:fldChar w:fldCharType="separate"/>
            </w:r>
            <w:r w:rsidR="004F41EB">
              <w:rPr>
                <w:b/>
                <w:bCs/>
                <w:noProof/>
              </w:rPr>
              <w:t>17</w:t>
            </w:r>
            <w:r>
              <w:rPr>
                <w:b/>
                <w:bCs/>
                <w:szCs w:val="24"/>
              </w:rPr>
              <w:fldChar w:fldCharType="end"/>
            </w:r>
            <w:r>
              <w:t xml:space="preserve"> of </w:t>
            </w:r>
            <w:r>
              <w:rPr>
                <w:b/>
                <w:bCs/>
                <w:szCs w:val="24"/>
              </w:rPr>
              <w:fldChar w:fldCharType="begin"/>
            </w:r>
            <w:r>
              <w:rPr>
                <w:b/>
                <w:bCs/>
              </w:rPr>
              <w:instrText xml:space="preserve"> NUMPAGES  </w:instrText>
            </w:r>
            <w:r>
              <w:rPr>
                <w:b/>
                <w:bCs/>
                <w:szCs w:val="24"/>
              </w:rPr>
              <w:fldChar w:fldCharType="separate"/>
            </w:r>
            <w:r w:rsidR="004F41EB">
              <w:rPr>
                <w:b/>
                <w:bCs/>
                <w:noProof/>
              </w:rPr>
              <w:t>41</w:t>
            </w:r>
            <w:r>
              <w:rPr>
                <w:b/>
                <w:bCs/>
                <w:szCs w:val="24"/>
              </w:rPr>
              <w:fldChar w:fldCharType="end"/>
            </w:r>
          </w:p>
        </w:sdtContent>
      </w:sdt>
    </w:sdtContent>
  </w:sdt>
  <w:p w14:paraId="49CB820F" w14:textId="77777777" w:rsidR="008D1239" w:rsidRDefault="008D123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5D37517" w14:textId="77777777" w:rsidR="007760A5" w:rsidRDefault="007760A5" w:rsidP="00043763">
      <w:pPr>
        <w:spacing w:after="0" w:line="240" w:lineRule="auto"/>
      </w:pPr>
      <w:r>
        <w:separator/>
      </w:r>
    </w:p>
  </w:footnote>
  <w:footnote w:type="continuationSeparator" w:id="0">
    <w:p w14:paraId="4D809A7C" w14:textId="77777777" w:rsidR="007760A5" w:rsidRDefault="007760A5" w:rsidP="0004376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1C"/>
    <w:multiLevelType w:val="singleLevel"/>
    <w:tmpl w:val="0000001C"/>
    <w:name w:val="WW8Num34"/>
    <w:lvl w:ilvl="0">
      <w:start w:val="1"/>
      <w:numFmt w:val="bullet"/>
      <w:lvlText w:val=""/>
      <w:lvlJc w:val="left"/>
      <w:pPr>
        <w:tabs>
          <w:tab w:val="num" w:pos="360"/>
        </w:tabs>
        <w:ind w:left="360" w:hanging="360"/>
      </w:pPr>
      <w:rPr>
        <w:rFonts w:ascii="Symbol" w:hAnsi="Symbol"/>
      </w:rPr>
    </w:lvl>
  </w:abstractNum>
  <w:abstractNum w:abstractNumId="1">
    <w:nsid w:val="0000002E"/>
    <w:multiLevelType w:val="singleLevel"/>
    <w:tmpl w:val="0000002E"/>
    <w:name w:val="WW8Num54"/>
    <w:lvl w:ilvl="0">
      <w:start w:val="1"/>
      <w:numFmt w:val="bullet"/>
      <w:lvlText w:val=""/>
      <w:lvlJc w:val="left"/>
      <w:pPr>
        <w:tabs>
          <w:tab w:val="num" w:pos="720"/>
        </w:tabs>
        <w:ind w:left="720" w:hanging="360"/>
      </w:pPr>
      <w:rPr>
        <w:rFonts w:ascii="Symbol" w:hAnsi="Symbol"/>
      </w:rPr>
    </w:lvl>
  </w:abstractNum>
  <w:abstractNum w:abstractNumId="2">
    <w:nsid w:val="019C6AD3"/>
    <w:multiLevelType w:val="hybridMultilevel"/>
    <w:tmpl w:val="BFB4D3A2"/>
    <w:lvl w:ilvl="0" w:tplc="04090013">
      <w:start w:val="1"/>
      <w:numFmt w:val="upperRoman"/>
      <w:lvlText w:val="%1."/>
      <w:lvlJc w:val="right"/>
      <w:pPr>
        <w:ind w:left="720" w:hanging="360"/>
      </w:pPr>
    </w:lvl>
    <w:lvl w:ilvl="1" w:tplc="0409001B">
      <w:start w:val="1"/>
      <w:numFmt w:val="low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5AE20A1"/>
    <w:multiLevelType w:val="hybridMultilevel"/>
    <w:tmpl w:val="9B9C288C"/>
    <w:lvl w:ilvl="0" w:tplc="1D42E8CA">
      <w:start w:val="1"/>
      <w:numFmt w:val="lowerLetter"/>
      <w:lvlText w:val="%1)"/>
      <w:lvlJc w:val="left"/>
      <w:pPr>
        <w:ind w:left="630" w:hanging="360"/>
      </w:pPr>
      <w:rPr>
        <w:rFonts w:cs="Times New Roman"/>
        <w:i w:val="0"/>
      </w:rPr>
    </w:lvl>
    <w:lvl w:ilvl="1" w:tplc="04090019">
      <w:start w:val="1"/>
      <w:numFmt w:val="lowerLetter"/>
      <w:lvlText w:val="%2."/>
      <w:lvlJc w:val="left"/>
      <w:pPr>
        <w:ind w:left="1350" w:hanging="360"/>
      </w:pPr>
      <w:rPr>
        <w:rFonts w:cs="Times New Roman"/>
      </w:rPr>
    </w:lvl>
    <w:lvl w:ilvl="2" w:tplc="0409001B" w:tentative="1">
      <w:start w:val="1"/>
      <w:numFmt w:val="lowerRoman"/>
      <w:lvlText w:val="%3."/>
      <w:lvlJc w:val="right"/>
      <w:pPr>
        <w:ind w:left="2070" w:hanging="180"/>
      </w:pPr>
      <w:rPr>
        <w:rFonts w:cs="Times New Roman"/>
      </w:rPr>
    </w:lvl>
    <w:lvl w:ilvl="3" w:tplc="0409000F" w:tentative="1">
      <w:start w:val="1"/>
      <w:numFmt w:val="decimal"/>
      <w:lvlText w:val="%4."/>
      <w:lvlJc w:val="left"/>
      <w:pPr>
        <w:ind w:left="2790" w:hanging="360"/>
      </w:pPr>
      <w:rPr>
        <w:rFonts w:cs="Times New Roman"/>
      </w:rPr>
    </w:lvl>
    <w:lvl w:ilvl="4" w:tplc="04090019" w:tentative="1">
      <w:start w:val="1"/>
      <w:numFmt w:val="lowerLetter"/>
      <w:lvlText w:val="%5."/>
      <w:lvlJc w:val="left"/>
      <w:pPr>
        <w:ind w:left="3510" w:hanging="360"/>
      </w:pPr>
      <w:rPr>
        <w:rFonts w:cs="Times New Roman"/>
      </w:rPr>
    </w:lvl>
    <w:lvl w:ilvl="5" w:tplc="0409001B" w:tentative="1">
      <w:start w:val="1"/>
      <w:numFmt w:val="lowerRoman"/>
      <w:lvlText w:val="%6."/>
      <w:lvlJc w:val="right"/>
      <w:pPr>
        <w:ind w:left="4230" w:hanging="180"/>
      </w:pPr>
      <w:rPr>
        <w:rFonts w:cs="Times New Roman"/>
      </w:rPr>
    </w:lvl>
    <w:lvl w:ilvl="6" w:tplc="0409000F" w:tentative="1">
      <w:start w:val="1"/>
      <w:numFmt w:val="decimal"/>
      <w:lvlText w:val="%7."/>
      <w:lvlJc w:val="left"/>
      <w:pPr>
        <w:ind w:left="4950" w:hanging="360"/>
      </w:pPr>
      <w:rPr>
        <w:rFonts w:cs="Times New Roman"/>
      </w:rPr>
    </w:lvl>
    <w:lvl w:ilvl="7" w:tplc="04090019" w:tentative="1">
      <w:start w:val="1"/>
      <w:numFmt w:val="lowerLetter"/>
      <w:lvlText w:val="%8."/>
      <w:lvlJc w:val="left"/>
      <w:pPr>
        <w:ind w:left="5670" w:hanging="360"/>
      </w:pPr>
      <w:rPr>
        <w:rFonts w:cs="Times New Roman"/>
      </w:rPr>
    </w:lvl>
    <w:lvl w:ilvl="8" w:tplc="0409001B" w:tentative="1">
      <w:start w:val="1"/>
      <w:numFmt w:val="lowerRoman"/>
      <w:lvlText w:val="%9."/>
      <w:lvlJc w:val="right"/>
      <w:pPr>
        <w:ind w:left="6390" w:hanging="180"/>
      </w:pPr>
      <w:rPr>
        <w:rFonts w:cs="Times New Roman"/>
      </w:rPr>
    </w:lvl>
  </w:abstractNum>
  <w:abstractNum w:abstractNumId="4">
    <w:nsid w:val="07B84ACC"/>
    <w:multiLevelType w:val="hybridMultilevel"/>
    <w:tmpl w:val="3C7AA346"/>
    <w:lvl w:ilvl="0" w:tplc="4A26FAA6">
      <w:start w:val="1"/>
      <w:numFmt w:val="decimal"/>
      <w:lvlText w:val="%1."/>
      <w:lvlJc w:val="left"/>
      <w:pPr>
        <w:ind w:left="1080" w:hanging="360"/>
      </w:pPr>
      <w:rPr>
        <w:rFonts w:asciiTheme="minorHAnsi" w:eastAsia="Times New Roman" w:hAnsiTheme="minorHAnsi" w:cstheme="minorHAnsi" w:hint="default"/>
        <w:sz w:val="26"/>
        <w:szCs w:val="26"/>
      </w:rPr>
    </w:lvl>
    <w:lvl w:ilvl="1" w:tplc="04090003">
      <w:start w:val="1"/>
      <w:numFmt w:val="bullet"/>
      <w:lvlText w:val="o"/>
      <w:lvlJc w:val="left"/>
      <w:pPr>
        <w:ind w:left="1800" w:hanging="360"/>
      </w:pPr>
      <w:rPr>
        <w:rFonts w:ascii="Courier New" w:hAnsi="Courier New" w:hint="default"/>
      </w:rPr>
    </w:lvl>
    <w:lvl w:ilvl="2" w:tplc="95F8D73C">
      <w:start w:val="3"/>
      <w:numFmt w:val="upperLetter"/>
      <w:lvlText w:val="%3)"/>
      <w:lvlJc w:val="left"/>
      <w:pPr>
        <w:ind w:left="2520" w:hanging="360"/>
      </w:pPr>
      <w:rPr>
        <w:rFonts w:hint="default"/>
      </w:rPr>
    </w:lvl>
    <w:lvl w:ilvl="3" w:tplc="0409000D">
      <w:start w:val="1"/>
      <w:numFmt w:val="bullet"/>
      <w:lvlText w:val=""/>
      <w:lvlJc w:val="left"/>
      <w:pPr>
        <w:ind w:left="630" w:hanging="360"/>
      </w:pPr>
      <w:rPr>
        <w:rFonts w:ascii="Wingdings" w:hAnsi="Wingdings" w:hint="default"/>
        <w:i w:val="0"/>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nsid w:val="084F6C26"/>
    <w:multiLevelType w:val="hybridMultilevel"/>
    <w:tmpl w:val="FD22B222"/>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0A8A775A"/>
    <w:multiLevelType w:val="hybridMultilevel"/>
    <w:tmpl w:val="531CE28E"/>
    <w:lvl w:ilvl="0" w:tplc="18B8B892">
      <w:start w:val="1"/>
      <w:numFmt w:val="bullet"/>
      <w:lvlText w:val=""/>
      <w:lvlJc w:val="left"/>
      <w:pPr>
        <w:tabs>
          <w:tab w:val="num" w:pos="360"/>
        </w:tabs>
        <w:ind w:left="360" w:hanging="360"/>
      </w:pPr>
      <w:rPr>
        <w:rFonts w:ascii="Wingdings" w:hAnsi="Wingdings" w:hint="default"/>
        <w:b w:val="0"/>
        <w:color w:val="auto"/>
        <w:lang w:val="pt-BR"/>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0EB735F2"/>
    <w:multiLevelType w:val="hybridMultilevel"/>
    <w:tmpl w:val="B296B460"/>
    <w:lvl w:ilvl="0" w:tplc="04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nsid w:val="0FD20E5B"/>
    <w:multiLevelType w:val="hybridMultilevel"/>
    <w:tmpl w:val="5918426E"/>
    <w:lvl w:ilvl="0" w:tplc="0409000D">
      <w:start w:val="1"/>
      <w:numFmt w:val="bullet"/>
      <w:lvlText w:val=""/>
      <w:lvlJc w:val="left"/>
      <w:pPr>
        <w:ind w:left="1800" w:hanging="360"/>
      </w:pPr>
      <w:rPr>
        <w:rFonts w:ascii="Wingdings" w:hAnsi="Wingdings" w:hint="default"/>
        <w:color w:val="365F91" w:themeColor="accent1" w:themeShade="BF"/>
      </w:rPr>
    </w:lvl>
    <w:lvl w:ilvl="1" w:tplc="04180003" w:tentative="1">
      <w:start w:val="1"/>
      <w:numFmt w:val="bullet"/>
      <w:lvlText w:val="o"/>
      <w:lvlJc w:val="left"/>
      <w:pPr>
        <w:ind w:left="2520" w:hanging="360"/>
      </w:pPr>
      <w:rPr>
        <w:rFonts w:ascii="Courier New" w:hAnsi="Courier New" w:cs="Courier New" w:hint="default"/>
      </w:rPr>
    </w:lvl>
    <w:lvl w:ilvl="2" w:tplc="04180005" w:tentative="1">
      <w:start w:val="1"/>
      <w:numFmt w:val="bullet"/>
      <w:lvlText w:val=""/>
      <w:lvlJc w:val="left"/>
      <w:pPr>
        <w:ind w:left="3240" w:hanging="360"/>
      </w:pPr>
      <w:rPr>
        <w:rFonts w:ascii="Wingdings" w:hAnsi="Wingdings" w:hint="default"/>
      </w:rPr>
    </w:lvl>
    <w:lvl w:ilvl="3" w:tplc="04180001" w:tentative="1">
      <w:start w:val="1"/>
      <w:numFmt w:val="bullet"/>
      <w:lvlText w:val=""/>
      <w:lvlJc w:val="left"/>
      <w:pPr>
        <w:ind w:left="3960" w:hanging="360"/>
      </w:pPr>
      <w:rPr>
        <w:rFonts w:ascii="Symbol" w:hAnsi="Symbol" w:hint="default"/>
      </w:rPr>
    </w:lvl>
    <w:lvl w:ilvl="4" w:tplc="04180003" w:tentative="1">
      <w:start w:val="1"/>
      <w:numFmt w:val="bullet"/>
      <w:lvlText w:val="o"/>
      <w:lvlJc w:val="left"/>
      <w:pPr>
        <w:ind w:left="4680" w:hanging="360"/>
      </w:pPr>
      <w:rPr>
        <w:rFonts w:ascii="Courier New" w:hAnsi="Courier New" w:cs="Courier New" w:hint="default"/>
      </w:rPr>
    </w:lvl>
    <w:lvl w:ilvl="5" w:tplc="04180005" w:tentative="1">
      <w:start w:val="1"/>
      <w:numFmt w:val="bullet"/>
      <w:lvlText w:val=""/>
      <w:lvlJc w:val="left"/>
      <w:pPr>
        <w:ind w:left="5400" w:hanging="360"/>
      </w:pPr>
      <w:rPr>
        <w:rFonts w:ascii="Wingdings" w:hAnsi="Wingdings" w:hint="default"/>
      </w:rPr>
    </w:lvl>
    <w:lvl w:ilvl="6" w:tplc="04180001" w:tentative="1">
      <w:start w:val="1"/>
      <w:numFmt w:val="bullet"/>
      <w:lvlText w:val=""/>
      <w:lvlJc w:val="left"/>
      <w:pPr>
        <w:ind w:left="6120" w:hanging="360"/>
      </w:pPr>
      <w:rPr>
        <w:rFonts w:ascii="Symbol" w:hAnsi="Symbol" w:hint="default"/>
      </w:rPr>
    </w:lvl>
    <w:lvl w:ilvl="7" w:tplc="04180003" w:tentative="1">
      <w:start w:val="1"/>
      <w:numFmt w:val="bullet"/>
      <w:lvlText w:val="o"/>
      <w:lvlJc w:val="left"/>
      <w:pPr>
        <w:ind w:left="6840" w:hanging="360"/>
      </w:pPr>
      <w:rPr>
        <w:rFonts w:ascii="Courier New" w:hAnsi="Courier New" w:cs="Courier New" w:hint="default"/>
      </w:rPr>
    </w:lvl>
    <w:lvl w:ilvl="8" w:tplc="04180005" w:tentative="1">
      <w:start w:val="1"/>
      <w:numFmt w:val="bullet"/>
      <w:lvlText w:val=""/>
      <w:lvlJc w:val="left"/>
      <w:pPr>
        <w:ind w:left="7560" w:hanging="360"/>
      </w:pPr>
      <w:rPr>
        <w:rFonts w:ascii="Wingdings" w:hAnsi="Wingdings" w:hint="default"/>
      </w:rPr>
    </w:lvl>
  </w:abstractNum>
  <w:abstractNum w:abstractNumId="9">
    <w:nsid w:val="10E67421"/>
    <w:multiLevelType w:val="hybridMultilevel"/>
    <w:tmpl w:val="7472B5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1D95D7D"/>
    <w:multiLevelType w:val="hybridMultilevel"/>
    <w:tmpl w:val="795668EA"/>
    <w:lvl w:ilvl="0" w:tplc="7570AD9A">
      <w:start w:val="1"/>
      <w:numFmt w:val="bullet"/>
      <w:lvlText w:val=""/>
      <w:lvlJc w:val="left"/>
      <w:pPr>
        <w:ind w:left="1080" w:hanging="360"/>
      </w:pPr>
      <w:rPr>
        <w:rFonts w:ascii="Wingdings" w:hAnsi="Wingdings" w:hint="default"/>
        <w:color w:val="auto"/>
        <w:sz w:val="24"/>
      </w:rPr>
    </w:lvl>
    <w:lvl w:ilvl="1" w:tplc="04180001">
      <w:start w:val="1"/>
      <w:numFmt w:val="bullet"/>
      <w:lvlText w:val=""/>
      <w:lvlJc w:val="left"/>
      <w:pPr>
        <w:tabs>
          <w:tab w:val="num" w:pos="2160"/>
        </w:tabs>
        <w:ind w:left="2160" w:hanging="360"/>
      </w:pPr>
      <w:rPr>
        <w:rFonts w:ascii="Symbol" w:hAnsi="Symbol" w:hint="default"/>
        <w:color w:val="auto"/>
        <w:sz w:val="24"/>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11">
    <w:nsid w:val="155C30C1"/>
    <w:multiLevelType w:val="hybridMultilevel"/>
    <w:tmpl w:val="7186A532"/>
    <w:lvl w:ilvl="0" w:tplc="0409000D">
      <w:start w:val="1"/>
      <w:numFmt w:val="bullet"/>
      <w:lvlText w:val=""/>
      <w:lvlJc w:val="left"/>
      <w:pPr>
        <w:ind w:left="1240" w:hanging="360"/>
      </w:pPr>
      <w:rPr>
        <w:rFonts w:ascii="Wingdings" w:hAnsi="Wingdings" w:hint="default"/>
      </w:rPr>
    </w:lvl>
    <w:lvl w:ilvl="1" w:tplc="0409000D">
      <w:start w:val="1"/>
      <w:numFmt w:val="bullet"/>
      <w:lvlText w:val=""/>
      <w:lvlJc w:val="left"/>
      <w:pPr>
        <w:ind w:left="1960" w:hanging="360"/>
      </w:pPr>
      <w:rPr>
        <w:rFonts w:ascii="Wingdings" w:hAnsi="Wingdings" w:hint="default"/>
      </w:rPr>
    </w:lvl>
    <w:lvl w:ilvl="2" w:tplc="04090005" w:tentative="1">
      <w:start w:val="1"/>
      <w:numFmt w:val="bullet"/>
      <w:lvlText w:val=""/>
      <w:lvlJc w:val="left"/>
      <w:pPr>
        <w:ind w:left="2680" w:hanging="360"/>
      </w:pPr>
      <w:rPr>
        <w:rFonts w:ascii="Wingdings" w:hAnsi="Wingdings" w:hint="default"/>
      </w:rPr>
    </w:lvl>
    <w:lvl w:ilvl="3" w:tplc="04090001" w:tentative="1">
      <w:start w:val="1"/>
      <w:numFmt w:val="bullet"/>
      <w:lvlText w:val=""/>
      <w:lvlJc w:val="left"/>
      <w:pPr>
        <w:ind w:left="3400" w:hanging="360"/>
      </w:pPr>
      <w:rPr>
        <w:rFonts w:ascii="Symbol" w:hAnsi="Symbol" w:hint="default"/>
      </w:rPr>
    </w:lvl>
    <w:lvl w:ilvl="4" w:tplc="04090003" w:tentative="1">
      <w:start w:val="1"/>
      <w:numFmt w:val="bullet"/>
      <w:lvlText w:val="o"/>
      <w:lvlJc w:val="left"/>
      <w:pPr>
        <w:ind w:left="4120" w:hanging="360"/>
      </w:pPr>
      <w:rPr>
        <w:rFonts w:ascii="Courier New" w:hAnsi="Courier New" w:cs="Courier New" w:hint="default"/>
      </w:rPr>
    </w:lvl>
    <w:lvl w:ilvl="5" w:tplc="04090005" w:tentative="1">
      <w:start w:val="1"/>
      <w:numFmt w:val="bullet"/>
      <w:lvlText w:val=""/>
      <w:lvlJc w:val="left"/>
      <w:pPr>
        <w:ind w:left="4840" w:hanging="360"/>
      </w:pPr>
      <w:rPr>
        <w:rFonts w:ascii="Wingdings" w:hAnsi="Wingdings" w:hint="default"/>
      </w:rPr>
    </w:lvl>
    <w:lvl w:ilvl="6" w:tplc="04090001" w:tentative="1">
      <w:start w:val="1"/>
      <w:numFmt w:val="bullet"/>
      <w:lvlText w:val=""/>
      <w:lvlJc w:val="left"/>
      <w:pPr>
        <w:ind w:left="5560" w:hanging="360"/>
      </w:pPr>
      <w:rPr>
        <w:rFonts w:ascii="Symbol" w:hAnsi="Symbol" w:hint="default"/>
      </w:rPr>
    </w:lvl>
    <w:lvl w:ilvl="7" w:tplc="04090003" w:tentative="1">
      <w:start w:val="1"/>
      <w:numFmt w:val="bullet"/>
      <w:lvlText w:val="o"/>
      <w:lvlJc w:val="left"/>
      <w:pPr>
        <w:ind w:left="6280" w:hanging="360"/>
      </w:pPr>
      <w:rPr>
        <w:rFonts w:ascii="Courier New" w:hAnsi="Courier New" w:cs="Courier New" w:hint="default"/>
      </w:rPr>
    </w:lvl>
    <w:lvl w:ilvl="8" w:tplc="04090005" w:tentative="1">
      <w:start w:val="1"/>
      <w:numFmt w:val="bullet"/>
      <w:lvlText w:val=""/>
      <w:lvlJc w:val="left"/>
      <w:pPr>
        <w:ind w:left="7000" w:hanging="360"/>
      </w:pPr>
      <w:rPr>
        <w:rFonts w:ascii="Wingdings" w:hAnsi="Wingdings" w:hint="default"/>
      </w:rPr>
    </w:lvl>
  </w:abstractNum>
  <w:abstractNum w:abstractNumId="12">
    <w:nsid w:val="15620ECA"/>
    <w:multiLevelType w:val="hybridMultilevel"/>
    <w:tmpl w:val="D9D67A54"/>
    <w:lvl w:ilvl="0" w:tplc="04090005">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3">
    <w:nsid w:val="15A87DEB"/>
    <w:multiLevelType w:val="hybridMultilevel"/>
    <w:tmpl w:val="5CBAD4D2"/>
    <w:lvl w:ilvl="0" w:tplc="0409000F">
      <w:start w:val="1"/>
      <w:numFmt w:val="lowerLetter"/>
      <w:pStyle w:val="Indent1litere"/>
      <w:lvlText w:val="%1)"/>
      <w:lvlJc w:val="left"/>
      <w:pPr>
        <w:tabs>
          <w:tab w:val="num" w:pos="720"/>
        </w:tabs>
        <w:ind w:left="720" w:hanging="380"/>
      </w:pPr>
      <w:rPr>
        <w:rFonts w:hint="default"/>
      </w:rPr>
    </w:lvl>
    <w:lvl w:ilvl="1" w:tplc="04090019">
      <w:start w:val="1"/>
      <w:numFmt w:val="bullet"/>
      <w:lvlText w:val=""/>
      <w:lvlJc w:val="left"/>
      <w:pPr>
        <w:tabs>
          <w:tab w:val="num" w:pos="1638"/>
        </w:tabs>
        <w:ind w:left="1638" w:hanging="360"/>
      </w:pPr>
      <w:rPr>
        <w:rFonts w:ascii="Wingdings" w:hAnsi="Wingdings" w:hint="default"/>
        <w:sz w:val="16"/>
      </w:rPr>
    </w:lvl>
    <w:lvl w:ilvl="2" w:tplc="0409001B" w:tentative="1">
      <w:start w:val="1"/>
      <w:numFmt w:val="lowerRoman"/>
      <w:lvlText w:val="%3."/>
      <w:lvlJc w:val="right"/>
      <w:pPr>
        <w:tabs>
          <w:tab w:val="num" w:pos="2358"/>
        </w:tabs>
        <w:ind w:left="2358" w:hanging="180"/>
      </w:pPr>
    </w:lvl>
    <w:lvl w:ilvl="3" w:tplc="0409000F" w:tentative="1">
      <w:start w:val="1"/>
      <w:numFmt w:val="decimal"/>
      <w:lvlText w:val="%4."/>
      <w:lvlJc w:val="left"/>
      <w:pPr>
        <w:tabs>
          <w:tab w:val="num" w:pos="3078"/>
        </w:tabs>
        <w:ind w:left="3078" w:hanging="360"/>
      </w:pPr>
    </w:lvl>
    <w:lvl w:ilvl="4" w:tplc="04090019" w:tentative="1">
      <w:start w:val="1"/>
      <w:numFmt w:val="lowerLetter"/>
      <w:lvlText w:val="%5."/>
      <w:lvlJc w:val="left"/>
      <w:pPr>
        <w:tabs>
          <w:tab w:val="num" w:pos="3798"/>
        </w:tabs>
        <w:ind w:left="3798" w:hanging="360"/>
      </w:pPr>
    </w:lvl>
    <w:lvl w:ilvl="5" w:tplc="0409001B" w:tentative="1">
      <w:start w:val="1"/>
      <w:numFmt w:val="lowerRoman"/>
      <w:lvlText w:val="%6."/>
      <w:lvlJc w:val="right"/>
      <w:pPr>
        <w:tabs>
          <w:tab w:val="num" w:pos="4518"/>
        </w:tabs>
        <w:ind w:left="4518" w:hanging="180"/>
      </w:pPr>
    </w:lvl>
    <w:lvl w:ilvl="6" w:tplc="0409000F" w:tentative="1">
      <w:start w:val="1"/>
      <w:numFmt w:val="decimal"/>
      <w:lvlText w:val="%7."/>
      <w:lvlJc w:val="left"/>
      <w:pPr>
        <w:tabs>
          <w:tab w:val="num" w:pos="5238"/>
        </w:tabs>
        <w:ind w:left="5238" w:hanging="360"/>
      </w:pPr>
    </w:lvl>
    <w:lvl w:ilvl="7" w:tplc="04090019" w:tentative="1">
      <w:start w:val="1"/>
      <w:numFmt w:val="lowerLetter"/>
      <w:lvlText w:val="%8."/>
      <w:lvlJc w:val="left"/>
      <w:pPr>
        <w:tabs>
          <w:tab w:val="num" w:pos="5958"/>
        </w:tabs>
        <w:ind w:left="5958" w:hanging="360"/>
      </w:pPr>
    </w:lvl>
    <w:lvl w:ilvl="8" w:tplc="0409001B" w:tentative="1">
      <w:start w:val="1"/>
      <w:numFmt w:val="lowerRoman"/>
      <w:lvlText w:val="%9."/>
      <w:lvlJc w:val="right"/>
      <w:pPr>
        <w:tabs>
          <w:tab w:val="num" w:pos="6678"/>
        </w:tabs>
        <w:ind w:left="6678" w:hanging="180"/>
      </w:pPr>
    </w:lvl>
  </w:abstractNum>
  <w:abstractNum w:abstractNumId="14">
    <w:nsid w:val="15DE08AD"/>
    <w:multiLevelType w:val="hybridMultilevel"/>
    <w:tmpl w:val="32C4F2FE"/>
    <w:lvl w:ilvl="0" w:tplc="5F744A00">
      <w:start w:val="2"/>
      <w:numFmt w:val="bullet"/>
      <w:lvlText w:val="-"/>
      <w:lvlJc w:val="left"/>
      <w:pPr>
        <w:ind w:left="720" w:hanging="360"/>
      </w:pPr>
      <w:rPr>
        <w:rFonts w:ascii="Times New Roman" w:eastAsiaTheme="minorHAnsi" w:hAnsi="Times New Roman"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nsid w:val="160E3EEA"/>
    <w:multiLevelType w:val="hybridMultilevel"/>
    <w:tmpl w:val="D1343ECA"/>
    <w:lvl w:ilvl="0" w:tplc="04090005">
      <w:start w:val="1"/>
      <w:numFmt w:val="bullet"/>
      <w:lvlText w:val=""/>
      <w:lvlJc w:val="left"/>
      <w:pPr>
        <w:tabs>
          <w:tab w:val="num" w:pos="504"/>
        </w:tabs>
        <w:ind w:left="504" w:hanging="504"/>
      </w:pPr>
      <w:rPr>
        <w:rFonts w:ascii="Wingdings" w:hAnsi="Wingdings" w:hint="default"/>
      </w:rPr>
    </w:lvl>
    <w:lvl w:ilvl="1" w:tplc="04090019" w:tentative="1">
      <w:start w:val="1"/>
      <w:numFmt w:val="lowerLetter"/>
      <w:lvlText w:val="%2."/>
      <w:lvlJc w:val="left"/>
      <w:pPr>
        <w:tabs>
          <w:tab w:val="num" w:pos="1224"/>
        </w:tabs>
        <w:ind w:left="1224" w:hanging="360"/>
      </w:pPr>
    </w:lvl>
    <w:lvl w:ilvl="2" w:tplc="0409001B" w:tentative="1">
      <w:start w:val="1"/>
      <w:numFmt w:val="lowerRoman"/>
      <w:lvlText w:val="%3."/>
      <w:lvlJc w:val="right"/>
      <w:pPr>
        <w:tabs>
          <w:tab w:val="num" w:pos="1944"/>
        </w:tabs>
        <w:ind w:left="1944" w:hanging="180"/>
      </w:pPr>
    </w:lvl>
    <w:lvl w:ilvl="3" w:tplc="0409000F" w:tentative="1">
      <w:start w:val="1"/>
      <w:numFmt w:val="decimal"/>
      <w:lvlText w:val="%4."/>
      <w:lvlJc w:val="left"/>
      <w:pPr>
        <w:tabs>
          <w:tab w:val="num" w:pos="2664"/>
        </w:tabs>
        <w:ind w:left="2664" w:hanging="360"/>
      </w:pPr>
    </w:lvl>
    <w:lvl w:ilvl="4" w:tplc="04090019" w:tentative="1">
      <w:start w:val="1"/>
      <w:numFmt w:val="lowerLetter"/>
      <w:lvlText w:val="%5."/>
      <w:lvlJc w:val="left"/>
      <w:pPr>
        <w:tabs>
          <w:tab w:val="num" w:pos="3384"/>
        </w:tabs>
        <w:ind w:left="3384" w:hanging="360"/>
      </w:pPr>
    </w:lvl>
    <w:lvl w:ilvl="5" w:tplc="0409001B" w:tentative="1">
      <w:start w:val="1"/>
      <w:numFmt w:val="lowerRoman"/>
      <w:lvlText w:val="%6."/>
      <w:lvlJc w:val="right"/>
      <w:pPr>
        <w:tabs>
          <w:tab w:val="num" w:pos="4104"/>
        </w:tabs>
        <w:ind w:left="4104" w:hanging="180"/>
      </w:pPr>
    </w:lvl>
    <w:lvl w:ilvl="6" w:tplc="0409000F" w:tentative="1">
      <w:start w:val="1"/>
      <w:numFmt w:val="decimal"/>
      <w:lvlText w:val="%7."/>
      <w:lvlJc w:val="left"/>
      <w:pPr>
        <w:tabs>
          <w:tab w:val="num" w:pos="4824"/>
        </w:tabs>
        <w:ind w:left="4824" w:hanging="360"/>
      </w:pPr>
    </w:lvl>
    <w:lvl w:ilvl="7" w:tplc="04090019" w:tentative="1">
      <w:start w:val="1"/>
      <w:numFmt w:val="lowerLetter"/>
      <w:lvlText w:val="%8."/>
      <w:lvlJc w:val="left"/>
      <w:pPr>
        <w:tabs>
          <w:tab w:val="num" w:pos="5544"/>
        </w:tabs>
        <w:ind w:left="5544" w:hanging="360"/>
      </w:pPr>
    </w:lvl>
    <w:lvl w:ilvl="8" w:tplc="0409001B" w:tentative="1">
      <w:start w:val="1"/>
      <w:numFmt w:val="lowerRoman"/>
      <w:lvlText w:val="%9."/>
      <w:lvlJc w:val="right"/>
      <w:pPr>
        <w:tabs>
          <w:tab w:val="num" w:pos="6264"/>
        </w:tabs>
        <w:ind w:left="6264" w:hanging="180"/>
      </w:pPr>
    </w:lvl>
  </w:abstractNum>
  <w:abstractNum w:abstractNumId="16">
    <w:nsid w:val="1AC65107"/>
    <w:multiLevelType w:val="hybridMultilevel"/>
    <w:tmpl w:val="A8880946"/>
    <w:lvl w:ilvl="0" w:tplc="F0440F4E">
      <w:start w:val="1"/>
      <w:numFmt w:val="bullet"/>
      <w:lvlText w:val=""/>
      <w:lvlJc w:val="left"/>
      <w:pPr>
        <w:ind w:left="720" w:hanging="360"/>
      </w:pPr>
      <w:rPr>
        <w:rFonts w:ascii="Symbol" w:hAnsi="Symbol" w:hint="default"/>
        <w:color w:val="FF0000"/>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nsid w:val="1B791BB0"/>
    <w:multiLevelType w:val="hybridMultilevel"/>
    <w:tmpl w:val="1AE40878"/>
    <w:lvl w:ilvl="0" w:tplc="0409000D">
      <w:start w:val="1"/>
      <w:numFmt w:val="bullet"/>
      <w:lvlText w:val=""/>
      <w:lvlJc w:val="left"/>
      <w:pPr>
        <w:ind w:left="1320" w:hanging="360"/>
      </w:pPr>
      <w:rPr>
        <w:rFonts w:ascii="Wingdings" w:hAnsi="Wingdings" w:hint="default"/>
        <w:color w:val="auto"/>
      </w:rPr>
    </w:lvl>
    <w:lvl w:ilvl="1" w:tplc="04090003" w:tentative="1">
      <w:start w:val="1"/>
      <w:numFmt w:val="bullet"/>
      <w:lvlText w:val="o"/>
      <w:lvlJc w:val="left"/>
      <w:pPr>
        <w:ind w:left="2040" w:hanging="360"/>
      </w:pPr>
      <w:rPr>
        <w:rFonts w:ascii="Courier New" w:hAnsi="Courier New" w:cs="Courier New" w:hint="default"/>
      </w:rPr>
    </w:lvl>
    <w:lvl w:ilvl="2" w:tplc="04090005" w:tentative="1">
      <w:start w:val="1"/>
      <w:numFmt w:val="bullet"/>
      <w:lvlText w:val=""/>
      <w:lvlJc w:val="left"/>
      <w:pPr>
        <w:ind w:left="2760" w:hanging="360"/>
      </w:pPr>
      <w:rPr>
        <w:rFonts w:ascii="Wingdings" w:hAnsi="Wingdings" w:hint="default"/>
      </w:rPr>
    </w:lvl>
    <w:lvl w:ilvl="3" w:tplc="04090001" w:tentative="1">
      <w:start w:val="1"/>
      <w:numFmt w:val="bullet"/>
      <w:lvlText w:val=""/>
      <w:lvlJc w:val="left"/>
      <w:pPr>
        <w:ind w:left="3480" w:hanging="360"/>
      </w:pPr>
      <w:rPr>
        <w:rFonts w:ascii="Symbol" w:hAnsi="Symbol" w:hint="default"/>
      </w:rPr>
    </w:lvl>
    <w:lvl w:ilvl="4" w:tplc="04090003" w:tentative="1">
      <w:start w:val="1"/>
      <w:numFmt w:val="bullet"/>
      <w:lvlText w:val="o"/>
      <w:lvlJc w:val="left"/>
      <w:pPr>
        <w:ind w:left="4200" w:hanging="360"/>
      </w:pPr>
      <w:rPr>
        <w:rFonts w:ascii="Courier New" w:hAnsi="Courier New" w:cs="Courier New" w:hint="default"/>
      </w:rPr>
    </w:lvl>
    <w:lvl w:ilvl="5" w:tplc="04090005" w:tentative="1">
      <w:start w:val="1"/>
      <w:numFmt w:val="bullet"/>
      <w:lvlText w:val=""/>
      <w:lvlJc w:val="left"/>
      <w:pPr>
        <w:ind w:left="4920" w:hanging="360"/>
      </w:pPr>
      <w:rPr>
        <w:rFonts w:ascii="Wingdings" w:hAnsi="Wingdings" w:hint="default"/>
      </w:rPr>
    </w:lvl>
    <w:lvl w:ilvl="6" w:tplc="04090001" w:tentative="1">
      <w:start w:val="1"/>
      <w:numFmt w:val="bullet"/>
      <w:lvlText w:val=""/>
      <w:lvlJc w:val="left"/>
      <w:pPr>
        <w:ind w:left="5640" w:hanging="360"/>
      </w:pPr>
      <w:rPr>
        <w:rFonts w:ascii="Symbol" w:hAnsi="Symbol" w:hint="default"/>
      </w:rPr>
    </w:lvl>
    <w:lvl w:ilvl="7" w:tplc="04090003" w:tentative="1">
      <w:start w:val="1"/>
      <w:numFmt w:val="bullet"/>
      <w:lvlText w:val="o"/>
      <w:lvlJc w:val="left"/>
      <w:pPr>
        <w:ind w:left="6360" w:hanging="360"/>
      </w:pPr>
      <w:rPr>
        <w:rFonts w:ascii="Courier New" w:hAnsi="Courier New" w:cs="Courier New" w:hint="default"/>
      </w:rPr>
    </w:lvl>
    <w:lvl w:ilvl="8" w:tplc="04090005" w:tentative="1">
      <w:start w:val="1"/>
      <w:numFmt w:val="bullet"/>
      <w:lvlText w:val=""/>
      <w:lvlJc w:val="left"/>
      <w:pPr>
        <w:ind w:left="7080" w:hanging="360"/>
      </w:pPr>
      <w:rPr>
        <w:rFonts w:ascii="Wingdings" w:hAnsi="Wingdings" w:hint="default"/>
      </w:rPr>
    </w:lvl>
  </w:abstractNum>
  <w:abstractNum w:abstractNumId="18">
    <w:nsid w:val="1E431657"/>
    <w:multiLevelType w:val="hybridMultilevel"/>
    <w:tmpl w:val="697E6122"/>
    <w:lvl w:ilvl="0" w:tplc="04090017">
      <w:start w:val="1"/>
      <w:numFmt w:val="decimal"/>
      <w:pStyle w:val="Anexa"/>
      <w:lvlText w:val="%1."/>
      <w:lvlJc w:val="left"/>
      <w:pPr>
        <w:tabs>
          <w:tab w:val="num" w:pos="9594"/>
        </w:tabs>
        <w:ind w:left="9594" w:hanging="414"/>
      </w:pPr>
      <w:rPr>
        <w:rFonts w:hint="default"/>
      </w:rPr>
    </w:lvl>
    <w:lvl w:ilvl="1" w:tplc="80F6E4DA"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9">
    <w:nsid w:val="226712D0"/>
    <w:multiLevelType w:val="multilevel"/>
    <w:tmpl w:val="0A7807C2"/>
    <w:lvl w:ilvl="0">
      <w:start w:val="1"/>
      <w:numFmt w:val="bullet"/>
      <w:pStyle w:val="bulletX"/>
      <w:lvlText w:val=""/>
      <w:lvlJc w:val="left"/>
      <w:pPr>
        <w:tabs>
          <w:tab w:val="num" w:pos="720"/>
        </w:tabs>
        <w:ind w:left="720" w:hanging="360"/>
      </w:pPr>
      <w:rPr>
        <w:rFonts w:ascii="Symbol" w:hAnsi="Symbol" w:hint="default"/>
        <w:color w:val="auto"/>
      </w:rPr>
    </w:lvl>
    <w:lvl w:ilvl="1">
      <w:start w:val="1"/>
      <w:numFmt w:val="lowerLetter"/>
      <w:lvlText w:val="%2)"/>
      <w:lvlJc w:val="left"/>
      <w:pPr>
        <w:tabs>
          <w:tab w:val="num" w:pos="1224"/>
        </w:tabs>
        <w:ind w:left="864" w:firstLine="0"/>
      </w:pPr>
      <w:rPr>
        <w:rFonts w:hint="default"/>
      </w:rPr>
    </w:lvl>
    <w:lvl w:ilvl="2">
      <w:start w:val="1"/>
      <w:numFmt w:val="bullet"/>
      <w:lvlText w:val=""/>
      <w:lvlJc w:val="left"/>
      <w:pPr>
        <w:tabs>
          <w:tab w:val="num" w:pos="1944"/>
        </w:tabs>
        <w:ind w:left="1944" w:hanging="504"/>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0">
    <w:nsid w:val="24B85300"/>
    <w:multiLevelType w:val="hybridMultilevel"/>
    <w:tmpl w:val="024C980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8C53626"/>
    <w:multiLevelType w:val="hybridMultilevel"/>
    <w:tmpl w:val="184A530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8F90C3E"/>
    <w:multiLevelType w:val="hybridMultilevel"/>
    <w:tmpl w:val="4838F5BA"/>
    <w:lvl w:ilvl="0" w:tplc="77FECD58">
      <w:start w:val="1"/>
      <w:numFmt w:val="lowerLetter"/>
      <w:lvlText w:val="%1)"/>
      <w:lvlJc w:val="left"/>
      <w:pPr>
        <w:ind w:left="720" w:hanging="360"/>
      </w:pPr>
      <w:rPr>
        <w:rFonts w:hint="default"/>
        <w:i w:val="0"/>
      </w:rPr>
    </w:lvl>
    <w:lvl w:ilvl="1" w:tplc="04180019">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3">
    <w:nsid w:val="29BA6DC4"/>
    <w:multiLevelType w:val="hybridMultilevel"/>
    <w:tmpl w:val="68E0E63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29D17876"/>
    <w:multiLevelType w:val="hybridMultilevel"/>
    <w:tmpl w:val="F11A345E"/>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nsid w:val="2BC44BC7"/>
    <w:multiLevelType w:val="hybridMultilevel"/>
    <w:tmpl w:val="A34AC408"/>
    <w:lvl w:ilvl="0" w:tplc="FFFFFFFF">
      <w:start w:val="3"/>
      <w:numFmt w:val="upperRoman"/>
      <w:pStyle w:val="Heading5"/>
      <w:lvlText w:val="%1."/>
      <w:lvlJc w:val="left"/>
      <w:pPr>
        <w:tabs>
          <w:tab w:val="num" w:pos="1080"/>
        </w:tabs>
        <w:ind w:left="1080" w:hanging="720"/>
      </w:pPr>
      <w:rPr>
        <w:rFonts w:hint="default"/>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6">
    <w:nsid w:val="2D722589"/>
    <w:multiLevelType w:val="hybridMultilevel"/>
    <w:tmpl w:val="832E02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2FBE39ED"/>
    <w:multiLevelType w:val="hybridMultilevel"/>
    <w:tmpl w:val="E2ECFB1C"/>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nsid w:val="2FD36CDE"/>
    <w:multiLevelType w:val="hybridMultilevel"/>
    <w:tmpl w:val="B5E0C0DE"/>
    <w:lvl w:ilvl="0" w:tplc="0409000D">
      <w:start w:val="1"/>
      <w:numFmt w:val="bullet"/>
      <w:lvlText w:val=""/>
      <w:lvlJc w:val="left"/>
      <w:pPr>
        <w:ind w:left="1890" w:hanging="360"/>
      </w:pPr>
      <w:rPr>
        <w:rFonts w:ascii="Wingdings" w:hAnsi="Wingdings"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29">
    <w:nsid w:val="34E03117"/>
    <w:multiLevelType w:val="multilevel"/>
    <w:tmpl w:val="132E2DF2"/>
    <w:lvl w:ilvl="0">
      <w:start w:val="3"/>
      <w:numFmt w:val="decimal"/>
      <w:pStyle w:val="Application3"/>
      <w:lvlText w:val="%1."/>
      <w:lvlJc w:val="left"/>
      <w:pPr>
        <w:tabs>
          <w:tab w:val="num" w:pos="360"/>
        </w:tabs>
        <w:ind w:left="360" w:hanging="360"/>
      </w:pPr>
    </w:lvl>
    <w:lvl w:ilvl="1">
      <w:start w:val="1"/>
      <w:numFmt w:val="decimal"/>
      <w:lvlText w:val=".%1%2."/>
      <w:lvlJc w:val="left"/>
      <w:pPr>
        <w:tabs>
          <w:tab w:val="num" w:pos="567"/>
        </w:tabs>
        <w:ind w:left="567" w:hanging="567"/>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30">
    <w:nsid w:val="36477531"/>
    <w:multiLevelType w:val="hybridMultilevel"/>
    <w:tmpl w:val="A4E0D6DC"/>
    <w:lvl w:ilvl="0" w:tplc="5F969308">
      <w:start w:val="9"/>
      <w:numFmt w:val="lowerLetter"/>
      <w:lvlText w:val="%1)"/>
      <w:lvlJc w:val="left"/>
      <w:pPr>
        <w:ind w:left="720" w:hanging="360"/>
      </w:pPr>
      <w:rPr>
        <w:rFonts w:hint="default"/>
        <w: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372A09A9"/>
    <w:multiLevelType w:val="hybridMultilevel"/>
    <w:tmpl w:val="AC302860"/>
    <w:lvl w:ilvl="0" w:tplc="0409000F">
      <w:start w:val="1"/>
      <w:numFmt w:val="decimal"/>
      <w:lvlText w:val="%1."/>
      <w:lvlJc w:val="left"/>
      <w:pPr>
        <w:ind w:left="1287" w:hanging="360"/>
      </w:pPr>
      <w:rPr>
        <w:rFonts w:cs="Times New Roman"/>
      </w:rPr>
    </w:lvl>
    <w:lvl w:ilvl="1" w:tplc="04090019" w:tentative="1">
      <w:start w:val="1"/>
      <w:numFmt w:val="lowerLetter"/>
      <w:lvlText w:val="%2."/>
      <w:lvlJc w:val="left"/>
      <w:pPr>
        <w:ind w:left="2007" w:hanging="360"/>
      </w:pPr>
      <w:rPr>
        <w:rFonts w:cs="Times New Roman"/>
      </w:rPr>
    </w:lvl>
    <w:lvl w:ilvl="2" w:tplc="0409001B" w:tentative="1">
      <w:start w:val="1"/>
      <w:numFmt w:val="lowerRoman"/>
      <w:lvlText w:val="%3."/>
      <w:lvlJc w:val="right"/>
      <w:pPr>
        <w:ind w:left="2727" w:hanging="180"/>
      </w:pPr>
      <w:rPr>
        <w:rFonts w:cs="Times New Roman"/>
      </w:rPr>
    </w:lvl>
    <w:lvl w:ilvl="3" w:tplc="0409000F" w:tentative="1">
      <w:start w:val="1"/>
      <w:numFmt w:val="decimal"/>
      <w:lvlText w:val="%4."/>
      <w:lvlJc w:val="left"/>
      <w:pPr>
        <w:ind w:left="3447" w:hanging="360"/>
      </w:pPr>
      <w:rPr>
        <w:rFonts w:cs="Times New Roman"/>
      </w:rPr>
    </w:lvl>
    <w:lvl w:ilvl="4" w:tplc="04090019" w:tentative="1">
      <w:start w:val="1"/>
      <w:numFmt w:val="lowerLetter"/>
      <w:lvlText w:val="%5."/>
      <w:lvlJc w:val="left"/>
      <w:pPr>
        <w:ind w:left="4167" w:hanging="360"/>
      </w:pPr>
      <w:rPr>
        <w:rFonts w:cs="Times New Roman"/>
      </w:rPr>
    </w:lvl>
    <w:lvl w:ilvl="5" w:tplc="0409001B" w:tentative="1">
      <w:start w:val="1"/>
      <w:numFmt w:val="lowerRoman"/>
      <w:lvlText w:val="%6."/>
      <w:lvlJc w:val="right"/>
      <w:pPr>
        <w:ind w:left="4887" w:hanging="180"/>
      </w:pPr>
      <w:rPr>
        <w:rFonts w:cs="Times New Roman"/>
      </w:rPr>
    </w:lvl>
    <w:lvl w:ilvl="6" w:tplc="0409000F" w:tentative="1">
      <w:start w:val="1"/>
      <w:numFmt w:val="decimal"/>
      <w:lvlText w:val="%7."/>
      <w:lvlJc w:val="left"/>
      <w:pPr>
        <w:ind w:left="5607" w:hanging="360"/>
      </w:pPr>
      <w:rPr>
        <w:rFonts w:cs="Times New Roman"/>
      </w:rPr>
    </w:lvl>
    <w:lvl w:ilvl="7" w:tplc="04090019" w:tentative="1">
      <w:start w:val="1"/>
      <w:numFmt w:val="lowerLetter"/>
      <w:lvlText w:val="%8."/>
      <w:lvlJc w:val="left"/>
      <w:pPr>
        <w:ind w:left="6327" w:hanging="360"/>
      </w:pPr>
      <w:rPr>
        <w:rFonts w:cs="Times New Roman"/>
      </w:rPr>
    </w:lvl>
    <w:lvl w:ilvl="8" w:tplc="0409001B" w:tentative="1">
      <w:start w:val="1"/>
      <w:numFmt w:val="lowerRoman"/>
      <w:lvlText w:val="%9."/>
      <w:lvlJc w:val="right"/>
      <w:pPr>
        <w:ind w:left="7047" w:hanging="180"/>
      </w:pPr>
      <w:rPr>
        <w:rFonts w:cs="Times New Roman"/>
      </w:rPr>
    </w:lvl>
  </w:abstractNum>
  <w:abstractNum w:abstractNumId="32">
    <w:nsid w:val="37A32792"/>
    <w:multiLevelType w:val="hybridMultilevel"/>
    <w:tmpl w:val="7E18F570"/>
    <w:lvl w:ilvl="0" w:tplc="0409000D">
      <w:start w:val="1"/>
      <w:numFmt w:val="bullet"/>
      <w:lvlText w:val=""/>
      <w:lvlJc w:val="left"/>
      <w:pPr>
        <w:ind w:left="1440" w:hanging="360"/>
      </w:pPr>
      <w:rPr>
        <w:rFonts w:ascii="Wingdings" w:hAnsi="Wingdings" w:hint="default"/>
        <w:color w:val="1F497D" w:themeColor="text2"/>
        <w:sz w:val="24"/>
      </w:rPr>
    </w:lvl>
    <w:lvl w:ilvl="1" w:tplc="04180001">
      <w:start w:val="1"/>
      <w:numFmt w:val="bullet"/>
      <w:lvlText w:val=""/>
      <w:lvlJc w:val="left"/>
      <w:pPr>
        <w:tabs>
          <w:tab w:val="num" w:pos="2160"/>
        </w:tabs>
        <w:ind w:left="2160" w:hanging="360"/>
      </w:pPr>
      <w:rPr>
        <w:rFonts w:ascii="Symbol" w:hAnsi="Symbol" w:hint="default"/>
        <w:color w:val="auto"/>
        <w:sz w:val="24"/>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33">
    <w:nsid w:val="37AB646F"/>
    <w:multiLevelType w:val="hybridMultilevel"/>
    <w:tmpl w:val="CA70C178"/>
    <w:lvl w:ilvl="0" w:tplc="A6300836">
      <w:start w:val="1"/>
      <w:numFmt w:val="lowerLetter"/>
      <w:lvlText w:val="%1)"/>
      <w:lvlJc w:val="left"/>
      <w:pPr>
        <w:ind w:left="72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4">
    <w:nsid w:val="395361B7"/>
    <w:multiLevelType w:val="hybridMultilevel"/>
    <w:tmpl w:val="EC6EDC6C"/>
    <w:lvl w:ilvl="0" w:tplc="0409000D">
      <w:start w:val="1"/>
      <w:numFmt w:val="bullet"/>
      <w:lvlText w:val=""/>
      <w:lvlJc w:val="left"/>
      <w:pPr>
        <w:ind w:left="1240" w:hanging="360"/>
      </w:pPr>
      <w:rPr>
        <w:rFonts w:ascii="Wingdings" w:hAnsi="Wingdings" w:hint="default"/>
      </w:rPr>
    </w:lvl>
    <w:lvl w:ilvl="1" w:tplc="0409000B">
      <w:start w:val="1"/>
      <w:numFmt w:val="bullet"/>
      <w:lvlText w:val=""/>
      <w:lvlJc w:val="left"/>
      <w:pPr>
        <w:ind w:left="1960" w:hanging="360"/>
      </w:pPr>
      <w:rPr>
        <w:rFonts w:ascii="Wingdings" w:hAnsi="Wingdings" w:hint="default"/>
      </w:rPr>
    </w:lvl>
    <w:lvl w:ilvl="2" w:tplc="04090005" w:tentative="1">
      <w:start w:val="1"/>
      <w:numFmt w:val="bullet"/>
      <w:lvlText w:val=""/>
      <w:lvlJc w:val="left"/>
      <w:pPr>
        <w:ind w:left="2680" w:hanging="360"/>
      </w:pPr>
      <w:rPr>
        <w:rFonts w:ascii="Wingdings" w:hAnsi="Wingdings" w:hint="default"/>
      </w:rPr>
    </w:lvl>
    <w:lvl w:ilvl="3" w:tplc="04090001" w:tentative="1">
      <w:start w:val="1"/>
      <w:numFmt w:val="bullet"/>
      <w:lvlText w:val=""/>
      <w:lvlJc w:val="left"/>
      <w:pPr>
        <w:ind w:left="3400" w:hanging="360"/>
      </w:pPr>
      <w:rPr>
        <w:rFonts w:ascii="Symbol" w:hAnsi="Symbol" w:hint="default"/>
      </w:rPr>
    </w:lvl>
    <w:lvl w:ilvl="4" w:tplc="04090003" w:tentative="1">
      <w:start w:val="1"/>
      <w:numFmt w:val="bullet"/>
      <w:lvlText w:val="o"/>
      <w:lvlJc w:val="left"/>
      <w:pPr>
        <w:ind w:left="4120" w:hanging="360"/>
      </w:pPr>
      <w:rPr>
        <w:rFonts w:ascii="Courier New" w:hAnsi="Courier New" w:cs="Courier New" w:hint="default"/>
      </w:rPr>
    </w:lvl>
    <w:lvl w:ilvl="5" w:tplc="04090005" w:tentative="1">
      <w:start w:val="1"/>
      <w:numFmt w:val="bullet"/>
      <w:lvlText w:val=""/>
      <w:lvlJc w:val="left"/>
      <w:pPr>
        <w:ind w:left="4840" w:hanging="360"/>
      </w:pPr>
      <w:rPr>
        <w:rFonts w:ascii="Wingdings" w:hAnsi="Wingdings" w:hint="default"/>
      </w:rPr>
    </w:lvl>
    <w:lvl w:ilvl="6" w:tplc="04090001" w:tentative="1">
      <w:start w:val="1"/>
      <w:numFmt w:val="bullet"/>
      <w:lvlText w:val=""/>
      <w:lvlJc w:val="left"/>
      <w:pPr>
        <w:ind w:left="5560" w:hanging="360"/>
      </w:pPr>
      <w:rPr>
        <w:rFonts w:ascii="Symbol" w:hAnsi="Symbol" w:hint="default"/>
      </w:rPr>
    </w:lvl>
    <w:lvl w:ilvl="7" w:tplc="04090003" w:tentative="1">
      <w:start w:val="1"/>
      <w:numFmt w:val="bullet"/>
      <w:lvlText w:val="o"/>
      <w:lvlJc w:val="left"/>
      <w:pPr>
        <w:ind w:left="6280" w:hanging="360"/>
      </w:pPr>
      <w:rPr>
        <w:rFonts w:ascii="Courier New" w:hAnsi="Courier New" w:cs="Courier New" w:hint="default"/>
      </w:rPr>
    </w:lvl>
    <w:lvl w:ilvl="8" w:tplc="04090005" w:tentative="1">
      <w:start w:val="1"/>
      <w:numFmt w:val="bullet"/>
      <w:lvlText w:val=""/>
      <w:lvlJc w:val="left"/>
      <w:pPr>
        <w:ind w:left="7000" w:hanging="360"/>
      </w:pPr>
      <w:rPr>
        <w:rFonts w:ascii="Wingdings" w:hAnsi="Wingdings" w:hint="default"/>
      </w:rPr>
    </w:lvl>
  </w:abstractNum>
  <w:abstractNum w:abstractNumId="35">
    <w:nsid w:val="3AC670A2"/>
    <w:multiLevelType w:val="hybridMultilevel"/>
    <w:tmpl w:val="A3D0F538"/>
    <w:lvl w:ilvl="0" w:tplc="04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nsid w:val="3B2946E3"/>
    <w:multiLevelType w:val="hybridMultilevel"/>
    <w:tmpl w:val="D8420F2E"/>
    <w:lvl w:ilvl="0" w:tplc="D7383018">
      <w:start w:val="1"/>
      <w:numFmt w:val="bullet"/>
      <w:lvlText w:val=""/>
      <w:lvlJc w:val="left"/>
      <w:pPr>
        <w:ind w:left="1080" w:hanging="360"/>
      </w:pPr>
      <w:rPr>
        <w:rFonts w:ascii="Wingdings" w:hAnsi="Wingdings" w:hint="default"/>
        <w:color w:val="auto"/>
        <w:lang w:val="ro-R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nsid w:val="3BE75A79"/>
    <w:multiLevelType w:val="hybridMultilevel"/>
    <w:tmpl w:val="9F306662"/>
    <w:lvl w:ilvl="0" w:tplc="04180001">
      <w:start w:val="1"/>
      <w:numFmt w:val="bullet"/>
      <w:lvlText w:val=""/>
      <w:lvlJc w:val="left"/>
      <w:pPr>
        <w:ind w:left="720" w:hanging="360"/>
      </w:pPr>
      <w:rPr>
        <w:rFonts w:ascii="Symbol" w:hAnsi="Symbol" w:hint="default"/>
      </w:rPr>
    </w:lvl>
    <w:lvl w:ilvl="1" w:tplc="DEF61C14">
      <w:start w:val="1"/>
      <w:numFmt w:val="lowerRoman"/>
      <w:lvlText w:val="(%2)"/>
      <w:lvlJc w:val="left"/>
      <w:pPr>
        <w:ind w:left="1800" w:hanging="720"/>
      </w:pPr>
      <w:rPr>
        <w:rFonts w:hint="default"/>
      </w:rPr>
    </w:lvl>
    <w:lvl w:ilvl="2" w:tplc="5BC89F5E">
      <w:start w:val="3"/>
      <w:numFmt w:val="bullet"/>
      <w:lvlText w:val="-"/>
      <w:lvlJc w:val="left"/>
      <w:pPr>
        <w:ind w:left="2340" w:hanging="360"/>
      </w:pPr>
      <w:rPr>
        <w:rFonts w:ascii="Times New Roman" w:eastAsia="Times New Roman" w:hAnsi="Times New Roman" w:cs="Times New Roman" w:hint="default"/>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8">
    <w:nsid w:val="3C012CCA"/>
    <w:multiLevelType w:val="hybridMultilevel"/>
    <w:tmpl w:val="452E5B2E"/>
    <w:lvl w:ilvl="0" w:tplc="04180015">
      <w:start w:val="1"/>
      <w:numFmt w:val="upperLetter"/>
      <w:lvlText w:val="%1."/>
      <w:lvlJc w:val="left"/>
      <w:pPr>
        <w:ind w:left="450" w:hanging="360"/>
      </w:pPr>
      <w:rPr>
        <w:rFonts w:hint="default"/>
      </w:rPr>
    </w:lvl>
    <w:lvl w:ilvl="1" w:tplc="6BF03F5C">
      <w:start w:val="1"/>
      <w:numFmt w:val="lowerLetter"/>
      <w:lvlText w:val="%2)"/>
      <w:lvlJc w:val="left"/>
      <w:pPr>
        <w:ind w:left="1170" w:hanging="360"/>
      </w:pPr>
      <w:rPr>
        <w:rFonts w:hint="default"/>
      </w:rPr>
    </w:lvl>
    <w:lvl w:ilvl="2" w:tplc="0418001B" w:tentative="1">
      <w:start w:val="1"/>
      <w:numFmt w:val="lowerRoman"/>
      <w:lvlText w:val="%3."/>
      <w:lvlJc w:val="right"/>
      <w:pPr>
        <w:ind w:left="1890" w:hanging="180"/>
      </w:pPr>
    </w:lvl>
    <w:lvl w:ilvl="3" w:tplc="0418000F" w:tentative="1">
      <w:start w:val="1"/>
      <w:numFmt w:val="decimal"/>
      <w:lvlText w:val="%4."/>
      <w:lvlJc w:val="left"/>
      <w:pPr>
        <w:ind w:left="2610" w:hanging="360"/>
      </w:pPr>
    </w:lvl>
    <w:lvl w:ilvl="4" w:tplc="04180019" w:tentative="1">
      <w:start w:val="1"/>
      <w:numFmt w:val="lowerLetter"/>
      <w:lvlText w:val="%5."/>
      <w:lvlJc w:val="left"/>
      <w:pPr>
        <w:ind w:left="3330" w:hanging="360"/>
      </w:pPr>
    </w:lvl>
    <w:lvl w:ilvl="5" w:tplc="0418001B" w:tentative="1">
      <w:start w:val="1"/>
      <w:numFmt w:val="lowerRoman"/>
      <w:lvlText w:val="%6."/>
      <w:lvlJc w:val="right"/>
      <w:pPr>
        <w:ind w:left="4050" w:hanging="180"/>
      </w:pPr>
    </w:lvl>
    <w:lvl w:ilvl="6" w:tplc="0418000F" w:tentative="1">
      <w:start w:val="1"/>
      <w:numFmt w:val="decimal"/>
      <w:lvlText w:val="%7."/>
      <w:lvlJc w:val="left"/>
      <w:pPr>
        <w:ind w:left="4770" w:hanging="360"/>
      </w:pPr>
    </w:lvl>
    <w:lvl w:ilvl="7" w:tplc="04180019" w:tentative="1">
      <w:start w:val="1"/>
      <w:numFmt w:val="lowerLetter"/>
      <w:lvlText w:val="%8."/>
      <w:lvlJc w:val="left"/>
      <w:pPr>
        <w:ind w:left="5490" w:hanging="360"/>
      </w:pPr>
    </w:lvl>
    <w:lvl w:ilvl="8" w:tplc="0418001B" w:tentative="1">
      <w:start w:val="1"/>
      <w:numFmt w:val="lowerRoman"/>
      <w:lvlText w:val="%9."/>
      <w:lvlJc w:val="right"/>
      <w:pPr>
        <w:ind w:left="6210" w:hanging="180"/>
      </w:pPr>
    </w:lvl>
  </w:abstractNum>
  <w:abstractNum w:abstractNumId="39">
    <w:nsid w:val="3C0B4468"/>
    <w:multiLevelType w:val="hybridMultilevel"/>
    <w:tmpl w:val="CD4089BC"/>
    <w:lvl w:ilvl="0" w:tplc="5AC48A40">
      <w:start w:val="1"/>
      <w:numFmt w:val="bullet"/>
      <w:lvlText w:val=""/>
      <w:lvlJc w:val="left"/>
      <w:pPr>
        <w:ind w:left="1440" w:hanging="360"/>
      </w:pPr>
      <w:rPr>
        <w:rFonts w:ascii="Wingdings" w:hAnsi="Wingdings" w:hint="default"/>
        <w:color w:val="auto"/>
      </w:rPr>
    </w:lvl>
    <w:lvl w:ilvl="1" w:tplc="04180003">
      <w:start w:val="1"/>
      <w:numFmt w:val="bullet"/>
      <w:lvlText w:val="o"/>
      <w:lvlJc w:val="left"/>
      <w:pPr>
        <w:ind w:left="2160" w:hanging="360"/>
      </w:pPr>
      <w:rPr>
        <w:rFonts w:ascii="Courier New" w:hAnsi="Courier New" w:cs="Courier New" w:hint="default"/>
      </w:rPr>
    </w:lvl>
    <w:lvl w:ilvl="2" w:tplc="04180005">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40">
    <w:nsid w:val="3C0F518F"/>
    <w:multiLevelType w:val="hybridMultilevel"/>
    <w:tmpl w:val="FAC4BCFA"/>
    <w:lvl w:ilvl="0" w:tplc="0409000D">
      <w:start w:val="1"/>
      <w:numFmt w:val="bullet"/>
      <w:lvlText w:val=""/>
      <w:lvlJc w:val="left"/>
      <w:pPr>
        <w:ind w:left="1440" w:hanging="360"/>
      </w:pPr>
      <w:rPr>
        <w:rFonts w:ascii="Wingdings" w:hAnsi="Wingdings" w:hint="default"/>
        <w:color w:val="auto"/>
        <w:sz w:val="24"/>
      </w:rPr>
    </w:lvl>
    <w:lvl w:ilvl="1" w:tplc="04180001">
      <w:start w:val="1"/>
      <w:numFmt w:val="bullet"/>
      <w:lvlText w:val=""/>
      <w:lvlJc w:val="left"/>
      <w:pPr>
        <w:tabs>
          <w:tab w:val="num" w:pos="2160"/>
        </w:tabs>
        <w:ind w:left="2160" w:hanging="360"/>
      </w:pPr>
      <w:rPr>
        <w:rFonts w:ascii="Symbol" w:hAnsi="Symbol" w:hint="default"/>
        <w:color w:val="auto"/>
        <w:sz w:val="24"/>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41">
    <w:nsid w:val="3D552F7D"/>
    <w:multiLevelType w:val="hybridMultilevel"/>
    <w:tmpl w:val="8452A884"/>
    <w:lvl w:ilvl="0" w:tplc="51AEDB4C">
      <w:start w:val="1"/>
      <w:numFmt w:val="bullet"/>
      <w:lvlText w:val=""/>
      <w:lvlJc w:val="left"/>
      <w:pPr>
        <w:ind w:left="1800" w:hanging="360"/>
      </w:pPr>
      <w:rPr>
        <w:rFonts w:ascii="Wingdings" w:hAnsi="Wingdings" w:hint="default"/>
        <w:color w:val="auto"/>
      </w:rPr>
    </w:lvl>
    <w:lvl w:ilvl="1" w:tplc="04180003">
      <w:start w:val="1"/>
      <w:numFmt w:val="bullet"/>
      <w:lvlText w:val="o"/>
      <w:lvlJc w:val="left"/>
      <w:pPr>
        <w:ind w:left="2520" w:hanging="360"/>
      </w:pPr>
      <w:rPr>
        <w:rFonts w:ascii="Courier New" w:hAnsi="Courier New" w:cs="Courier New" w:hint="default"/>
      </w:rPr>
    </w:lvl>
    <w:lvl w:ilvl="2" w:tplc="04180005" w:tentative="1">
      <w:start w:val="1"/>
      <w:numFmt w:val="bullet"/>
      <w:lvlText w:val=""/>
      <w:lvlJc w:val="left"/>
      <w:pPr>
        <w:ind w:left="3240" w:hanging="360"/>
      </w:pPr>
      <w:rPr>
        <w:rFonts w:ascii="Wingdings" w:hAnsi="Wingdings" w:hint="default"/>
      </w:rPr>
    </w:lvl>
    <w:lvl w:ilvl="3" w:tplc="04180001" w:tentative="1">
      <w:start w:val="1"/>
      <w:numFmt w:val="bullet"/>
      <w:lvlText w:val=""/>
      <w:lvlJc w:val="left"/>
      <w:pPr>
        <w:ind w:left="3960" w:hanging="360"/>
      </w:pPr>
      <w:rPr>
        <w:rFonts w:ascii="Symbol" w:hAnsi="Symbol" w:hint="default"/>
      </w:rPr>
    </w:lvl>
    <w:lvl w:ilvl="4" w:tplc="04180003" w:tentative="1">
      <w:start w:val="1"/>
      <w:numFmt w:val="bullet"/>
      <w:lvlText w:val="o"/>
      <w:lvlJc w:val="left"/>
      <w:pPr>
        <w:ind w:left="4680" w:hanging="360"/>
      </w:pPr>
      <w:rPr>
        <w:rFonts w:ascii="Courier New" w:hAnsi="Courier New" w:cs="Courier New" w:hint="default"/>
      </w:rPr>
    </w:lvl>
    <w:lvl w:ilvl="5" w:tplc="04180005" w:tentative="1">
      <w:start w:val="1"/>
      <w:numFmt w:val="bullet"/>
      <w:lvlText w:val=""/>
      <w:lvlJc w:val="left"/>
      <w:pPr>
        <w:ind w:left="5400" w:hanging="360"/>
      </w:pPr>
      <w:rPr>
        <w:rFonts w:ascii="Wingdings" w:hAnsi="Wingdings" w:hint="default"/>
      </w:rPr>
    </w:lvl>
    <w:lvl w:ilvl="6" w:tplc="04180001" w:tentative="1">
      <w:start w:val="1"/>
      <w:numFmt w:val="bullet"/>
      <w:lvlText w:val=""/>
      <w:lvlJc w:val="left"/>
      <w:pPr>
        <w:ind w:left="6120" w:hanging="360"/>
      </w:pPr>
      <w:rPr>
        <w:rFonts w:ascii="Symbol" w:hAnsi="Symbol" w:hint="default"/>
      </w:rPr>
    </w:lvl>
    <w:lvl w:ilvl="7" w:tplc="04180003" w:tentative="1">
      <w:start w:val="1"/>
      <w:numFmt w:val="bullet"/>
      <w:lvlText w:val="o"/>
      <w:lvlJc w:val="left"/>
      <w:pPr>
        <w:ind w:left="6840" w:hanging="360"/>
      </w:pPr>
      <w:rPr>
        <w:rFonts w:ascii="Courier New" w:hAnsi="Courier New" w:cs="Courier New" w:hint="default"/>
      </w:rPr>
    </w:lvl>
    <w:lvl w:ilvl="8" w:tplc="04180005" w:tentative="1">
      <w:start w:val="1"/>
      <w:numFmt w:val="bullet"/>
      <w:lvlText w:val=""/>
      <w:lvlJc w:val="left"/>
      <w:pPr>
        <w:ind w:left="7560" w:hanging="360"/>
      </w:pPr>
      <w:rPr>
        <w:rFonts w:ascii="Wingdings" w:hAnsi="Wingdings" w:hint="default"/>
      </w:rPr>
    </w:lvl>
  </w:abstractNum>
  <w:abstractNum w:abstractNumId="42">
    <w:nsid w:val="3E311171"/>
    <w:multiLevelType w:val="hybridMultilevel"/>
    <w:tmpl w:val="88081EF8"/>
    <w:lvl w:ilvl="0" w:tplc="0409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3">
    <w:nsid w:val="3E9B6E2B"/>
    <w:multiLevelType w:val="hybridMultilevel"/>
    <w:tmpl w:val="776ABD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42DD4DCF"/>
    <w:multiLevelType w:val="hybridMultilevel"/>
    <w:tmpl w:val="30E05D8A"/>
    <w:lvl w:ilvl="0" w:tplc="1944B2AC">
      <w:start w:val="1"/>
      <w:numFmt w:val="bullet"/>
      <w:pStyle w:val="bullet1"/>
      <w:lvlText w:val=""/>
      <w:lvlJc w:val="left"/>
      <w:pPr>
        <w:tabs>
          <w:tab w:val="num" w:pos="720"/>
        </w:tabs>
        <w:ind w:left="720" w:hanging="360"/>
      </w:pPr>
      <w:rPr>
        <w:rFonts w:ascii="Wingdings" w:hAnsi="Wingdings" w:hint="default"/>
        <w:color w:val="808080"/>
      </w:rPr>
    </w:lvl>
    <w:lvl w:ilvl="1" w:tplc="04180001">
      <w:start w:val="1"/>
      <w:numFmt w:val="bullet"/>
      <w:lvlText w:val="o"/>
      <w:lvlJc w:val="left"/>
      <w:pPr>
        <w:tabs>
          <w:tab w:val="num" w:pos="1440"/>
        </w:tabs>
        <w:ind w:left="1440" w:hanging="360"/>
      </w:pPr>
      <w:rPr>
        <w:rFonts w:ascii="Courier New" w:hAnsi="Courier New" w:hint="default"/>
      </w:rPr>
    </w:lvl>
    <w:lvl w:ilvl="2" w:tplc="4DA8AC82" w:tentative="1">
      <w:start w:val="1"/>
      <w:numFmt w:val="bullet"/>
      <w:lvlText w:val=""/>
      <w:lvlJc w:val="left"/>
      <w:pPr>
        <w:tabs>
          <w:tab w:val="num" w:pos="2160"/>
        </w:tabs>
        <w:ind w:left="2160" w:hanging="360"/>
      </w:pPr>
      <w:rPr>
        <w:rFonts w:ascii="Wingdings" w:hAnsi="Wingdings" w:hint="default"/>
      </w:rPr>
    </w:lvl>
    <w:lvl w:ilvl="3" w:tplc="0418000F" w:tentative="1">
      <w:start w:val="1"/>
      <w:numFmt w:val="bullet"/>
      <w:lvlText w:val=""/>
      <w:lvlJc w:val="left"/>
      <w:pPr>
        <w:tabs>
          <w:tab w:val="num" w:pos="2880"/>
        </w:tabs>
        <w:ind w:left="2880" w:hanging="360"/>
      </w:pPr>
      <w:rPr>
        <w:rFonts w:ascii="Symbol" w:hAnsi="Symbol" w:hint="default"/>
      </w:rPr>
    </w:lvl>
    <w:lvl w:ilvl="4" w:tplc="04180019" w:tentative="1">
      <w:start w:val="1"/>
      <w:numFmt w:val="bullet"/>
      <w:lvlText w:val="o"/>
      <w:lvlJc w:val="left"/>
      <w:pPr>
        <w:tabs>
          <w:tab w:val="num" w:pos="3600"/>
        </w:tabs>
        <w:ind w:left="3600" w:hanging="360"/>
      </w:pPr>
      <w:rPr>
        <w:rFonts w:ascii="Courier New" w:hAnsi="Courier New" w:hint="default"/>
      </w:rPr>
    </w:lvl>
    <w:lvl w:ilvl="5" w:tplc="0418001B" w:tentative="1">
      <w:start w:val="1"/>
      <w:numFmt w:val="bullet"/>
      <w:lvlText w:val=""/>
      <w:lvlJc w:val="left"/>
      <w:pPr>
        <w:tabs>
          <w:tab w:val="num" w:pos="4320"/>
        </w:tabs>
        <w:ind w:left="4320" w:hanging="360"/>
      </w:pPr>
      <w:rPr>
        <w:rFonts w:ascii="Wingdings" w:hAnsi="Wingdings" w:hint="default"/>
      </w:rPr>
    </w:lvl>
    <w:lvl w:ilvl="6" w:tplc="0418000F" w:tentative="1">
      <w:start w:val="1"/>
      <w:numFmt w:val="bullet"/>
      <w:lvlText w:val=""/>
      <w:lvlJc w:val="left"/>
      <w:pPr>
        <w:tabs>
          <w:tab w:val="num" w:pos="5040"/>
        </w:tabs>
        <w:ind w:left="5040" w:hanging="360"/>
      </w:pPr>
      <w:rPr>
        <w:rFonts w:ascii="Symbol" w:hAnsi="Symbol" w:hint="default"/>
      </w:rPr>
    </w:lvl>
    <w:lvl w:ilvl="7" w:tplc="04180019" w:tentative="1">
      <w:start w:val="1"/>
      <w:numFmt w:val="bullet"/>
      <w:lvlText w:val="o"/>
      <w:lvlJc w:val="left"/>
      <w:pPr>
        <w:tabs>
          <w:tab w:val="num" w:pos="5760"/>
        </w:tabs>
        <w:ind w:left="5760" w:hanging="360"/>
      </w:pPr>
      <w:rPr>
        <w:rFonts w:ascii="Courier New" w:hAnsi="Courier New" w:hint="default"/>
      </w:rPr>
    </w:lvl>
    <w:lvl w:ilvl="8" w:tplc="0418001B" w:tentative="1">
      <w:start w:val="1"/>
      <w:numFmt w:val="bullet"/>
      <w:lvlText w:val=""/>
      <w:lvlJc w:val="left"/>
      <w:pPr>
        <w:tabs>
          <w:tab w:val="num" w:pos="6480"/>
        </w:tabs>
        <w:ind w:left="6480" w:hanging="360"/>
      </w:pPr>
      <w:rPr>
        <w:rFonts w:ascii="Wingdings" w:hAnsi="Wingdings" w:hint="default"/>
      </w:rPr>
    </w:lvl>
  </w:abstractNum>
  <w:abstractNum w:abstractNumId="45">
    <w:nsid w:val="42F75243"/>
    <w:multiLevelType w:val="hybridMultilevel"/>
    <w:tmpl w:val="0FD48DE2"/>
    <w:lvl w:ilvl="0" w:tplc="7940F9F6">
      <w:start w:val="1"/>
      <w:numFmt w:val="lowerLetter"/>
      <w:lvlText w:val="%1)"/>
      <w:lvlJc w:val="left"/>
      <w:pPr>
        <w:ind w:left="720" w:hanging="360"/>
      </w:pPr>
      <w:rPr>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4399070D"/>
    <w:multiLevelType w:val="hybridMultilevel"/>
    <w:tmpl w:val="467A12FA"/>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448263E6"/>
    <w:multiLevelType w:val="hybridMultilevel"/>
    <w:tmpl w:val="751C0CBE"/>
    <w:lvl w:ilvl="0" w:tplc="42EEF48A">
      <w:start w:val="1"/>
      <w:numFmt w:val="decimal"/>
      <w:lvlText w:val="%1."/>
      <w:lvlJc w:val="left"/>
      <w:pPr>
        <w:ind w:left="720" w:hanging="360"/>
      </w:pPr>
      <w:rPr>
        <w:b/>
      </w:rPr>
    </w:lvl>
    <w:lvl w:ilvl="1" w:tplc="04180019">
      <w:start w:val="1"/>
      <w:numFmt w:val="lowerLetter"/>
      <w:lvlText w:val="%2."/>
      <w:lvlJc w:val="left"/>
      <w:pPr>
        <w:ind w:left="1440" w:hanging="360"/>
      </w:pPr>
    </w:lvl>
    <w:lvl w:ilvl="2" w:tplc="09B23C76">
      <w:start w:val="1"/>
      <w:numFmt w:val="lowerRoman"/>
      <w:lvlText w:val="%3)"/>
      <w:lvlJc w:val="left"/>
      <w:pPr>
        <w:ind w:left="2700" w:hanging="720"/>
      </w:pPr>
      <w:rPr>
        <w:rFonts w:hint="default"/>
      </w:rPr>
    </w:lvl>
    <w:lvl w:ilvl="3" w:tplc="2932ABD8">
      <w:start w:val="10"/>
      <w:numFmt w:val="lowerLetter"/>
      <w:lvlText w:val="%4)"/>
      <w:lvlJc w:val="left"/>
      <w:pPr>
        <w:ind w:left="360" w:hanging="360"/>
      </w:pPr>
      <w:rPr>
        <w:rFonts w:hint="default"/>
      </w:r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8">
    <w:nsid w:val="44EA0293"/>
    <w:multiLevelType w:val="hybridMultilevel"/>
    <w:tmpl w:val="0E482070"/>
    <w:lvl w:ilvl="0" w:tplc="FFFFFFFF">
      <w:start w:val="1"/>
      <w:numFmt w:val="decimal"/>
      <w:pStyle w:val="indent1cifre"/>
      <w:lvlText w:val="%1."/>
      <w:lvlJc w:val="left"/>
      <w:pPr>
        <w:tabs>
          <w:tab w:val="num" w:pos="814"/>
        </w:tabs>
        <w:ind w:left="814" w:hanging="360"/>
      </w:pPr>
      <w:rPr>
        <w:b/>
        <w:i w:val="0"/>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9">
    <w:nsid w:val="48C4508A"/>
    <w:multiLevelType w:val="hybridMultilevel"/>
    <w:tmpl w:val="063A601A"/>
    <w:lvl w:ilvl="0" w:tplc="04090017">
      <w:start w:val="1"/>
      <w:numFmt w:val="bullet"/>
      <w:pStyle w:val="maintext-bullet"/>
      <w:lvlText w:val=""/>
      <w:lvlJc w:val="left"/>
      <w:pPr>
        <w:tabs>
          <w:tab w:val="num" w:pos="720"/>
        </w:tabs>
        <w:ind w:left="720" w:hanging="360"/>
      </w:pPr>
      <w:rPr>
        <w:rFonts w:ascii="Symbol" w:hAnsi="Symbol" w:hint="default"/>
      </w:rPr>
    </w:lvl>
    <w:lvl w:ilvl="1" w:tplc="7D6CFE4A">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50">
    <w:nsid w:val="4C6324CF"/>
    <w:multiLevelType w:val="hybridMultilevel"/>
    <w:tmpl w:val="F8CA1DEC"/>
    <w:lvl w:ilvl="0" w:tplc="04090015">
      <w:start w:val="1"/>
      <w:numFmt w:val="upperLetter"/>
      <w:lvlText w:val="%1."/>
      <w:lvlJc w:val="left"/>
      <w:pPr>
        <w:ind w:left="450" w:hanging="360"/>
      </w:pPr>
      <w:rPr>
        <w:rFonts w:hint="default"/>
      </w:rPr>
    </w:lvl>
    <w:lvl w:ilvl="1" w:tplc="04090003">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51">
    <w:nsid w:val="4D3C4829"/>
    <w:multiLevelType w:val="hybridMultilevel"/>
    <w:tmpl w:val="BB623156"/>
    <w:lvl w:ilvl="0" w:tplc="0409000B">
      <w:start w:val="1"/>
      <w:numFmt w:val="bullet"/>
      <w:lvlText w:val=""/>
      <w:lvlJc w:val="left"/>
      <w:pPr>
        <w:ind w:left="1350" w:hanging="360"/>
      </w:pPr>
      <w:rPr>
        <w:rFonts w:ascii="Wingdings" w:hAnsi="Wingdings" w:hint="default"/>
      </w:rPr>
    </w:lvl>
    <w:lvl w:ilvl="1" w:tplc="04090003">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52">
    <w:nsid w:val="51921BEC"/>
    <w:multiLevelType w:val="hybridMultilevel"/>
    <w:tmpl w:val="960A71B4"/>
    <w:lvl w:ilvl="0" w:tplc="E7486E66">
      <w:start w:val="1"/>
      <w:numFmt w:val="lowerLetter"/>
      <w:lvlText w:val="%1)"/>
      <w:lvlJc w:val="left"/>
      <w:pPr>
        <w:ind w:left="360" w:hanging="360"/>
      </w:pPr>
      <w:rPr>
        <w:rFonts w:hint="default"/>
        <w:strike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nsid w:val="52A30B7B"/>
    <w:multiLevelType w:val="hybridMultilevel"/>
    <w:tmpl w:val="55841CB6"/>
    <w:lvl w:ilvl="0" w:tplc="0409000D">
      <w:start w:val="1"/>
      <w:numFmt w:val="bullet"/>
      <w:lvlText w:val=""/>
      <w:lvlJc w:val="left"/>
      <w:pPr>
        <w:ind w:left="1440" w:hanging="360"/>
      </w:pPr>
      <w:rPr>
        <w:rFonts w:ascii="Wingdings" w:hAnsi="Wingdings" w:hint="default"/>
        <w:color w:val="1F497D" w:themeColor="text2"/>
        <w:sz w:val="24"/>
      </w:rPr>
    </w:lvl>
    <w:lvl w:ilvl="1" w:tplc="04180001">
      <w:start w:val="1"/>
      <w:numFmt w:val="bullet"/>
      <w:lvlText w:val=""/>
      <w:lvlJc w:val="left"/>
      <w:pPr>
        <w:tabs>
          <w:tab w:val="num" w:pos="2160"/>
        </w:tabs>
        <w:ind w:left="2160" w:hanging="360"/>
      </w:pPr>
      <w:rPr>
        <w:rFonts w:ascii="Symbol" w:hAnsi="Symbol" w:hint="default"/>
        <w:color w:val="auto"/>
        <w:sz w:val="24"/>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54">
    <w:nsid w:val="5582252F"/>
    <w:multiLevelType w:val="hybridMultilevel"/>
    <w:tmpl w:val="86027E40"/>
    <w:lvl w:ilvl="0" w:tplc="BD0646AE">
      <w:start w:val="1"/>
      <w:numFmt w:val="lowerLetter"/>
      <w:lvlText w:val="%1)"/>
      <w:lvlJc w:val="left"/>
      <w:pPr>
        <w:tabs>
          <w:tab w:val="num" w:pos="720"/>
        </w:tabs>
        <w:ind w:left="720" w:hanging="360"/>
      </w:pPr>
      <w:rPr>
        <w:rFonts w:ascii="Times New Roman" w:eastAsia="Times New Roman" w:hAnsi="Times New Roman" w:cs="Times New Roman"/>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
    <w:nsid w:val="55A9006F"/>
    <w:multiLevelType w:val="hybridMultilevel"/>
    <w:tmpl w:val="B9A80A78"/>
    <w:lvl w:ilvl="0" w:tplc="FFFFFFFF">
      <w:start w:val="1"/>
      <w:numFmt w:val="bullet"/>
      <w:pStyle w:val="ListBullet2"/>
      <w:lvlText w:val=""/>
      <w:lvlJc w:val="left"/>
      <w:pPr>
        <w:tabs>
          <w:tab w:val="num" w:pos="1027"/>
        </w:tabs>
        <w:ind w:left="1027" w:hanging="667"/>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6">
    <w:nsid w:val="55D34551"/>
    <w:multiLevelType w:val="hybridMultilevel"/>
    <w:tmpl w:val="E7F8C60E"/>
    <w:lvl w:ilvl="0" w:tplc="24402B90">
      <w:numFmt w:val="bullet"/>
      <w:lvlText w:val="-"/>
      <w:lvlJc w:val="left"/>
      <w:pPr>
        <w:ind w:left="1080" w:hanging="360"/>
      </w:pPr>
      <w:rPr>
        <w:rFonts w:ascii="Times New Roman" w:eastAsiaTheme="minorHAnsi" w:hAnsi="Times New Roman" w:cs="Times New Roman" w:hint="default"/>
        <w:b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7">
    <w:nsid w:val="5772708D"/>
    <w:multiLevelType w:val="hybridMultilevel"/>
    <w:tmpl w:val="625263CE"/>
    <w:lvl w:ilvl="0" w:tplc="0409000D">
      <w:start w:val="1"/>
      <w:numFmt w:val="bullet"/>
      <w:lvlText w:val=""/>
      <w:lvlJc w:val="left"/>
      <w:pPr>
        <w:ind w:left="1872" w:hanging="360"/>
      </w:pPr>
      <w:rPr>
        <w:rFonts w:ascii="Wingdings" w:hAnsi="Wingdings" w:hint="default"/>
      </w:rPr>
    </w:lvl>
    <w:lvl w:ilvl="1" w:tplc="04090003" w:tentative="1">
      <w:start w:val="1"/>
      <w:numFmt w:val="bullet"/>
      <w:lvlText w:val="o"/>
      <w:lvlJc w:val="left"/>
      <w:pPr>
        <w:ind w:left="2592" w:hanging="360"/>
      </w:pPr>
      <w:rPr>
        <w:rFonts w:ascii="Courier New" w:hAnsi="Courier New" w:cs="Courier New" w:hint="default"/>
      </w:rPr>
    </w:lvl>
    <w:lvl w:ilvl="2" w:tplc="04090005" w:tentative="1">
      <w:start w:val="1"/>
      <w:numFmt w:val="bullet"/>
      <w:lvlText w:val=""/>
      <w:lvlJc w:val="left"/>
      <w:pPr>
        <w:ind w:left="3312" w:hanging="360"/>
      </w:pPr>
      <w:rPr>
        <w:rFonts w:ascii="Wingdings" w:hAnsi="Wingdings" w:hint="default"/>
      </w:rPr>
    </w:lvl>
    <w:lvl w:ilvl="3" w:tplc="04090001" w:tentative="1">
      <w:start w:val="1"/>
      <w:numFmt w:val="bullet"/>
      <w:lvlText w:val=""/>
      <w:lvlJc w:val="left"/>
      <w:pPr>
        <w:ind w:left="4032" w:hanging="360"/>
      </w:pPr>
      <w:rPr>
        <w:rFonts w:ascii="Symbol" w:hAnsi="Symbol" w:hint="default"/>
      </w:rPr>
    </w:lvl>
    <w:lvl w:ilvl="4" w:tplc="04090003" w:tentative="1">
      <w:start w:val="1"/>
      <w:numFmt w:val="bullet"/>
      <w:lvlText w:val="o"/>
      <w:lvlJc w:val="left"/>
      <w:pPr>
        <w:ind w:left="4752" w:hanging="360"/>
      </w:pPr>
      <w:rPr>
        <w:rFonts w:ascii="Courier New" w:hAnsi="Courier New" w:cs="Courier New" w:hint="default"/>
      </w:rPr>
    </w:lvl>
    <w:lvl w:ilvl="5" w:tplc="04090005" w:tentative="1">
      <w:start w:val="1"/>
      <w:numFmt w:val="bullet"/>
      <w:lvlText w:val=""/>
      <w:lvlJc w:val="left"/>
      <w:pPr>
        <w:ind w:left="5472" w:hanging="360"/>
      </w:pPr>
      <w:rPr>
        <w:rFonts w:ascii="Wingdings" w:hAnsi="Wingdings" w:hint="default"/>
      </w:rPr>
    </w:lvl>
    <w:lvl w:ilvl="6" w:tplc="04090001" w:tentative="1">
      <w:start w:val="1"/>
      <w:numFmt w:val="bullet"/>
      <w:lvlText w:val=""/>
      <w:lvlJc w:val="left"/>
      <w:pPr>
        <w:ind w:left="6192" w:hanging="360"/>
      </w:pPr>
      <w:rPr>
        <w:rFonts w:ascii="Symbol" w:hAnsi="Symbol" w:hint="default"/>
      </w:rPr>
    </w:lvl>
    <w:lvl w:ilvl="7" w:tplc="04090003" w:tentative="1">
      <w:start w:val="1"/>
      <w:numFmt w:val="bullet"/>
      <w:lvlText w:val="o"/>
      <w:lvlJc w:val="left"/>
      <w:pPr>
        <w:ind w:left="6912" w:hanging="360"/>
      </w:pPr>
      <w:rPr>
        <w:rFonts w:ascii="Courier New" w:hAnsi="Courier New" w:cs="Courier New" w:hint="default"/>
      </w:rPr>
    </w:lvl>
    <w:lvl w:ilvl="8" w:tplc="04090005" w:tentative="1">
      <w:start w:val="1"/>
      <w:numFmt w:val="bullet"/>
      <w:lvlText w:val=""/>
      <w:lvlJc w:val="left"/>
      <w:pPr>
        <w:ind w:left="7632" w:hanging="360"/>
      </w:pPr>
      <w:rPr>
        <w:rFonts w:ascii="Wingdings" w:hAnsi="Wingdings" w:hint="default"/>
      </w:rPr>
    </w:lvl>
  </w:abstractNum>
  <w:abstractNum w:abstractNumId="58">
    <w:nsid w:val="579A011C"/>
    <w:multiLevelType w:val="hybridMultilevel"/>
    <w:tmpl w:val="72443A38"/>
    <w:lvl w:ilvl="0" w:tplc="0409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9">
    <w:nsid w:val="581E33FA"/>
    <w:multiLevelType w:val="hybridMultilevel"/>
    <w:tmpl w:val="13261F62"/>
    <w:lvl w:ilvl="0" w:tplc="5E8A345A">
      <w:start w:val="1"/>
      <w:numFmt w:val="bullet"/>
      <w:lvlText w:val=""/>
      <w:lvlJc w:val="left"/>
      <w:pPr>
        <w:ind w:left="1080" w:hanging="360"/>
      </w:pPr>
      <w:rPr>
        <w:rFonts w:ascii="Wingdings" w:hAnsi="Wingdings"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0">
    <w:nsid w:val="58F27DAB"/>
    <w:multiLevelType w:val="hybridMultilevel"/>
    <w:tmpl w:val="D178612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5ACC1E14"/>
    <w:multiLevelType w:val="hybridMultilevel"/>
    <w:tmpl w:val="743EDB70"/>
    <w:lvl w:ilvl="0" w:tplc="138E7972">
      <w:start w:val="1"/>
      <w:numFmt w:val="bullet"/>
      <w:lvlText w:val=""/>
      <w:lvlJc w:val="left"/>
      <w:pPr>
        <w:ind w:left="780" w:hanging="360"/>
      </w:pPr>
      <w:rPr>
        <w:rFonts w:ascii="Symbol" w:hAnsi="Symbol" w:hint="default"/>
        <w:color w:val="auto"/>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62">
    <w:nsid w:val="5AD02FBA"/>
    <w:multiLevelType w:val="hybridMultilevel"/>
    <w:tmpl w:val="87648460"/>
    <w:lvl w:ilvl="0" w:tplc="0418000B">
      <w:start w:val="1"/>
      <w:numFmt w:val="bullet"/>
      <w:lvlText w:val=""/>
      <w:lvlJc w:val="left"/>
      <w:pPr>
        <w:tabs>
          <w:tab w:val="num" w:pos="1080"/>
        </w:tabs>
        <w:ind w:left="1080" w:hanging="360"/>
      </w:pPr>
      <w:rPr>
        <w:rFonts w:ascii="Wingdings" w:hAnsi="Wingdings" w:hint="default"/>
      </w:rPr>
    </w:lvl>
    <w:lvl w:ilvl="1" w:tplc="04180003" w:tentative="1">
      <w:start w:val="1"/>
      <w:numFmt w:val="bullet"/>
      <w:lvlText w:val="o"/>
      <w:lvlJc w:val="left"/>
      <w:pPr>
        <w:tabs>
          <w:tab w:val="num" w:pos="1800"/>
        </w:tabs>
        <w:ind w:left="1800" w:hanging="360"/>
      </w:pPr>
      <w:rPr>
        <w:rFonts w:ascii="Courier New" w:hAnsi="Courier New" w:hint="default"/>
      </w:rPr>
    </w:lvl>
    <w:lvl w:ilvl="2" w:tplc="04180005" w:tentative="1">
      <w:start w:val="1"/>
      <w:numFmt w:val="bullet"/>
      <w:lvlText w:val=""/>
      <w:lvlJc w:val="left"/>
      <w:pPr>
        <w:tabs>
          <w:tab w:val="num" w:pos="2520"/>
        </w:tabs>
        <w:ind w:left="2520" w:hanging="360"/>
      </w:pPr>
      <w:rPr>
        <w:rFonts w:ascii="Wingdings" w:hAnsi="Wingdings" w:hint="default"/>
      </w:rPr>
    </w:lvl>
    <w:lvl w:ilvl="3" w:tplc="04180001" w:tentative="1">
      <w:start w:val="1"/>
      <w:numFmt w:val="bullet"/>
      <w:lvlText w:val=""/>
      <w:lvlJc w:val="left"/>
      <w:pPr>
        <w:tabs>
          <w:tab w:val="num" w:pos="3240"/>
        </w:tabs>
        <w:ind w:left="3240" w:hanging="360"/>
      </w:pPr>
      <w:rPr>
        <w:rFonts w:ascii="Symbol" w:hAnsi="Symbol" w:hint="default"/>
      </w:rPr>
    </w:lvl>
    <w:lvl w:ilvl="4" w:tplc="04180003" w:tentative="1">
      <w:start w:val="1"/>
      <w:numFmt w:val="bullet"/>
      <w:lvlText w:val="o"/>
      <w:lvlJc w:val="left"/>
      <w:pPr>
        <w:tabs>
          <w:tab w:val="num" w:pos="3960"/>
        </w:tabs>
        <w:ind w:left="3960" w:hanging="360"/>
      </w:pPr>
      <w:rPr>
        <w:rFonts w:ascii="Courier New" w:hAnsi="Courier New" w:hint="default"/>
      </w:rPr>
    </w:lvl>
    <w:lvl w:ilvl="5" w:tplc="04180005" w:tentative="1">
      <w:start w:val="1"/>
      <w:numFmt w:val="bullet"/>
      <w:lvlText w:val=""/>
      <w:lvlJc w:val="left"/>
      <w:pPr>
        <w:tabs>
          <w:tab w:val="num" w:pos="4680"/>
        </w:tabs>
        <w:ind w:left="4680" w:hanging="360"/>
      </w:pPr>
      <w:rPr>
        <w:rFonts w:ascii="Wingdings" w:hAnsi="Wingdings" w:hint="default"/>
      </w:rPr>
    </w:lvl>
    <w:lvl w:ilvl="6" w:tplc="04180001" w:tentative="1">
      <w:start w:val="1"/>
      <w:numFmt w:val="bullet"/>
      <w:lvlText w:val=""/>
      <w:lvlJc w:val="left"/>
      <w:pPr>
        <w:tabs>
          <w:tab w:val="num" w:pos="5400"/>
        </w:tabs>
        <w:ind w:left="5400" w:hanging="360"/>
      </w:pPr>
      <w:rPr>
        <w:rFonts w:ascii="Symbol" w:hAnsi="Symbol" w:hint="default"/>
      </w:rPr>
    </w:lvl>
    <w:lvl w:ilvl="7" w:tplc="04180003" w:tentative="1">
      <w:start w:val="1"/>
      <w:numFmt w:val="bullet"/>
      <w:lvlText w:val="o"/>
      <w:lvlJc w:val="left"/>
      <w:pPr>
        <w:tabs>
          <w:tab w:val="num" w:pos="6120"/>
        </w:tabs>
        <w:ind w:left="6120" w:hanging="360"/>
      </w:pPr>
      <w:rPr>
        <w:rFonts w:ascii="Courier New" w:hAnsi="Courier New" w:hint="default"/>
      </w:rPr>
    </w:lvl>
    <w:lvl w:ilvl="8" w:tplc="04180005" w:tentative="1">
      <w:start w:val="1"/>
      <w:numFmt w:val="bullet"/>
      <w:lvlText w:val=""/>
      <w:lvlJc w:val="left"/>
      <w:pPr>
        <w:tabs>
          <w:tab w:val="num" w:pos="6840"/>
        </w:tabs>
        <w:ind w:left="6840" w:hanging="360"/>
      </w:pPr>
      <w:rPr>
        <w:rFonts w:ascii="Wingdings" w:hAnsi="Wingdings" w:hint="default"/>
      </w:rPr>
    </w:lvl>
  </w:abstractNum>
  <w:abstractNum w:abstractNumId="63">
    <w:nsid w:val="5ADF76CF"/>
    <w:multiLevelType w:val="hybridMultilevel"/>
    <w:tmpl w:val="AC3E5E14"/>
    <w:lvl w:ilvl="0" w:tplc="B9126F4A">
      <w:start w:val="1"/>
      <w:numFmt w:val="bullet"/>
      <w:lvlText w:val=""/>
      <w:lvlJc w:val="left"/>
      <w:pPr>
        <w:ind w:left="1320" w:hanging="360"/>
      </w:pPr>
      <w:rPr>
        <w:rFonts w:ascii="Wingdings" w:hAnsi="Wingdings" w:hint="default"/>
        <w:color w:val="auto"/>
      </w:rPr>
    </w:lvl>
    <w:lvl w:ilvl="1" w:tplc="04090003" w:tentative="1">
      <w:start w:val="1"/>
      <w:numFmt w:val="bullet"/>
      <w:lvlText w:val="o"/>
      <w:lvlJc w:val="left"/>
      <w:pPr>
        <w:ind w:left="2040" w:hanging="360"/>
      </w:pPr>
      <w:rPr>
        <w:rFonts w:ascii="Courier New" w:hAnsi="Courier New" w:cs="Courier New" w:hint="default"/>
      </w:rPr>
    </w:lvl>
    <w:lvl w:ilvl="2" w:tplc="04090005" w:tentative="1">
      <w:start w:val="1"/>
      <w:numFmt w:val="bullet"/>
      <w:lvlText w:val=""/>
      <w:lvlJc w:val="left"/>
      <w:pPr>
        <w:ind w:left="2760" w:hanging="360"/>
      </w:pPr>
      <w:rPr>
        <w:rFonts w:ascii="Wingdings" w:hAnsi="Wingdings" w:hint="default"/>
      </w:rPr>
    </w:lvl>
    <w:lvl w:ilvl="3" w:tplc="04090001" w:tentative="1">
      <w:start w:val="1"/>
      <w:numFmt w:val="bullet"/>
      <w:lvlText w:val=""/>
      <w:lvlJc w:val="left"/>
      <w:pPr>
        <w:ind w:left="3480" w:hanging="360"/>
      </w:pPr>
      <w:rPr>
        <w:rFonts w:ascii="Symbol" w:hAnsi="Symbol" w:hint="default"/>
      </w:rPr>
    </w:lvl>
    <w:lvl w:ilvl="4" w:tplc="04090003" w:tentative="1">
      <w:start w:val="1"/>
      <w:numFmt w:val="bullet"/>
      <w:lvlText w:val="o"/>
      <w:lvlJc w:val="left"/>
      <w:pPr>
        <w:ind w:left="4200" w:hanging="360"/>
      </w:pPr>
      <w:rPr>
        <w:rFonts w:ascii="Courier New" w:hAnsi="Courier New" w:cs="Courier New" w:hint="default"/>
      </w:rPr>
    </w:lvl>
    <w:lvl w:ilvl="5" w:tplc="04090005" w:tentative="1">
      <w:start w:val="1"/>
      <w:numFmt w:val="bullet"/>
      <w:lvlText w:val=""/>
      <w:lvlJc w:val="left"/>
      <w:pPr>
        <w:ind w:left="4920" w:hanging="360"/>
      </w:pPr>
      <w:rPr>
        <w:rFonts w:ascii="Wingdings" w:hAnsi="Wingdings" w:hint="default"/>
      </w:rPr>
    </w:lvl>
    <w:lvl w:ilvl="6" w:tplc="04090001" w:tentative="1">
      <w:start w:val="1"/>
      <w:numFmt w:val="bullet"/>
      <w:lvlText w:val=""/>
      <w:lvlJc w:val="left"/>
      <w:pPr>
        <w:ind w:left="5640" w:hanging="360"/>
      </w:pPr>
      <w:rPr>
        <w:rFonts w:ascii="Symbol" w:hAnsi="Symbol" w:hint="default"/>
      </w:rPr>
    </w:lvl>
    <w:lvl w:ilvl="7" w:tplc="04090003" w:tentative="1">
      <w:start w:val="1"/>
      <w:numFmt w:val="bullet"/>
      <w:lvlText w:val="o"/>
      <w:lvlJc w:val="left"/>
      <w:pPr>
        <w:ind w:left="6360" w:hanging="360"/>
      </w:pPr>
      <w:rPr>
        <w:rFonts w:ascii="Courier New" w:hAnsi="Courier New" w:cs="Courier New" w:hint="default"/>
      </w:rPr>
    </w:lvl>
    <w:lvl w:ilvl="8" w:tplc="04090005" w:tentative="1">
      <w:start w:val="1"/>
      <w:numFmt w:val="bullet"/>
      <w:lvlText w:val=""/>
      <w:lvlJc w:val="left"/>
      <w:pPr>
        <w:ind w:left="7080" w:hanging="360"/>
      </w:pPr>
      <w:rPr>
        <w:rFonts w:ascii="Wingdings" w:hAnsi="Wingdings" w:hint="default"/>
      </w:rPr>
    </w:lvl>
  </w:abstractNum>
  <w:abstractNum w:abstractNumId="64">
    <w:nsid w:val="5B563807"/>
    <w:multiLevelType w:val="hybridMultilevel"/>
    <w:tmpl w:val="638C6360"/>
    <w:lvl w:ilvl="0" w:tplc="B0FA13EA">
      <w:start w:val="1"/>
      <w:numFmt w:val="bullet"/>
      <w:lvlText w:val=""/>
      <w:lvlJc w:val="left"/>
      <w:pPr>
        <w:ind w:left="1146" w:hanging="360"/>
      </w:pPr>
      <w:rPr>
        <w:rFonts w:ascii="Wingdings" w:hAnsi="Wingdings" w:hint="default"/>
        <w:color w:val="auto"/>
      </w:rPr>
    </w:lvl>
    <w:lvl w:ilvl="1" w:tplc="04180003" w:tentative="1">
      <w:start w:val="1"/>
      <w:numFmt w:val="bullet"/>
      <w:lvlText w:val="o"/>
      <w:lvlJc w:val="left"/>
      <w:pPr>
        <w:ind w:left="1866" w:hanging="360"/>
      </w:pPr>
      <w:rPr>
        <w:rFonts w:ascii="Courier New" w:hAnsi="Courier New" w:cs="Courier New" w:hint="default"/>
      </w:rPr>
    </w:lvl>
    <w:lvl w:ilvl="2" w:tplc="04180005" w:tentative="1">
      <w:start w:val="1"/>
      <w:numFmt w:val="bullet"/>
      <w:lvlText w:val=""/>
      <w:lvlJc w:val="left"/>
      <w:pPr>
        <w:ind w:left="2586" w:hanging="360"/>
      </w:pPr>
      <w:rPr>
        <w:rFonts w:ascii="Wingdings" w:hAnsi="Wingdings" w:hint="default"/>
      </w:rPr>
    </w:lvl>
    <w:lvl w:ilvl="3" w:tplc="04180001" w:tentative="1">
      <w:start w:val="1"/>
      <w:numFmt w:val="bullet"/>
      <w:lvlText w:val=""/>
      <w:lvlJc w:val="left"/>
      <w:pPr>
        <w:ind w:left="3306" w:hanging="360"/>
      </w:pPr>
      <w:rPr>
        <w:rFonts w:ascii="Symbol" w:hAnsi="Symbol" w:hint="default"/>
      </w:rPr>
    </w:lvl>
    <w:lvl w:ilvl="4" w:tplc="04180003" w:tentative="1">
      <w:start w:val="1"/>
      <w:numFmt w:val="bullet"/>
      <w:lvlText w:val="o"/>
      <w:lvlJc w:val="left"/>
      <w:pPr>
        <w:ind w:left="4026" w:hanging="360"/>
      </w:pPr>
      <w:rPr>
        <w:rFonts w:ascii="Courier New" w:hAnsi="Courier New" w:cs="Courier New" w:hint="default"/>
      </w:rPr>
    </w:lvl>
    <w:lvl w:ilvl="5" w:tplc="04180005" w:tentative="1">
      <w:start w:val="1"/>
      <w:numFmt w:val="bullet"/>
      <w:lvlText w:val=""/>
      <w:lvlJc w:val="left"/>
      <w:pPr>
        <w:ind w:left="4746" w:hanging="360"/>
      </w:pPr>
      <w:rPr>
        <w:rFonts w:ascii="Wingdings" w:hAnsi="Wingdings" w:hint="default"/>
      </w:rPr>
    </w:lvl>
    <w:lvl w:ilvl="6" w:tplc="04180001" w:tentative="1">
      <w:start w:val="1"/>
      <w:numFmt w:val="bullet"/>
      <w:lvlText w:val=""/>
      <w:lvlJc w:val="left"/>
      <w:pPr>
        <w:ind w:left="5466" w:hanging="360"/>
      </w:pPr>
      <w:rPr>
        <w:rFonts w:ascii="Symbol" w:hAnsi="Symbol" w:hint="default"/>
      </w:rPr>
    </w:lvl>
    <w:lvl w:ilvl="7" w:tplc="04180003" w:tentative="1">
      <w:start w:val="1"/>
      <w:numFmt w:val="bullet"/>
      <w:lvlText w:val="o"/>
      <w:lvlJc w:val="left"/>
      <w:pPr>
        <w:ind w:left="6186" w:hanging="360"/>
      </w:pPr>
      <w:rPr>
        <w:rFonts w:ascii="Courier New" w:hAnsi="Courier New" w:cs="Courier New" w:hint="default"/>
      </w:rPr>
    </w:lvl>
    <w:lvl w:ilvl="8" w:tplc="04180005" w:tentative="1">
      <w:start w:val="1"/>
      <w:numFmt w:val="bullet"/>
      <w:lvlText w:val=""/>
      <w:lvlJc w:val="left"/>
      <w:pPr>
        <w:ind w:left="6906" w:hanging="360"/>
      </w:pPr>
      <w:rPr>
        <w:rFonts w:ascii="Wingdings" w:hAnsi="Wingdings" w:hint="default"/>
      </w:rPr>
    </w:lvl>
  </w:abstractNum>
  <w:abstractNum w:abstractNumId="65">
    <w:nsid w:val="5E0C458B"/>
    <w:multiLevelType w:val="hybridMultilevel"/>
    <w:tmpl w:val="B8DE9302"/>
    <w:lvl w:ilvl="0" w:tplc="CE5E84A2">
      <w:start w:val="4"/>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60F42F04"/>
    <w:multiLevelType w:val="hybridMultilevel"/>
    <w:tmpl w:val="A7B07438"/>
    <w:lvl w:ilvl="0" w:tplc="04180011">
      <w:start w:val="1"/>
      <w:numFmt w:val="decimal"/>
      <w:lvlText w:val="%1)"/>
      <w:lvlJc w:val="left"/>
      <w:pPr>
        <w:ind w:left="1310" w:hanging="360"/>
      </w:pPr>
      <w:rPr>
        <w:rFonts w:hint="default"/>
      </w:rPr>
    </w:lvl>
    <w:lvl w:ilvl="1" w:tplc="04180019" w:tentative="1">
      <w:start w:val="1"/>
      <w:numFmt w:val="lowerLetter"/>
      <w:lvlText w:val="%2."/>
      <w:lvlJc w:val="left"/>
      <w:pPr>
        <w:ind w:left="2030" w:hanging="360"/>
      </w:pPr>
    </w:lvl>
    <w:lvl w:ilvl="2" w:tplc="0418001B" w:tentative="1">
      <w:start w:val="1"/>
      <w:numFmt w:val="lowerRoman"/>
      <w:lvlText w:val="%3."/>
      <w:lvlJc w:val="right"/>
      <w:pPr>
        <w:ind w:left="2750" w:hanging="180"/>
      </w:pPr>
    </w:lvl>
    <w:lvl w:ilvl="3" w:tplc="0418000F" w:tentative="1">
      <w:start w:val="1"/>
      <w:numFmt w:val="decimal"/>
      <w:lvlText w:val="%4."/>
      <w:lvlJc w:val="left"/>
      <w:pPr>
        <w:ind w:left="3470" w:hanging="360"/>
      </w:pPr>
    </w:lvl>
    <w:lvl w:ilvl="4" w:tplc="04180019" w:tentative="1">
      <w:start w:val="1"/>
      <w:numFmt w:val="lowerLetter"/>
      <w:lvlText w:val="%5."/>
      <w:lvlJc w:val="left"/>
      <w:pPr>
        <w:ind w:left="4190" w:hanging="360"/>
      </w:pPr>
    </w:lvl>
    <w:lvl w:ilvl="5" w:tplc="0418001B" w:tentative="1">
      <w:start w:val="1"/>
      <w:numFmt w:val="lowerRoman"/>
      <w:lvlText w:val="%6."/>
      <w:lvlJc w:val="right"/>
      <w:pPr>
        <w:ind w:left="4910" w:hanging="180"/>
      </w:pPr>
    </w:lvl>
    <w:lvl w:ilvl="6" w:tplc="0418000F" w:tentative="1">
      <w:start w:val="1"/>
      <w:numFmt w:val="decimal"/>
      <w:lvlText w:val="%7."/>
      <w:lvlJc w:val="left"/>
      <w:pPr>
        <w:ind w:left="5630" w:hanging="360"/>
      </w:pPr>
    </w:lvl>
    <w:lvl w:ilvl="7" w:tplc="04180019" w:tentative="1">
      <w:start w:val="1"/>
      <w:numFmt w:val="lowerLetter"/>
      <w:lvlText w:val="%8."/>
      <w:lvlJc w:val="left"/>
      <w:pPr>
        <w:ind w:left="6350" w:hanging="360"/>
      </w:pPr>
    </w:lvl>
    <w:lvl w:ilvl="8" w:tplc="0418001B" w:tentative="1">
      <w:start w:val="1"/>
      <w:numFmt w:val="lowerRoman"/>
      <w:lvlText w:val="%9."/>
      <w:lvlJc w:val="right"/>
      <w:pPr>
        <w:ind w:left="7070" w:hanging="180"/>
      </w:pPr>
    </w:lvl>
  </w:abstractNum>
  <w:abstractNum w:abstractNumId="67">
    <w:nsid w:val="67CD7ECA"/>
    <w:multiLevelType w:val="hybridMultilevel"/>
    <w:tmpl w:val="83A0F57E"/>
    <w:lvl w:ilvl="0" w:tplc="62CA7EA8">
      <w:start w:val="4"/>
      <w:numFmt w:val="bullet"/>
      <w:lvlText w:val="-"/>
      <w:lvlJc w:val="left"/>
      <w:pPr>
        <w:ind w:left="720" w:hanging="360"/>
      </w:pPr>
      <w:rPr>
        <w:rFonts w:ascii="Times New Roman" w:eastAsia="Calibri" w:hAnsi="Times New Roman"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68">
    <w:nsid w:val="69384F09"/>
    <w:multiLevelType w:val="hybridMultilevel"/>
    <w:tmpl w:val="9780A244"/>
    <w:lvl w:ilvl="0" w:tplc="6A3615BE">
      <w:start w:val="1"/>
      <w:numFmt w:val="lowerLetter"/>
      <w:lvlText w:val="%1."/>
      <w:lvlJc w:val="left"/>
      <w:pPr>
        <w:ind w:left="1080" w:hanging="360"/>
      </w:pPr>
      <w:rPr>
        <w:rFonts w:hint="default"/>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69">
    <w:nsid w:val="6E562300"/>
    <w:multiLevelType w:val="hybridMultilevel"/>
    <w:tmpl w:val="C91CBE2C"/>
    <w:lvl w:ilvl="0" w:tplc="0409000B">
      <w:start w:val="1"/>
      <w:numFmt w:val="bullet"/>
      <w:lvlText w:val=""/>
      <w:lvlJc w:val="left"/>
      <w:pPr>
        <w:ind w:left="918" w:hanging="360"/>
      </w:pPr>
      <w:rPr>
        <w:rFonts w:ascii="Wingdings" w:hAnsi="Wingdings" w:hint="default"/>
      </w:rPr>
    </w:lvl>
    <w:lvl w:ilvl="1" w:tplc="04090003" w:tentative="1">
      <w:start w:val="1"/>
      <w:numFmt w:val="bullet"/>
      <w:lvlText w:val="o"/>
      <w:lvlJc w:val="left"/>
      <w:pPr>
        <w:ind w:left="1638" w:hanging="360"/>
      </w:pPr>
      <w:rPr>
        <w:rFonts w:ascii="Courier New" w:hAnsi="Courier New" w:cs="Courier New" w:hint="default"/>
      </w:rPr>
    </w:lvl>
    <w:lvl w:ilvl="2" w:tplc="04090005" w:tentative="1">
      <w:start w:val="1"/>
      <w:numFmt w:val="bullet"/>
      <w:lvlText w:val=""/>
      <w:lvlJc w:val="left"/>
      <w:pPr>
        <w:ind w:left="2358" w:hanging="360"/>
      </w:pPr>
      <w:rPr>
        <w:rFonts w:ascii="Wingdings" w:hAnsi="Wingdings" w:hint="default"/>
      </w:rPr>
    </w:lvl>
    <w:lvl w:ilvl="3" w:tplc="04090001" w:tentative="1">
      <w:start w:val="1"/>
      <w:numFmt w:val="bullet"/>
      <w:lvlText w:val=""/>
      <w:lvlJc w:val="left"/>
      <w:pPr>
        <w:ind w:left="3078" w:hanging="360"/>
      </w:pPr>
      <w:rPr>
        <w:rFonts w:ascii="Symbol" w:hAnsi="Symbol" w:hint="default"/>
      </w:rPr>
    </w:lvl>
    <w:lvl w:ilvl="4" w:tplc="04090003" w:tentative="1">
      <w:start w:val="1"/>
      <w:numFmt w:val="bullet"/>
      <w:lvlText w:val="o"/>
      <w:lvlJc w:val="left"/>
      <w:pPr>
        <w:ind w:left="3798" w:hanging="360"/>
      </w:pPr>
      <w:rPr>
        <w:rFonts w:ascii="Courier New" w:hAnsi="Courier New" w:cs="Courier New" w:hint="default"/>
      </w:rPr>
    </w:lvl>
    <w:lvl w:ilvl="5" w:tplc="04090005" w:tentative="1">
      <w:start w:val="1"/>
      <w:numFmt w:val="bullet"/>
      <w:lvlText w:val=""/>
      <w:lvlJc w:val="left"/>
      <w:pPr>
        <w:ind w:left="4518" w:hanging="360"/>
      </w:pPr>
      <w:rPr>
        <w:rFonts w:ascii="Wingdings" w:hAnsi="Wingdings" w:hint="default"/>
      </w:rPr>
    </w:lvl>
    <w:lvl w:ilvl="6" w:tplc="04090001" w:tentative="1">
      <w:start w:val="1"/>
      <w:numFmt w:val="bullet"/>
      <w:lvlText w:val=""/>
      <w:lvlJc w:val="left"/>
      <w:pPr>
        <w:ind w:left="5238" w:hanging="360"/>
      </w:pPr>
      <w:rPr>
        <w:rFonts w:ascii="Symbol" w:hAnsi="Symbol" w:hint="default"/>
      </w:rPr>
    </w:lvl>
    <w:lvl w:ilvl="7" w:tplc="04090003" w:tentative="1">
      <w:start w:val="1"/>
      <w:numFmt w:val="bullet"/>
      <w:lvlText w:val="o"/>
      <w:lvlJc w:val="left"/>
      <w:pPr>
        <w:ind w:left="5958" w:hanging="360"/>
      </w:pPr>
      <w:rPr>
        <w:rFonts w:ascii="Courier New" w:hAnsi="Courier New" w:cs="Courier New" w:hint="default"/>
      </w:rPr>
    </w:lvl>
    <w:lvl w:ilvl="8" w:tplc="04090005" w:tentative="1">
      <w:start w:val="1"/>
      <w:numFmt w:val="bullet"/>
      <w:lvlText w:val=""/>
      <w:lvlJc w:val="left"/>
      <w:pPr>
        <w:ind w:left="6678" w:hanging="360"/>
      </w:pPr>
      <w:rPr>
        <w:rFonts w:ascii="Wingdings" w:hAnsi="Wingdings" w:hint="default"/>
      </w:rPr>
    </w:lvl>
  </w:abstractNum>
  <w:abstractNum w:abstractNumId="70">
    <w:nsid w:val="6EA44FA9"/>
    <w:multiLevelType w:val="hybridMultilevel"/>
    <w:tmpl w:val="B9A44B98"/>
    <w:lvl w:ilvl="0" w:tplc="04090001">
      <w:start w:val="1"/>
      <w:numFmt w:val="bullet"/>
      <w:lvlText w:val=""/>
      <w:lvlJc w:val="left"/>
      <w:pPr>
        <w:ind w:left="360" w:hanging="360"/>
      </w:pPr>
      <w:rPr>
        <w:rFonts w:ascii="Symbol" w:hAnsi="Symbol" w:hint="default"/>
      </w:rPr>
    </w:lvl>
    <w:lvl w:ilvl="1" w:tplc="04180019">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71">
    <w:nsid w:val="70B4053D"/>
    <w:multiLevelType w:val="hybridMultilevel"/>
    <w:tmpl w:val="866C81C2"/>
    <w:lvl w:ilvl="0" w:tplc="8A58CB70">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71E22C94"/>
    <w:multiLevelType w:val="multilevel"/>
    <w:tmpl w:val="E41483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nsid w:val="738A3B1D"/>
    <w:multiLevelType w:val="hybridMultilevel"/>
    <w:tmpl w:val="789C7A1E"/>
    <w:lvl w:ilvl="0" w:tplc="3F90DACA">
      <w:start w:val="1"/>
      <w:numFmt w:val="bullet"/>
      <w:lvlText w:val=""/>
      <w:lvlJc w:val="left"/>
      <w:pPr>
        <w:ind w:left="720" w:hanging="360"/>
      </w:pPr>
      <w:rPr>
        <w:rFonts w:ascii="Wingdings" w:hAnsi="Wingdings"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4">
    <w:nsid w:val="73A97BEE"/>
    <w:multiLevelType w:val="hybridMultilevel"/>
    <w:tmpl w:val="6ABAEAF8"/>
    <w:lvl w:ilvl="0" w:tplc="68B2F056">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nsid w:val="75DE0AC7"/>
    <w:multiLevelType w:val="hybridMultilevel"/>
    <w:tmpl w:val="3E34B8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76211EF6"/>
    <w:multiLevelType w:val="hybridMultilevel"/>
    <w:tmpl w:val="0F4AF5E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7659023C"/>
    <w:multiLevelType w:val="hybridMultilevel"/>
    <w:tmpl w:val="C378807E"/>
    <w:lvl w:ilvl="0" w:tplc="04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8">
    <w:nsid w:val="7A237370"/>
    <w:multiLevelType w:val="hybridMultilevel"/>
    <w:tmpl w:val="C37E67CA"/>
    <w:lvl w:ilvl="0" w:tplc="62CA7EA8">
      <w:start w:val="4"/>
      <w:numFmt w:val="bullet"/>
      <w:lvlText w:val="-"/>
      <w:lvlJc w:val="left"/>
      <w:pPr>
        <w:ind w:left="1080" w:hanging="360"/>
      </w:pPr>
      <w:rPr>
        <w:rFonts w:ascii="Times New Roman" w:eastAsia="Calibri"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9">
    <w:nsid w:val="7D5C0566"/>
    <w:multiLevelType w:val="hybridMultilevel"/>
    <w:tmpl w:val="977C111E"/>
    <w:lvl w:ilvl="0" w:tplc="AF7E2AFA">
      <w:start w:val="1"/>
      <w:numFmt w:val="decimal"/>
      <w:lvlText w:val="%1."/>
      <w:lvlJc w:val="left"/>
      <w:pPr>
        <w:ind w:left="1080" w:hanging="360"/>
      </w:pPr>
      <w:rPr>
        <w:rFonts w:ascii="Times New Roman" w:eastAsia="Times New Roman" w:hAnsi="Times New Roman" w:cs="Times New Roman"/>
      </w:rPr>
    </w:lvl>
    <w:lvl w:ilvl="1" w:tplc="5AC013CC">
      <w:start w:val="1"/>
      <w:numFmt w:val="bullet"/>
      <w:lvlText w:val="-"/>
      <w:lvlJc w:val="left"/>
      <w:pPr>
        <w:ind w:left="1800" w:hanging="360"/>
      </w:pPr>
      <w:rPr>
        <w:rFonts w:ascii="Times New Roman" w:hAnsi="Times New Roman" w:cs="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14"/>
  </w:num>
  <w:num w:numId="2">
    <w:abstractNumId w:val="25"/>
  </w:num>
  <w:num w:numId="3">
    <w:abstractNumId w:val="55"/>
  </w:num>
  <w:num w:numId="4">
    <w:abstractNumId w:val="49"/>
  </w:num>
  <w:num w:numId="5">
    <w:abstractNumId w:val="29"/>
  </w:num>
  <w:num w:numId="6">
    <w:abstractNumId w:val="44"/>
  </w:num>
  <w:num w:numId="7">
    <w:abstractNumId w:val="19"/>
  </w:num>
  <w:num w:numId="8">
    <w:abstractNumId w:val="18"/>
  </w:num>
  <w:num w:numId="9">
    <w:abstractNumId w:val="13"/>
  </w:num>
  <w:num w:numId="10">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6"/>
  </w:num>
  <w:num w:numId="12">
    <w:abstractNumId w:val="59"/>
  </w:num>
  <w:num w:numId="13">
    <w:abstractNumId w:val="38"/>
  </w:num>
  <w:num w:numId="14">
    <w:abstractNumId w:val="39"/>
  </w:num>
  <w:num w:numId="15">
    <w:abstractNumId w:val="36"/>
  </w:num>
  <w:num w:numId="16">
    <w:abstractNumId w:val="58"/>
  </w:num>
  <w:num w:numId="17">
    <w:abstractNumId w:val="1"/>
  </w:num>
  <w:num w:numId="18">
    <w:abstractNumId w:val="12"/>
  </w:num>
  <w:num w:numId="19">
    <w:abstractNumId w:val="74"/>
  </w:num>
  <w:num w:numId="20">
    <w:abstractNumId w:val="70"/>
  </w:num>
  <w:num w:numId="21">
    <w:abstractNumId w:val="47"/>
  </w:num>
  <w:num w:numId="22">
    <w:abstractNumId w:val="62"/>
  </w:num>
  <w:num w:numId="23">
    <w:abstractNumId w:val="63"/>
  </w:num>
  <w:num w:numId="24">
    <w:abstractNumId w:val="76"/>
  </w:num>
  <w:num w:numId="25">
    <w:abstractNumId w:val="67"/>
  </w:num>
  <w:num w:numId="26">
    <w:abstractNumId w:val="27"/>
  </w:num>
  <w:num w:numId="27">
    <w:abstractNumId w:val="34"/>
  </w:num>
  <w:num w:numId="28">
    <w:abstractNumId w:val="17"/>
  </w:num>
  <w:num w:numId="29">
    <w:abstractNumId w:val="24"/>
  </w:num>
  <w:num w:numId="30">
    <w:abstractNumId w:val="57"/>
  </w:num>
  <w:num w:numId="31">
    <w:abstractNumId w:val="52"/>
  </w:num>
  <w:num w:numId="32">
    <w:abstractNumId w:val="60"/>
  </w:num>
  <w:num w:numId="33">
    <w:abstractNumId w:val="21"/>
  </w:num>
  <w:num w:numId="34">
    <w:abstractNumId w:val="64"/>
  </w:num>
  <w:num w:numId="35">
    <w:abstractNumId w:val="71"/>
  </w:num>
  <w:num w:numId="36">
    <w:abstractNumId w:val="7"/>
  </w:num>
  <w:num w:numId="37">
    <w:abstractNumId w:val="15"/>
  </w:num>
  <w:num w:numId="38">
    <w:abstractNumId w:val="42"/>
  </w:num>
  <w:num w:numId="39">
    <w:abstractNumId w:val="33"/>
  </w:num>
  <w:num w:numId="40">
    <w:abstractNumId w:val="77"/>
  </w:num>
  <w:num w:numId="41">
    <w:abstractNumId w:val="75"/>
  </w:num>
  <w:num w:numId="42">
    <w:abstractNumId w:val="72"/>
  </w:num>
  <w:num w:numId="43">
    <w:abstractNumId w:val="4"/>
  </w:num>
  <w:num w:numId="44">
    <w:abstractNumId w:val="79"/>
  </w:num>
  <w:num w:numId="45">
    <w:abstractNumId w:val="61"/>
  </w:num>
  <w:num w:numId="46">
    <w:abstractNumId w:val="26"/>
  </w:num>
  <w:num w:numId="47">
    <w:abstractNumId w:val="6"/>
  </w:num>
  <w:num w:numId="48">
    <w:abstractNumId w:val="11"/>
  </w:num>
  <w:num w:numId="49">
    <w:abstractNumId w:val="50"/>
  </w:num>
  <w:num w:numId="50">
    <w:abstractNumId w:val="46"/>
  </w:num>
  <w:num w:numId="51">
    <w:abstractNumId w:val="0"/>
  </w:num>
  <w:num w:numId="52">
    <w:abstractNumId w:val="8"/>
  </w:num>
  <w:num w:numId="53">
    <w:abstractNumId w:val="16"/>
  </w:num>
  <w:num w:numId="54">
    <w:abstractNumId w:val="9"/>
  </w:num>
  <w:num w:numId="55">
    <w:abstractNumId w:val="35"/>
  </w:num>
  <w:num w:numId="56">
    <w:abstractNumId w:val="43"/>
  </w:num>
  <w:num w:numId="57">
    <w:abstractNumId w:val="54"/>
  </w:num>
  <w:num w:numId="58">
    <w:abstractNumId w:val="56"/>
  </w:num>
  <w:num w:numId="59">
    <w:abstractNumId w:val="40"/>
  </w:num>
  <w:num w:numId="60">
    <w:abstractNumId w:val="23"/>
  </w:num>
  <w:num w:numId="61">
    <w:abstractNumId w:val="30"/>
  </w:num>
  <w:num w:numId="62">
    <w:abstractNumId w:val="51"/>
  </w:num>
  <w:num w:numId="63">
    <w:abstractNumId w:val="20"/>
  </w:num>
  <w:num w:numId="64">
    <w:abstractNumId w:val="37"/>
  </w:num>
  <w:num w:numId="65">
    <w:abstractNumId w:val="2"/>
  </w:num>
  <w:num w:numId="66">
    <w:abstractNumId w:val="65"/>
  </w:num>
  <w:num w:numId="67">
    <w:abstractNumId w:val="32"/>
  </w:num>
  <w:num w:numId="68">
    <w:abstractNumId w:val="53"/>
  </w:num>
  <w:num w:numId="69">
    <w:abstractNumId w:val="40"/>
  </w:num>
  <w:num w:numId="70">
    <w:abstractNumId w:val="68"/>
  </w:num>
  <w:num w:numId="71">
    <w:abstractNumId w:val="69"/>
  </w:num>
  <w:num w:numId="72">
    <w:abstractNumId w:val="40"/>
  </w:num>
  <w:num w:numId="73">
    <w:abstractNumId w:val="22"/>
  </w:num>
  <w:num w:numId="74">
    <w:abstractNumId w:val="41"/>
  </w:num>
  <w:num w:numId="75">
    <w:abstractNumId w:val="5"/>
  </w:num>
  <w:num w:numId="76">
    <w:abstractNumId w:val="28"/>
  </w:num>
  <w:num w:numId="77">
    <w:abstractNumId w:val="78"/>
  </w:num>
  <w:num w:numId="78">
    <w:abstractNumId w:val="3"/>
  </w:num>
  <w:num w:numId="79">
    <w:abstractNumId w:val="31"/>
  </w:num>
  <w:num w:numId="80">
    <w:abstractNumId w:val="73"/>
  </w:num>
  <w:num w:numId="81">
    <w:abstractNumId w:val="10"/>
  </w:num>
  <w:num w:numId="82">
    <w:abstractNumId w:val="45"/>
  </w:num>
  <w:numIdMacAtCleanup w:val="7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delia.ionica">
    <w15:presenceInfo w15:providerId="None" w15:userId="delia.ionic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1"/>
  <w:hideSpellingErrors/>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E6D18"/>
    <w:rsid w:val="00000EDD"/>
    <w:rsid w:val="00001F53"/>
    <w:rsid w:val="0000232E"/>
    <w:rsid w:val="0000357D"/>
    <w:rsid w:val="0000362B"/>
    <w:rsid w:val="000038D0"/>
    <w:rsid w:val="00004253"/>
    <w:rsid w:val="0000450E"/>
    <w:rsid w:val="00004621"/>
    <w:rsid w:val="00007050"/>
    <w:rsid w:val="00007EAE"/>
    <w:rsid w:val="00010698"/>
    <w:rsid w:val="00010A49"/>
    <w:rsid w:val="00011D3F"/>
    <w:rsid w:val="000124EE"/>
    <w:rsid w:val="00012864"/>
    <w:rsid w:val="00013214"/>
    <w:rsid w:val="0001482F"/>
    <w:rsid w:val="00016C0F"/>
    <w:rsid w:val="00017226"/>
    <w:rsid w:val="0001741B"/>
    <w:rsid w:val="00017990"/>
    <w:rsid w:val="00020237"/>
    <w:rsid w:val="00024AD5"/>
    <w:rsid w:val="00024ECC"/>
    <w:rsid w:val="00025892"/>
    <w:rsid w:val="0002618E"/>
    <w:rsid w:val="000263B5"/>
    <w:rsid w:val="000265C5"/>
    <w:rsid w:val="0002692A"/>
    <w:rsid w:val="00026DEE"/>
    <w:rsid w:val="00026E50"/>
    <w:rsid w:val="00027840"/>
    <w:rsid w:val="0002785F"/>
    <w:rsid w:val="00027A70"/>
    <w:rsid w:val="00027AF3"/>
    <w:rsid w:val="00027EB3"/>
    <w:rsid w:val="00030A2F"/>
    <w:rsid w:val="00030B91"/>
    <w:rsid w:val="00031EE4"/>
    <w:rsid w:val="00032F97"/>
    <w:rsid w:val="0003303B"/>
    <w:rsid w:val="00033B54"/>
    <w:rsid w:val="00033F50"/>
    <w:rsid w:val="00034D87"/>
    <w:rsid w:val="0003601C"/>
    <w:rsid w:val="000361FE"/>
    <w:rsid w:val="000367BF"/>
    <w:rsid w:val="00036DF8"/>
    <w:rsid w:val="00040A9F"/>
    <w:rsid w:val="00040AB7"/>
    <w:rsid w:val="000419D5"/>
    <w:rsid w:val="000423AF"/>
    <w:rsid w:val="00042D75"/>
    <w:rsid w:val="00042E4E"/>
    <w:rsid w:val="0004338D"/>
    <w:rsid w:val="00043763"/>
    <w:rsid w:val="00045150"/>
    <w:rsid w:val="00045724"/>
    <w:rsid w:val="00046EEC"/>
    <w:rsid w:val="000478B5"/>
    <w:rsid w:val="00050B13"/>
    <w:rsid w:val="00053657"/>
    <w:rsid w:val="0005367C"/>
    <w:rsid w:val="000541BC"/>
    <w:rsid w:val="000544E0"/>
    <w:rsid w:val="00055463"/>
    <w:rsid w:val="000566D7"/>
    <w:rsid w:val="000572A8"/>
    <w:rsid w:val="0005782F"/>
    <w:rsid w:val="00060B01"/>
    <w:rsid w:val="00062413"/>
    <w:rsid w:val="00063E61"/>
    <w:rsid w:val="00064D16"/>
    <w:rsid w:val="00065660"/>
    <w:rsid w:val="00065686"/>
    <w:rsid w:val="00065AB5"/>
    <w:rsid w:val="00066D6B"/>
    <w:rsid w:val="00067C44"/>
    <w:rsid w:val="00067D59"/>
    <w:rsid w:val="00067E20"/>
    <w:rsid w:val="00071185"/>
    <w:rsid w:val="00071326"/>
    <w:rsid w:val="000714E6"/>
    <w:rsid w:val="00071550"/>
    <w:rsid w:val="00071C8F"/>
    <w:rsid w:val="00072897"/>
    <w:rsid w:val="00072D49"/>
    <w:rsid w:val="00073852"/>
    <w:rsid w:val="00073AB4"/>
    <w:rsid w:val="00073FE3"/>
    <w:rsid w:val="000740E8"/>
    <w:rsid w:val="00075309"/>
    <w:rsid w:val="00075626"/>
    <w:rsid w:val="000770C9"/>
    <w:rsid w:val="000778AF"/>
    <w:rsid w:val="00080174"/>
    <w:rsid w:val="00082EC6"/>
    <w:rsid w:val="000849F0"/>
    <w:rsid w:val="00085096"/>
    <w:rsid w:val="00086BBE"/>
    <w:rsid w:val="00086E8B"/>
    <w:rsid w:val="00087470"/>
    <w:rsid w:val="0008762D"/>
    <w:rsid w:val="00087816"/>
    <w:rsid w:val="000903BF"/>
    <w:rsid w:val="00090479"/>
    <w:rsid w:val="0009153A"/>
    <w:rsid w:val="00091D21"/>
    <w:rsid w:val="00091D9D"/>
    <w:rsid w:val="00092484"/>
    <w:rsid w:val="00094DA6"/>
    <w:rsid w:val="00094F9D"/>
    <w:rsid w:val="00096F04"/>
    <w:rsid w:val="0009799B"/>
    <w:rsid w:val="000A083D"/>
    <w:rsid w:val="000A0BA1"/>
    <w:rsid w:val="000A0C85"/>
    <w:rsid w:val="000A0CC5"/>
    <w:rsid w:val="000A105B"/>
    <w:rsid w:val="000A1672"/>
    <w:rsid w:val="000A29B3"/>
    <w:rsid w:val="000A322F"/>
    <w:rsid w:val="000A4024"/>
    <w:rsid w:val="000A485F"/>
    <w:rsid w:val="000A4DA5"/>
    <w:rsid w:val="000A67D9"/>
    <w:rsid w:val="000A7869"/>
    <w:rsid w:val="000B0591"/>
    <w:rsid w:val="000B1312"/>
    <w:rsid w:val="000B148A"/>
    <w:rsid w:val="000B169F"/>
    <w:rsid w:val="000B2EF6"/>
    <w:rsid w:val="000B3021"/>
    <w:rsid w:val="000B4741"/>
    <w:rsid w:val="000B492A"/>
    <w:rsid w:val="000B59B9"/>
    <w:rsid w:val="000B6246"/>
    <w:rsid w:val="000B7272"/>
    <w:rsid w:val="000C13B2"/>
    <w:rsid w:val="000C2B02"/>
    <w:rsid w:val="000C3594"/>
    <w:rsid w:val="000C371A"/>
    <w:rsid w:val="000C3BB4"/>
    <w:rsid w:val="000C4163"/>
    <w:rsid w:val="000C433E"/>
    <w:rsid w:val="000C5E89"/>
    <w:rsid w:val="000C70CD"/>
    <w:rsid w:val="000D011C"/>
    <w:rsid w:val="000D0B35"/>
    <w:rsid w:val="000D1130"/>
    <w:rsid w:val="000D1AE5"/>
    <w:rsid w:val="000D2D64"/>
    <w:rsid w:val="000D3D47"/>
    <w:rsid w:val="000D3DE2"/>
    <w:rsid w:val="000D4DD9"/>
    <w:rsid w:val="000D6159"/>
    <w:rsid w:val="000D67F5"/>
    <w:rsid w:val="000D6A75"/>
    <w:rsid w:val="000D7F5F"/>
    <w:rsid w:val="000E07A6"/>
    <w:rsid w:val="000E31AF"/>
    <w:rsid w:val="000E3921"/>
    <w:rsid w:val="000E4AEC"/>
    <w:rsid w:val="000E66F3"/>
    <w:rsid w:val="000F051D"/>
    <w:rsid w:val="000F2A24"/>
    <w:rsid w:val="000F36B4"/>
    <w:rsid w:val="000F3DD0"/>
    <w:rsid w:val="000F4651"/>
    <w:rsid w:val="000F47AD"/>
    <w:rsid w:val="000F4A4B"/>
    <w:rsid w:val="000F4BD2"/>
    <w:rsid w:val="000F4CEF"/>
    <w:rsid w:val="000F5640"/>
    <w:rsid w:val="000F7BB9"/>
    <w:rsid w:val="000F7C0C"/>
    <w:rsid w:val="0010063A"/>
    <w:rsid w:val="001011B6"/>
    <w:rsid w:val="00101249"/>
    <w:rsid w:val="00101FD1"/>
    <w:rsid w:val="001026F8"/>
    <w:rsid w:val="001029B5"/>
    <w:rsid w:val="001049A4"/>
    <w:rsid w:val="00104CC3"/>
    <w:rsid w:val="00105BA7"/>
    <w:rsid w:val="001061D3"/>
    <w:rsid w:val="00106616"/>
    <w:rsid w:val="001102FB"/>
    <w:rsid w:val="00110710"/>
    <w:rsid w:val="00110BC7"/>
    <w:rsid w:val="001116E5"/>
    <w:rsid w:val="001117EB"/>
    <w:rsid w:val="00111E53"/>
    <w:rsid w:val="0011285C"/>
    <w:rsid w:val="00112DF7"/>
    <w:rsid w:val="0011456A"/>
    <w:rsid w:val="0011478C"/>
    <w:rsid w:val="0011501E"/>
    <w:rsid w:val="00115F15"/>
    <w:rsid w:val="001162C9"/>
    <w:rsid w:val="001166CA"/>
    <w:rsid w:val="001169AB"/>
    <w:rsid w:val="00116A98"/>
    <w:rsid w:val="00117005"/>
    <w:rsid w:val="001170AF"/>
    <w:rsid w:val="001176B0"/>
    <w:rsid w:val="00117F89"/>
    <w:rsid w:val="0012009B"/>
    <w:rsid w:val="00120170"/>
    <w:rsid w:val="00120388"/>
    <w:rsid w:val="001203A6"/>
    <w:rsid w:val="00120408"/>
    <w:rsid w:val="00120784"/>
    <w:rsid w:val="00122BAE"/>
    <w:rsid w:val="0012355D"/>
    <w:rsid w:val="00124256"/>
    <w:rsid w:val="00124FC0"/>
    <w:rsid w:val="00125F38"/>
    <w:rsid w:val="00126B94"/>
    <w:rsid w:val="00126DDD"/>
    <w:rsid w:val="00130291"/>
    <w:rsid w:val="0013185B"/>
    <w:rsid w:val="00131A3F"/>
    <w:rsid w:val="00131D91"/>
    <w:rsid w:val="00133E68"/>
    <w:rsid w:val="0013445B"/>
    <w:rsid w:val="00134502"/>
    <w:rsid w:val="00135ADE"/>
    <w:rsid w:val="00136545"/>
    <w:rsid w:val="00136E3C"/>
    <w:rsid w:val="001416E6"/>
    <w:rsid w:val="00141972"/>
    <w:rsid w:val="001420FC"/>
    <w:rsid w:val="00142BEB"/>
    <w:rsid w:val="00142E65"/>
    <w:rsid w:val="00143F34"/>
    <w:rsid w:val="00144FC9"/>
    <w:rsid w:val="00145091"/>
    <w:rsid w:val="00145C01"/>
    <w:rsid w:val="00145CDA"/>
    <w:rsid w:val="00145CE9"/>
    <w:rsid w:val="001466A7"/>
    <w:rsid w:val="00146A3C"/>
    <w:rsid w:val="00147528"/>
    <w:rsid w:val="001477B3"/>
    <w:rsid w:val="00147F53"/>
    <w:rsid w:val="001513C3"/>
    <w:rsid w:val="00151519"/>
    <w:rsid w:val="0015180F"/>
    <w:rsid w:val="00152EA1"/>
    <w:rsid w:val="0015325F"/>
    <w:rsid w:val="00153662"/>
    <w:rsid w:val="0015491D"/>
    <w:rsid w:val="00154E9C"/>
    <w:rsid w:val="0015576C"/>
    <w:rsid w:val="00157FD5"/>
    <w:rsid w:val="00160C8B"/>
    <w:rsid w:val="0016163B"/>
    <w:rsid w:val="00161D37"/>
    <w:rsid w:val="001628E2"/>
    <w:rsid w:val="00163AF0"/>
    <w:rsid w:val="001646F6"/>
    <w:rsid w:val="00164AE1"/>
    <w:rsid w:val="00166D35"/>
    <w:rsid w:val="0016724A"/>
    <w:rsid w:val="00167892"/>
    <w:rsid w:val="00167C54"/>
    <w:rsid w:val="00167EB1"/>
    <w:rsid w:val="00170B22"/>
    <w:rsid w:val="00171650"/>
    <w:rsid w:val="001755F9"/>
    <w:rsid w:val="00175A65"/>
    <w:rsid w:val="00175C9B"/>
    <w:rsid w:val="00175D77"/>
    <w:rsid w:val="00176C8D"/>
    <w:rsid w:val="001770F5"/>
    <w:rsid w:val="0018062A"/>
    <w:rsid w:val="00180E8F"/>
    <w:rsid w:val="00181316"/>
    <w:rsid w:val="00182462"/>
    <w:rsid w:val="00182BAA"/>
    <w:rsid w:val="001834C6"/>
    <w:rsid w:val="00183B16"/>
    <w:rsid w:val="00183C99"/>
    <w:rsid w:val="001840F9"/>
    <w:rsid w:val="00185EB4"/>
    <w:rsid w:val="00185F00"/>
    <w:rsid w:val="00187604"/>
    <w:rsid w:val="001877BD"/>
    <w:rsid w:val="00190792"/>
    <w:rsid w:val="00192736"/>
    <w:rsid w:val="001929CE"/>
    <w:rsid w:val="0019309A"/>
    <w:rsid w:val="00193305"/>
    <w:rsid w:val="00193CAC"/>
    <w:rsid w:val="00193F03"/>
    <w:rsid w:val="0019663C"/>
    <w:rsid w:val="00196E23"/>
    <w:rsid w:val="00197D76"/>
    <w:rsid w:val="00197F6C"/>
    <w:rsid w:val="001A05E9"/>
    <w:rsid w:val="001A19E4"/>
    <w:rsid w:val="001A1BF9"/>
    <w:rsid w:val="001A35DE"/>
    <w:rsid w:val="001A3AFC"/>
    <w:rsid w:val="001A41D3"/>
    <w:rsid w:val="001A47DA"/>
    <w:rsid w:val="001A521A"/>
    <w:rsid w:val="001A53A7"/>
    <w:rsid w:val="001A576A"/>
    <w:rsid w:val="001A681D"/>
    <w:rsid w:val="001A69AA"/>
    <w:rsid w:val="001A7410"/>
    <w:rsid w:val="001A7A58"/>
    <w:rsid w:val="001B01FA"/>
    <w:rsid w:val="001B0542"/>
    <w:rsid w:val="001B0A36"/>
    <w:rsid w:val="001B0CB6"/>
    <w:rsid w:val="001B12BD"/>
    <w:rsid w:val="001B41C7"/>
    <w:rsid w:val="001B6704"/>
    <w:rsid w:val="001B671E"/>
    <w:rsid w:val="001B6912"/>
    <w:rsid w:val="001C1405"/>
    <w:rsid w:val="001C1B5F"/>
    <w:rsid w:val="001C49C8"/>
    <w:rsid w:val="001C5340"/>
    <w:rsid w:val="001C56E2"/>
    <w:rsid w:val="001C5918"/>
    <w:rsid w:val="001C67BE"/>
    <w:rsid w:val="001C7949"/>
    <w:rsid w:val="001C7A2C"/>
    <w:rsid w:val="001D0A9C"/>
    <w:rsid w:val="001D1786"/>
    <w:rsid w:val="001D26D0"/>
    <w:rsid w:val="001D2ECA"/>
    <w:rsid w:val="001D3220"/>
    <w:rsid w:val="001D3286"/>
    <w:rsid w:val="001D3596"/>
    <w:rsid w:val="001D3D0E"/>
    <w:rsid w:val="001D55C0"/>
    <w:rsid w:val="001D5F7A"/>
    <w:rsid w:val="001D6BA9"/>
    <w:rsid w:val="001D6C3D"/>
    <w:rsid w:val="001D731E"/>
    <w:rsid w:val="001E1C10"/>
    <w:rsid w:val="001E2628"/>
    <w:rsid w:val="001E26A0"/>
    <w:rsid w:val="001E2DCC"/>
    <w:rsid w:val="001E2E5F"/>
    <w:rsid w:val="001E3BE6"/>
    <w:rsid w:val="001E6E0A"/>
    <w:rsid w:val="001E74B4"/>
    <w:rsid w:val="001F0150"/>
    <w:rsid w:val="001F2392"/>
    <w:rsid w:val="001F43D6"/>
    <w:rsid w:val="001F55EB"/>
    <w:rsid w:val="001F6539"/>
    <w:rsid w:val="001F746D"/>
    <w:rsid w:val="00200780"/>
    <w:rsid w:val="002009FE"/>
    <w:rsid w:val="002013BD"/>
    <w:rsid w:val="0020180B"/>
    <w:rsid w:val="00202252"/>
    <w:rsid w:val="00202C53"/>
    <w:rsid w:val="00204127"/>
    <w:rsid w:val="00204DA2"/>
    <w:rsid w:val="00204DE8"/>
    <w:rsid w:val="00205CB5"/>
    <w:rsid w:val="002071EA"/>
    <w:rsid w:val="00207454"/>
    <w:rsid w:val="0020758A"/>
    <w:rsid w:val="0021069A"/>
    <w:rsid w:val="002111AB"/>
    <w:rsid w:val="00211920"/>
    <w:rsid w:val="00211B4D"/>
    <w:rsid w:val="0021236D"/>
    <w:rsid w:val="002126C6"/>
    <w:rsid w:val="00212A10"/>
    <w:rsid w:val="00213032"/>
    <w:rsid w:val="00213AA0"/>
    <w:rsid w:val="00214263"/>
    <w:rsid w:val="00214C94"/>
    <w:rsid w:val="00214F7E"/>
    <w:rsid w:val="00214FCF"/>
    <w:rsid w:val="00215186"/>
    <w:rsid w:val="002154A4"/>
    <w:rsid w:val="00215B92"/>
    <w:rsid w:val="00216573"/>
    <w:rsid w:val="00216924"/>
    <w:rsid w:val="00216B46"/>
    <w:rsid w:val="00217C73"/>
    <w:rsid w:val="00217F9C"/>
    <w:rsid w:val="00220759"/>
    <w:rsid w:val="002208B9"/>
    <w:rsid w:val="00221998"/>
    <w:rsid w:val="00221F5F"/>
    <w:rsid w:val="00222153"/>
    <w:rsid w:val="002223FD"/>
    <w:rsid w:val="00222868"/>
    <w:rsid w:val="00223686"/>
    <w:rsid w:val="00223727"/>
    <w:rsid w:val="002239E9"/>
    <w:rsid w:val="00224860"/>
    <w:rsid w:val="00225D39"/>
    <w:rsid w:val="00225F8F"/>
    <w:rsid w:val="002261A2"/>
    <w:rsid w:val="00226275"/>
    <w:rsid w:val="00227D89"/>
    <w:rsid w:val="00230B15"/>
    <w:rsid w:val="00230D12"/>
    <w:rsid w:val="00231166"/>
    <w:rsid w:val="00231609"/>
    <w:rsid w:val="00231DD8"/>
    <w:rsid w:val="00231F7F"/>
    <w:rsid w:val="00234028"/>
    <w:rsid w:val="002341D1"/>
    <w:rsid w:val="002346D0"/>
    <w:rsid w:val="00234DCB"/>
    <w:rsid w:val="002351C0"/>
    <w:rsid w:val="00235368"/>
    <w:rsid w:val="00235DDF"/>
    <w:rsid w:val="0023692E"/>
    <w:rsid w:val="0023725D"/>
    <w:rsid w:val="00237FFB"/>
    <w:rsid w:val="00240599"/>
    <w:rsid w:val="00241011"/>
    <w:rsid w:val="002411CD"/>
    <w:rsid w:val="00241986"/>
    <w:rsid w:val="00241EED"/>
    <w:rsid w:val="00242750"/>
    <w:rsid w:val="002432D6"/>
    <w:rsid w:val="002440C6"/>
    <w:rsid w:val="00244B45"/>
    <w:rsid w:val="00244BB0"/>
    <w:rsid w:val="00245CD5"/>
    <w:rsid w:val="00246851"/>
    <w:rsid w:val="00247819"/>
    <w:rsid w:val="0024797D"/>
    <w:rsid w:val="00250F18"/>
    <w:rsid w:val="002514D2"/>
    <w:rsid w:val="00251705"/>
    <w:rsid w:val="00251AAB"/>
    <w:rsid w:val="00251F36"/>
    <w:rsid w:val="00251FC0"/>
    <w:rsid w:val="002520F3"/>
    <w:rsid w:val="00254C51"/>
    <w:rsid w:val="0025540C"/>
    <w:rsid w:val="00255972"/>
    <w:rsid w:val="002559DF"/>
    <w:rsid w:val="0025611D"/>
    <w:rsid w:val="0025674D"/>
    <w:rsid w:val="00256B2E"/>
    <w:rsid w:val="002576B0"/>
    <w:rsid w:val="00260919"/>
    <w:rsid w:val="0026094C"/>
    <w:rsid w:val="00260D95"/>
    <w:rsid w:val="00262363"/>
    <w:rsid w:val="00262D4A"/>
    <w:rsid w:val="002630ED"/>
    <w:rsid w:val="002638F6"/>
    <w:rsid w:val="00263A80"/>
    <w:rsid w:val="00264953"/>
    <w:rsid w:val="00265735"/>
    <w:rsid w:val="0026624D"/>
    <w:rsid w:val="00266D81"/>
    <w:rsid w:val="0027008E"/>
    <w:rsid w:val="00270BB0"/>
    <w:rsid w:val="002711A0"/>
    <w:rsid w:val="002714E0"/>
    <w:rsid w:val="0027213A"/>
    <w:rsid w:val="00272E18"/>
    <w:rsid w:val="00274230"/>
    <w:rsid w:val="00275068"/>
    <w:rsid w:val="0027650A"/>
    <w:rsid w:val="0027728C"/>
    <w:rsid w:val="002774F9"/>
    <w:rsid w:val="0028030E"/>
    <w:rsid w:val="00281FE3"/>
    <w:rsid w:val="00282672"/>
    <w:rsid w:val="00282762"/>
    <w:rsid w:val="00282EF0"/>
    <w:rsid w:val="00283298"/>
    <w:rsid w:val="00283AC1"/>
    <w:rsid w:val="00283B62"/>
    <w:rsid w:val="00283CA1"/>
    <w:rsid w:val="00285846"/>
    <w:rsid w:val="0028786C"/>
    <w:rsid w:val="002878D3"/>
    <w:rsid w:val="00290311"/>
    <w:rsid w:val="002905FA"/>
    <w:rsid w:val="00290852"/>
    <w:rsid w:val="00290D2D"/>
    <w:rsid w:val="0029104D"/>
    <w:rsid w:val="0029224E"/>
    <w:rsid w:val="00292C3E"/>
    <w:rsid w:val="00293DD5"/>
    <w:rsid w:val="00293F78"/>
    <w:rsid w:val="00294337"/>
    <w:rsid w:val="0029443C"/>
    <w:rsid w:val="002949F9"/>
    <w:rsid w:val="00294FD4"/>
    <w:rsid w:val="00295852"/>
    <w:rsid w:val="00295A22"/>
    <w:rsid w:val="0029735C"/>
    <w:rsid w:val="00297678"/>
    <w:rsid w:val="0029790C"/>
    <w:rsid w:val="002A100C"/>
    <w:rsid w:val="002A196B"/>
    <w:rsid w:val="002A29C6"/>
    <w:rsid w:val="002A3010"/>
    <w:rsid w:val="002A467F"/>
    <w:rsid w:val="002A54AE"/>
    <w:rsid w:val="002A6366"/>
    <w:rsid w:val="002A6BA0"/>
    <w:rsid w:val="002A7374"/>
    <w:rsid w:val="002A7393"/>
    <w:rsid w:val="002B0237"/>
    <w:rsid w:val="002B1A41"/>
    <w:rsid w:val="002B1D2A"/>
    <w:rsid w:val="002B20FB"/>
    <w:rsid w:val="002B3BD5"/>
    <w:rsid w:val="002B3D04"/>
    <w:rsid w:val="002B3E1F"/>
    <w:rsid w:val="002B54B2"/>
    <w:rsid w:val="002B5979"/>
    <w:rsid w:val="002B6150"/>
    <w:rsid w:val="002B669E"/>
    <w:rsid w:val="002B6D04"/>
    <w:rsid w:val="002B7494"/>
    <w:rsid w:val="002B74F2"/>
    <w:rsid w:val="002B77D0"/>
    <w:rsid w:val="002C08EE"/>
    <w:rsid w:val="002C1CAB"/>
    <w:rsid w:val="002C31CE"/>
    <w:rsid w:val="002C366B"/>
    <w:rsid w:val="002C4548"/>
    <w:rsid w:val="002C4A0B"/>
    <w:rsid w:val="002C4DDA"/>
    <w:rsid w:val="002C5033"/>
    <w:rsid w:val="002C527B"/>
    <w:rsid w:val="002C545A"/>
    <w:rsid w:val="002C5D58"/>
    <w:rsid w:val="002C61B7"/>
    <w:rsid w:val="002C6D88"/>
    <w:rsid w:val="002C7147"/>
    <w:rsid w:val="002C7574"/>
    <w:rsid w:val="002C77EE"/>
    <w:rsid w:val="002C7B35"/>
    <w:rsid w:val="002C7E29"/>
    <w:rsid w:val="002D083C"/>
    <w:rsid w:val="002D0D53"/>
    <w:rsid w:val="002D0E03"/>
    <w:rsid w:val="002D0F17"/>
    <w:rsid w:val="002D1136"/>
    <w:rsid w:val="002D12B5"/>
    <w:rsid w:val="002D14C1"/>
    <w:rsid w:val="002D1AA4"/>
    <w:rsid w:val="002D1CD0"/>
    <w:rsid w:val="002D2326"/>
    <w:rsid w:val="002D2D86"/>
    <w:rsid w:val="002D2DAE"/>
    <w:rsid w:val="002D30B8"/>
    <w:rsid w:val="002D44AA"/>
    <w:rsid w:val="002D4995"/>
    <w:rsid w:val="002D509F"/>
    <w:rsid w:val="002D5751"/>
    <w:rsid w:val="002D597C"/>
    <w:rsid w:val="002D5B79"/>
    <w:rsid w:val="002D5DF6"/>
    <w:rsid w:val="002D5E19"/>
    <w:rsid w:val="002D62D8"/>
    <w:rsid w:val="002D6358"/>
    <w:rsid w:val="002D6A34"/>
    <w:rsid w:val="002D6C64"/>
    <w:rsid w:val="002E12F1"/>
    <w:rsid w:val="002E20F0"/>
    <w:rsid w:val="002E34C5"/>
    <w:rsid w:val="002E36E3"/>
    <w:rsid w:val="002E4063"/>
    <w:rsid w:val="002E41FC"/>
    <w:rsid w:val="002E4B79"/>
    <w:rsid w:val="002E4CFF"/>
    <w:rsid w:val="002E52A9"/>
    <w:rsid w:val="002E64DA"/>
    <w:rsid w:val="002E672C"/>
    <w:rsid w:val="002E6805"/>
    <w:rsid w:val="002E6A45"/>
    <w:rsid w:val="002E6FE1"/>
    <w:rsid w:val="002E79AA"/>
    <w:rsid w:val="002E7B43"/>
    <w:rsid w:val="002F0A8B"/>
    <w:rsid w:val="002F0DF2"/>
    <w:rsid w:val="002F133C"/>
    <w:rsid w:val="002F149D"/>
    <w:rsid w:val="002F2CDA"/>
    <w:rsid w:val="002F2E9F"/>
    <w:rsid w:val="002F3D5A"/>
    <w:rsid w:val="002F41E1"/>
    <w:rsid w:val="002F4DEB"/>
    <w:rsid w:val="002F4EA9"/>
    <w:rsid w:val="002F5098"/>
    <w:rsid w:val="002F5525"/>
    <w:rsid w:val="002F5530"/>
    <w:rsid w:val="002F6477"/>
    <w:rsid w:val="002F7E6F"/>
    <w:rsid w:val="0030068D"/>
    <w:rsid w:val="00302015"/>
    <w:rsid w:val="003023CB"/>
    <w:rsid w:val="00302BBE"/>
    <w:rsid w:val="00303436"/>
    <w:rsid w:val="00303F09"/>
    <w:rsid w:val="00304B85"/>
    <w:rsid w:val="003058BC"/>
    <w:rsid w:val="00306DAC"/>
    <w:rsid w:val="00307AD5"/>
    <w:rsid w:val="00307D2B"/>
    <w:rsid w:val="0031285B"/>
    <w:rsid w:val="00312976"/>
    <w:rsid w:val="00312978"/>
    <w:rsid w:val="00314416"/>
    <w:rsid w:val="0031493F"/>
    <w:rsid w:val="00314BF2"/>
    <w:rsid w:val="0031505F"/>
    <w:rsid w:val="00315EDE"/>
    <w:rsid w:val="00316077"/>
    <w:rsid w:val="003160C7"/>
    <w:rsid w:val="00316DAD"/>
    <w:rsid w:val="00317E7E"/>
    <w:rsid w:val="00320A2C"/>
    <w:rsid w:val="00322AE2"/>
    <w:rsid w:val="00323158"/>
    <w:rsid w:val="00324BF5"/>
    <w:rsid w:val="00324F50"/>
    <w:rsid w:val="00324FEC"/>
    <w:rsid w:val="003251E5"/>
    <w:rsid w:val="00325633"/>
    <w:rsid w:val="003261B4"/>
    <w:rsid w:val="003265FE"/>
    <w:rsid w:val="00330090"/>
    <w:rsid w:val="0033015B"/>
    <w:rsid w:val="003309C9"/>
    <w:rsid w:val="00331DCB"/>
    <w:rsid w:val="0033239C"/>
    <w:rsid w:val="003347EE"/>
    <w:rsid w:val="00334E4E"/>
    <w:rsid w:val="00335B20"/>
    <w:rsid w:val="0033627C"/>
    <w:rsid w:val="00340019"/>
    <w:rsid w:val="00340699"/>
    <w:rsid w:val="00340DF5"/>
    <w:rsid w:val="00341349"/>
    <w:rsid w:val="0034236E"/>
    <w:rsid w:val="003436F4"/>
    <w:rsid w:val="00343D34"/>
    <w:rsid w:val="0034436E"/>
    <w:rsid w:val="003444ED"/>
    <w:rsid w:val="0034468A"/>
    <w:rsid w:val="0034481C"/>
    <w:rsid w:val="00345C85"/>
    <w:rsid w:val="00347C44"/>
    <w:rsid w:val="00347F0B"/>
    <w:rsid w:val="003501C4"/>
    <w:rsid w:val="00350710"/>
    <w:rsid w:val="003510CD"/>
    <w:rsid w:val="003511A5"/>
    <w:rsid w:val="00351CDE"/>
    <w:rsid w:val="0035307E"/>
    <w:rsid w:val="003537F5"/>
    <w:rsid w:val="00353EF9"/>
    <w:rsid w:val="003544F5"/>
    <w:rsid w:val="0035461E"/>
    <w:rsid w:val="003559D3"/>
    <w:rsid w:val="0035603D"/>
    <w:rsid w:val="00356A5E"/>
    <w:rsid w:val="00356A7E"/>
    <w:rsid w:val="0035780E"/>
    <w:rsid w:val="00357C0D"/>
    <w:rsid w:val="00357E3B"/>
    <w:rsid w:val="00357F2F"/>
    <w:rsid w:val="00360490"/>
    <w:rsid w:val="00360624"/>
    <w:rsid w:val="00360BB5"/>
    <w:rsid w:val="0036102E"/>
    <w:rsid w:val="00361853"/>
    <w:rsid w:val="00363930"/>
    <w:rsid w:val="003653F5"/>
    <w:rsid w:val="00366975"/>
    <w:rsid w:val="00367523"/>
    <w:rsid w:val="00370593"/>
    <w:rsid w:val="0037077F"/>
    <w:rsid w:val="003715CC"/>
    <w:rsid w:val="003723B2"/>
    <w:rsid w:val="00372FDD"/>
    <w:rsid w:val="003732B1"/>
    <w:rsid w:val="0037359B"/>
    <w:rsid w:val="00374A5D"/>
    <w:rsid w:val="00374D42"/>
    <w:rsid w:val="00375CCB"/>
    <w:rsid w:val="003760E4"/>
    <w:rsid w:val="0037697F"/>
    <w:rsid w:val="00376E95"/>
    <w:rsid w:val="003772E9"/>
    <w:rsid w:val="00380710"/>
    <w:rsid w:val="00382413"/>
    <w:rsid w:val="00382AB8"/>
    <w:rsid w:val="00382E9A"/>
    <w:rsid w:val="003831CA"/>
    <w:rsid w:val="003831EB"/>
    <w:rsid w:val="00384266"/>
    <w:rsid w:val="003852AD"/>
    <w:rsid w:val="00385550"/>
    <w:rsid w:val="00385B85"/>
    <w:rsid w:val="00385CB8"/>
    <w:rsid w:val="00385D84"/>
    <w:rsid w:val="003862BC"/>
    <w:rsid w:val="00386F23"/>
    <w:rsid w:val="003873F9"/>
    <w:rsid w:val="0038763A"/>
    <w:rsid w:val="003905A7"/>
    <w:rsid w:val="00390972"/>
    <w:rsid w:val="003916BC"/>
    <w:rsid w:val="00392DC8"/>
    <w:rsid w:val="0039317B"/>
    <w:rsid w:val="00393789"/>
    <w:rsid w:val="00393DD7"/>
    <w:rsid w:val="00394EB2"/>
    <w:rsid w:val="0039501E"/>
    <w:rsid w:val="0039593D"/>
    <w:rsid w:val="00395E1E"/>
    <w:rsid w:val="003975EB"/>
    <w:rsid w:val="00397B80"/>
    <w:rsid w:val="00397BA6"/>
    <w:rsid w:val="003A093D"/>
    <w:rsid w:val="003A1447"/>
    <w:rsid w:val="003A184B"/>
    <w:rsid w:val="003A22D7"/>
    <w:rsid w:val="003A2E2B"/>
    <w:rsid w:val="003A5580"/>
    <w:rsid w:val="003A613E"/>
    <w:rsid w:val="003A6285"/>
    <w:rsid w:val="003A6FE8"/>
    <w:rsid w:val="003A71FA"/>
    <w:rsid w:val="003B20C2"/>
    <w:rsid w:val="003B25D4"/>
    <w:rsid w:val="003B30F0"/>
    <w:rsid w:val="003B4A0E"/>
    <w:rsid w:val="003B5124"/>
    <w:rsid w:val="003B640D"/>
    <w:rsid w:val="003B78FB"/>
    <w:rsid w:val="003B7CFE"/>
    <w:rsid w:val="003C0508"/>
    <w:rsid w:val="003C07B4"/>
    <w:rsid w:val="003C0A2B"/>
    <w:rsid w:val="003C0C45"/>
    <w:rsid w:val="003C136D"/>
    <w:rsid w:val="003C1589"/>
    <w:rsid w:val="003C3C33"/>
    <w:rsid w:val="003C3E01"/>
    <w:rsid w:val="003C5B8A"/>
    <w:rsid w:val="003C5BFD"/>
    <w:rsid w:val="003C6235"/>
    <w:rsid w:val="003C7B93"/>
    <w:rsid w:val="003D18E7"/>
    <w:rsid w:val="003D1BD0"/>
    <w:rsid w:val="003D26C8"/>
    <w:rsid w:val="003D27BA"/>
    <w:rsid w:val="003D37EB"/>
    <w:rsid w:val="003D52CD"/>
    <w:rsid w:val="003E053E"/>
    <w:rsid w:val="003E0FE5"/>
    <w:rsid w:val="003E4DE4"/>
    <w:rsid w:val="003E564C"/>
    <w:rsid w:val="003E5F86"/>
    <w:rsid w:val="003E615B"/>
    <w:rsid w:val="003E7302"/>
    <w:rsid w:val="003E7817"/>
    <w:rsid w:val="003E7B68"/>
    <w:rsid w:val="003E7D89"/>
    <w:rsid w:val="003F03B6"/>
    <w:rsid w:val="003F0B1E"/>
    <w:rsid w:val="003F120E"/>
    <w:rsid w:val="003F25C8"/>
    <w:rsid w:val="003F351C"/>
    <w:rsid w:val="003F41BB"/>
    <w:rsid w:val="003F436C"/>
    <w:rsid w:val="003F5444"/>
    <w:rsid w:val="003F615A"/>
    <w:rsid w:val="003F6DBF"/>
    <w:rsid w:val="003F7254"/>
    <w:rsid w:val="003F7630"/>
    <w:rsid w:val="003F7861"/>
    <w:rsid w:val="004009CE"/>
    <w:rsid w:val="004012E8"/>
    <w:rsid w:val="00402061"/>
    <w:rsid w:val="00402505"/>
    <w:rsid w:val="00403097"/>
    <w:rsid w:val="0040378F"/>
    <w:rsid w:val="00403ADF"/>
    <w:rsid w:val="00403EDE"/>
    <w:rsid w:val="004044F9"/>
    <w:rsid w:val="00404884"/>
    <w:rsid w:val="00405215"/>
    <w:rsid w:val="00405AB5"/>
    <w:rsid w:val="00405CAA"/>
    <w:rsid w:val="0040661D"/>
    <w:rsid w:val="004067D2"/>
    <w:rsid w:val="00407172"/>
    <w:rsid w:val="0040777E"/>
    <w:rsid w:val="00411A8D"/>
    <w:rsid w:val="00412307"/>
    <w:rsid w:val="00412D41"/>
    <w:rsid w:val="004133DE"/>
    <w:rsid w:val="0041503E"/>
    <w:rsid w:val="00416283"/>
    <w:rsid w:val="0041652A"/>
    <w:rsid w:val="00416A6C"/>
    <w:rsid w:val="00417069"/>
    <w:rsid w:val="00417308"/>
    <w:rsid w:val="00417697"/>
    <w:rsid w:val="00417752"/>
    <w:rsid w:val="0041799C"/>
    <w:rsid w:val="00417B0A"/>
    <w:rsid w:val="00420FD0"/>
    <w:rsid w:val="00421025"/>
    <w:rsid w:val="0042188E"/>
    <w:rsid w:val="00422B1F"/>
    <w:rsid w:val="00424498"/>
    <w:rsid w:val="00424690"/>
    <w:rsid w:val="004253FA"/>
    <w:rsid w:val="00425FF7"/>
    <w:rsid w:val="00426419"/>
    <w:rsid w:val="004265FB"/>
    <w:rsid w:val="0042798E"/>
    <w:rsid w:val="00427C5E"/>
    <w:rsid w:val="004302EB"/>
    <w:rsid w:val="00431671"/>
    <w:rsid w:val="00431A31"/>
    <w:rsid w:val="00432F9C"/>
    <w:rsid w:val="004330A8"/>
    <w:rsid w:val="004331F5"/>
    <w:rsid w:val="00433803"/>
    <w:rsid w:val="00433CCB"/>
    <w:rsid w:val="004351F2"/>
    <w:rsid w:val="0043521F"/>
    <w:rsid w:val="00435E17"/>
    <w:rsid w:val="00435F85"/>
    <w:rsid w:val="004371F7"/>
    <w:rsid w:val="004376BD"/>
    <w:rsid w:val="004400DD"/>
    <w:rsid w:val="00440B6D"/>
    <w:rsid w:val="00440DCD"/>
    <w:rsid w:val="0044329E"/>
    <w:rsid w:val="00443B8B"/>
    <w:rsid w:val="00444854"/>
    <w:rsid w:val="00445C2A"/>
    <w:rsid w:val="00446F3B"/>
    <w:rsid w:val="004471A2"/>
    <w:rsid w:val="0044757B"/>
    <w:rsid w:val="00447C96"/>
    <w:rsid w:val="004507F6"/>
    <w:rsid w:val="00450837"/>
    <w:rsid w:val="004512D9"/>
    <w:rsid w:val="004544DC"/>
    <w:rsid w:val="00454CF9"/>
    <w:rsid w:val="00455EE0"/>
    <w:rsid w:val="004564A5"/>
    <w:rsid w:val="004606E0"/>
    <w:rsid w:val="00460A4A"/>
    <w:rsid w:val="0046209F"/>
    <w:rsid w:val="0046212B"/>
    <w:rsid w:val="00462713"/>
    <w:rsid w:val="004627E3"/>
    <w:rsid w:val="00462989"/>
    <w:rsid w:val="0046374B"/>
    <w:rsid w:val="00463D5F"/>
    <w:rsid w:val="00466BDF"/>
    <w:rsid w:val="0046725B"/>
    <w:rsid w:val="004706BA"/>
    <w:rsid w:val="0047140D"/>
    <w:rsid w:val="004714C6"/>
    <w:rsid w:val="004714D7"/>
    <w:rsid w:val="004718E2"/>
    <w:rsid w:val="0047277A"/>
    <w:rsid w:val="00473C0A"/>
    <w:rsid w:val="00474CE4"/>
    <w:rsid w:val="00474EA2"/>
    <w:rsid w:val="00475397"/>
    <w:rsid w:val="004756A9"/>
    <w:rsid w:val="00475BD1"/>
    <w:rsid w:val="00475BEC"/>
    <w:rsid w:val="00477814"/>
    <w:rsid w:val="00477914"/>
    <w:rsid w:val="004806A7"/>
    <w:rsid w:val="00481159"/>
    <w:rsid w:val="00481515"/>
    <w:rsid w:val="004827AC"/>
    <w:rsid w:val="004828F8"/>
    <w:rsid w:val="00482C63"/>
    <w:rsid w:val="0048316B"/>
    <w:rsid w:val="004836A6"/>
    <w:rsid w:val="004850C1"/>
    <w:rsid w:val="0048540D"/>
    <w:rsid w:val="00486448"/>
    <w:rsid w:val="004864CC"/>
    <w:rsid w:val="00486E43"/>
    <w:rsid w:val="004906FC"/>
    <w:rsid w:val="00490B6C"/>
    <w:rsid w:val="00490B96"/>
    <w:rsid w:val="00490E74"/>
    <w:rsid w:val="0049228B"/>
    <w:rsid w:val="004931C8"/>
    <w:rsid w:val="0049322B"/>
    <w:rsid w:val="004935C2"/>
    <w:rsid w:val="0049361A"/>
    <w:rsid w:val="00495F15"/>
    <w:rsid w:val="00497BB1"/>
    <w:rsid w:val="00497F9B"/>
    <w:rsid w:val="00497FFE"/>
    <w:rsid w:val="004A142F"/>
    <w:rsid w:val="004A1FA4"/>
    <w:rsid w:val="004A2351"/>
    <w:rsid w:val="004A2CB8"/>
    <w:rsid w:val="004A450A"/>
    <w:rsid w:val="004A59D4"/>
    <w:rsid w:val="004A5A29"/>
    <w:rsid w:val="004A5D3B"/>
    <w:rsid w:val="004A63BB"/>
    <w:rsid w:val="004A6FFF"/>
    <w:rsid w:val="004A7236"/>
    <w:rsid w:val="004B0403"/>
    <w:rsid w:val="004B09EA"/>
    <w:rsid w:val="004B181F"/>
    <w:rsid w:val="004B1BCB"/>
    <w:rsid w:val="004B2897"/>
    <w:rsid w:val="004B2C6F"/>
    <w:rsid w:val="004B401F"/>
    <w:rsid w:val="004B4BC3"/>
    <w:rsid w:val="004B5DBA"/>
    <w:rsid w:val="004B7C46"/>
    <w:rsid w:val="004B7F2D"/>
    <w:rsid w:val="004C0C24"/>
    <w:rsid w:val="004C113D"/>
    <w:rsid w:val="004C12F1"/>
    <w:rsid w:val="004C134A"/>
    <w:rsid w:val="004C1D1B"/>
    <w:rsid w:val="004C2361"/>
    <w:rsid w:val="004C2614"/>
    <w:rsid w:val="004C39E1"/>
    <w:rsid w:val="004C3C10"/>
    <w:rsid w:val="004C497B"/>
    <w:rsid w:val="004C498A"/>
    <w:rsid w:val="004C539E"/>
    <w:rsid w:val="004C5689"/>
    <w:rsid w:val="004C5A5A"/>
    <w:rsid w:val="004C5B2F"/>
    <w:rsid w:val="004C6C00"/>
    <w:rsid w:val="004C7593"/>
    <w:rsid w:val="004D1246"/>
    <w:rsid w:val="004D158F"/>
    <w:rsid w:val="004D24F0"/>
    <w:rsid w:val="004D2D2C"/>
    <w:rsid w:val="004D32E7"/>
    <w:rsid w:val="004D32FB"/>
    <w:rsid w:val="004D3B31"/>
    <w:rsid w:val="004D3FEE"/>
    <w:rsid w:val="004D475E"/>
    <w:rsid w:val="004D5349"/>
    <w:rsid w:val="004D58F8"/>
    <w:rsid w:val="004D5A5F"/>
    <w:rsid w:val="004D5AA9"/>
    <w:rsid w:val="004D5EB8"/>
    <w:rsid w:val="004D6438"/>
    <w:rsid w:val="004D74CB"/>
    <w:rsid w:val="004D7908"/>
    <w:rsid w:val="004D7A20"/>
    <w:rsid w:val="004E0753"/>
    <w:rsid w:val="004E10CA"/>
    <w:rsid w:val="004E189E"/>
    <w:rsid w:val="004E273B"/>
    <w:rsid w:val="004E2AE2"/>
    <w:rsid w:val="004E3060"/>
    <w:rsid w:val="004E3093"/>
    <w:rsid w:val="004E4B32"/>
    <w:rsid w:val="004E55B6"/>
    <w:rsid w:val="004E637A"/>
    <w:rsid w:val="004F04CC"/>
    <w:rsid w:val="004F1A95"/>
    <w:rsid w:val="004F2075"/>
    <w:rsid w:val="004F28D9"/>
    <w:rsid w:val="004F305E"/>
    <w:rsid w:val="004F3F01"/>
    <w:rsid w:val="004F4036"/>
    <w:rsid w:val="004F41EB"/>
    <w:rsid w:val="004F5015"/>
    <w:rsid w:val="004F51D7"/>
    <w:rsid w:val="004F563D"/>
    <w:rsid w:val="004F65BF"/>
    <w:rsid w:val="004F6F3A"/>
    <w:rsid w:val="004F7229"/>
    <w:rsid w:val="00500225"/>
    <w:rsid w:val="00501FA1"/>
    <w:rsid w:val="00502888"/>
    <w:rsid w:val="00502B1E"/>
    <w:rsid w:val="00505245"/>
    <w:rsid w:val="0050535B"/>
    <w:rsid w:val="005053E8"/>
    <w:rsid w:val="005056D8"/>
    <w:rsid w:val="00505DD0"/>
    <w:rsid w:val="0050779F"/>
    <w:rsid w:val="00510FA8"/>
    <w:rsid w:val="005126C0"/>
    <w:rsid w:val="0051320A"/>
    <w:rsid w:val="005134DB"/>
    <w:rsid w:val="00514736"/>
    <w:rsid w:val="00514CCD"/>
    <w:rsid w:val="00515167"/>
    <w:rsid w:val="0051548E"/>
    <w:rsid w:val="00515C33"/>
    <w:rsid w:val="00515CA2"/>
    <w:rsid w:val="00515E65"/>
    <w:rsid w:val="0051734A"/>
    <w:rsid w:val="00517666"/>
    <w:rsid w:val="0051775C"/>
    <w:rsid w:val="00520863"/>
    <w:rsid w:val="00520E37"/>
    <w:rsid w:val="005211A6"/>
    <w:rsid w:val="005218AD"/>
    <w:rsid w:val="00522554"/>
    <w:rsid w:val="00522C13"/>
    <w:rsid w:val="00523187"/>
    <w:rsid w:val="0052349F"/>
    <w:rsid w:val="00524AB6"/>
    <w:rsid w:val="005253CB"/>
    <w:rsid w:val="005257E3"/>
    <w:rsid w:val="0052585B"/>
    <w:rsid w:val="005265A3"/>
    <w:rsid w:val="005267CC"/>
    <w:rsid w:val="00527F2D"/>
    <w:rsid w:val="005302CB"/>
    <w:rsid w:val="00530B5D"/>
    <w:rsid w:val="005311AE"/>
    <w:rsid w:val="00531600"/>
    <w:rsid w:val="005330BC"/>
    <w:rsid w:val="00533974"/>
    <w:rsid w:val="00533C83"/>
    <w:rsid w:val="005340C9"/>
    <w:rsid w:val="0053473E"/>
    <w:rsid w:val="00534B97"/>
    <w:rsid w:val="005354CB"/>
    <w:rsid w:val="00535D89"/>
    <w:rsid w:val="005363CA"/>
    <w:rsid w:val="00536FC0"/>
    <w:rsid w:val="005378D4"/>
    <w:rsid w:val="00541140"/>
    <w:rsid w:val="00541ECE"/>
    <w:rsid w:val="00541FB2"/>
    <w:rsid w:val="00542379"/>
    <w:rsid w:val="00542A04"/>
    <w:rsid w:val="00542E6C"/>
    <w:rsid w:val="005433F6"/>
    <w:rsid w:val="005438A7"/>
    <w:rsid w:val="0054442D"/>
    <w:rsid w:val="00545A37"/>
    <w:rsid w:val="005464FF"/>
    <w:rsid w:val="00546611"/>
    <w:rsid w:val="005471BC"/>
    <w:rsid w:val="005474A2"/>
    <w:rsid w:val="0054772D"/>
    <w:rsid w:val="005479F4"/>
    <w:rsid w:val="00550E65"/>
    <w:rsid w:val="005521E3"/>
    <w:rsid w:val="00552396"/>
    <w:rsid w:val="00552CDE"/>
    <w:rsid w:val="00553561"/>
    <w:rsid w:val="0055359C"/>
    <w:rsid w:val="005537B2"/>
    <w:rsid w:val="00553F52"/>
    <w:rsid w:val="00555472"/>
    <w:rsid w:val="00555DCD"/>
    <w:rsid w:val="00555E6A"/>
    <w:rsid w:val="00556715"/>
    <w:rsid w:val="0055694B"/>
    <w:rsid w:val="0055781E"/>
    <w:rsid w:val="00557C0E"/>
    <w:rsid w:val="005600AE"/>
    <w:rsid w:val="00560152"/>
    <w:rsid w:val="00561684"/>
    <w:rsid w:val="00562A7D"/>
    <w:rsid w:val="005638E6"/>
    <w:rsid w:val="00563EE2"/>
    <w:rsid w:val="005654C8"/>
    <w:rsid w:val="00565C54"/>
    <w:rsid w:val="005671FD"/>
    <w:rsid w:val="0056798E"/>
    <w:rsid w:val="00567D18"/>
    <w:rsid w:val="00570C41"/>
    <w:rsid w:val="00570D0D"/>
    <w:rsid w:val="00571242"/>
    <w:rsid w:val="0057156A"/>
    <w:rsid w:val="00571D1D"/>
    <w:rsid w:val="0057250B"/>
    <w:rsid w:val="005725DB"/>
    <w:rsid w:val="005731A0"/>
    <w:rsid w:val="00573500"/>
    <w:rsid w:val="00575E5F"/>
    <w:rsid w:val="005763EA"/>
    <w:rsid w:val="005769A2"/>
    <w:rsid w:val="005775B7"/>
    <w:rsid w:val="00577907"/>
    <w:rsid w:val="00580C02"/>
    <w:rsid w:val="00583A1F"/>
    <w:rsid w:val="00583CF3"/>
    <w:rsid w:val="00584334"/>
    <w:rsid w:val="005855A2"/>
    <w:rsid w:val="00585726"/>
    <w:rsid w:val="0058624F"/>
    <w:rsid w:val="00586B0A"/>
    <w:rsid w:val="00587D9D"/>
    <w:rsid w:val="00587F76"/>
    <w:rsid w:val="005900BD"/>
    <w:rsid w:val="005918B6"/>
    <w:rsid w:val="00591A97"/>
    <w:rsid w:val="0059206D"/>
    <w:rsid w:val="00593D52"/>
    <w:rsid w:val="00594627"/>
    <w:rsid w:val="00594760"/>
    <w:rsid w:val="00594A26"/>
    <w:rsid w:val="00596E0B"/>
    <w:rsid w:val="005978BE"/>
    <w:rsid w:val="005A075E"/>
    <w:rsid w:val="005A08B6"/>
    <w:rsid w:val="005A109A"/>
    <w:rsid w:val="005A254B"/>
    <w:rsid w:val="005A36EF"/>
    <w:rsid w:val="005A376F"/>
    <w:rsid w:val="005A43F8"/>
    <w:rsid w:val="005A4E51"/>
    <w:rsid w:val="005A74F5"/>
    <w:rsid w:val="005A7C16"/>
    <w:rsid w:val="005B078E"/>
    <w:rsid w:val="005B0C94"/>
    <w:rsid w:val="005B1E9C"/>
    <w:rsid w:val="005B2DAD"/>
    <w:rsid w:val="005B2E79"/>
    <w:rsid w:val="005B343A"/>
    <w:rsid w:val="005B38E9"/>
    <w:rsid w:val="005B3C5A"/>
    <w:rsid w:val="005B4174"/>
    <w:rsid w:val="005B41C1"/>
    <w:rsid w:val="005B5223"/>
    <w:rsid w:val="005B6324"/>
    <w:rsid w:val="005B6766"/>
    <w:rsid w:val="005C1011"/>
    <w:rsid w:val="005C1C43"/>
    <w:rsid w:val="005C1F61"/>
    <w:rsid w:val="005C23AB"/>
    <w:rsid w:val="005C275E"/>
    <w:rsid w:val="005C2D11"/>
    <w:rsid w:val="005C4F35"/>
    <w:rsid w:val="005C559D"/>
    <w:rsid w:val="005C68A1"/>
    <w:rsid w:val="005C68FA"/>
    <w:rsid w:val="005C69C6"/>
    <w:rsid w:val="005C6D41"/>
    <w:rsid w:val="005C77A9"/>
    <w:rsid w:val="005D08A0"/>
    <w:rsid w:val="005D0EFE"/>
    <w:rsid w:val="005D1044"/>
    <w:rsid w:val="005D13CA"/>
    <w:rsid w:val="005D4AE9"/>
    <w:rsid w:val="005D5DA7"/>
    <w:rsid w:val="005D6520"/>
    <w:rsid w:val="005D6FC4"/>
    <w:rsid w:val="005D77C1"/>
    <w:rsid w:val="005D77C7"/>
    <w:rsid w:val="005D7A77"/>
    <w:rsid w:val="005D7E13"/>
    <w:rsid w:val="005E1AC4"/>
    <w:rsid w:val="005E2114"/>
    <w:rsid w:val="005E2B0E"/>
    <w:rsid w:val="005E2F7C"/>
    <w:rsid w:val="005E343D"/>
    <w:rsid w:val="005E4155"/>
    <w:rsid w:val="005E4BD3"/>
    <w:rsid w:val="005E63FE"/>
    <w:rsid w:val="005E69C8"/>
    <w:rsid w:val="005E702E"/>
    <w:rsid w:val="005E743F"/>
    <w:rsid w:val="005F0205"/>
    <w:rsid w:val="005F1367"/>
    <w:rsid w:val="005F1E07"/>
    <w:rsid w:val="005F3975"/>
    <w:rsid w:val="005F3B5F"/>
    <w:rsid w:val="005F3E50"/>
    <w:rsid w:val="005F4BA0"/>
    <w:rsid w:val="005F5AD7"/>
    <w:rsid w:val="005F63B6"/>
    <w:rsid w:val="005F76E8"/>
    <w:rsid w:val="005F78AD"/>
    <w:rsid w:val="005F7F11"/>
    <w:rsid w:val="0060077E"/>
    <w:rsid w:val="00600F11"/>
    <w:rsid w:val="00601235"/>
    <w:rsid w:val="00602218"/>
    <w:rsid w:val="00602592"/>
    <w:rsid w:val="00602CBC"/>
    <w:rsid w:val="006034D3"/>
    <w:rsid w:val="00603B59"/>
    <w:rsid w:val="00603F73"/>
    <w:rsid w:val="00605C45"/>
    <w:rsid w:val="00606672"/>
    <w:rsid w:val="006066E1"/>
    <w:rsid w:val="00607A1F"/>
    <w:rsid w:val="00607CC7"/>
    <w:rsid w:val="006100D1"/>
    <w:rsid w:val="006101EB"/>
    <w:rsid w:val="0061119C"/>
    <w:rsid w:val="0061129D"/>
    <w:rsid w:val="00611846"/>
    <w:rsid w:val="00612373"/>
    <w:rsid w:val="006123E8"/>
    <w:rsid w:val="00614D00"/>
    <w:rsid w:val="00615A67"/>
    <w:rsid w:val="006161FD"/>
    <w:rsid w:val="0061624E"/>
    <w:rsid w:val="00616FA4"/>
    <w:rsid w:val="0061732A"/>
    <w:rsid w:val="00617447"/>
    <w:rsid w:val="006176A2"/>
    <w:rsid w:val="00617909"/>
    <w:rsid w:val="00620808"/>
    <w:rsid w:val="00620C51"/>
    <w:rsid w:val="00621379"/>
    <w:rsid w:val="00621F7C"/>
    <w:rsid w:val="0062229F"/>
    <w:rsid w:val="00624026"/>
    <w:rsid w:val="00624EFF"/>
    <w:rsid w:val="00624FF0"/>
    <w:rsid w:val="00625683"/>
    <w:rsid w:val="00626A9B"/>
    <w:rsid w:val="00626DFF"/>
    <w:rsid w:val="00627444"/>
    <w:rsid w:val="00627648"/>
    <w:rsid w:val="00627717"/>
    <w:rsid w:val="006279C2"/>
    <w:rsid w:val="00627A55"/>
    <w:rsid w:val="00630E7A"/>
    <w:rsid w:val="00630F8F"/>
    <w:rsid w:val="006331E1"/>
    <w:rsid w:val="00633DA6"/>
    <w:rsid w:val="00634939"/>
    <w:rsid w:val="00635257"/>
    <w:rsid w:val="00635E09"/>
    <w:rsid w:val="006362A6"/>
    <w:rsid w:val="00636656"/>
    <w:rsid w:val="00636796"/>
    <w:rsid w:val="006401CF"/>
    <w:rsid w:val="00640FBF"/>
    <w:rsid w:val="00642150"/>
    <w:rsid w:val="006426EB"/>
    <w:rsid w:val="00642D7A"/>
    <w:rsid w:val="00643BBD"/>
    <w:rsid w:val="00643C04"/>
    <w:rsid w:val="00644484"/>
    <w:rsid w:val="00645F7D"/>
    <w:rsid w:val="006465AE"/>
    <w:rsid w:val="00646CA3"/>
    <w:rsid w:val="006502BA"/>
    <w:rsid w:val="006510E4"/>
    <w:rsid w:val="00651171"/>
    <w:rsid w:val="00651D25"/>
    <w:rsid w:val="00654679"/>
    <w:rsid w:val="006568F9"/>
    <w:rsid w:val="00656FF3"/>
    <w:rsid w:val="00657BD4"/>
    <w:rsid w:val="006615DD"/>
    <w:rsid w:val="00661AEB"/>
    <w:rsid w:val="006627D3"/>
    <w:rsid w:val="00663480"/>
    <w:rsid w:val="00663499"/>
    <w:rsid w:val="00663E8F"/>
    <w:rsid w:val="00663EFD"/>
    <w:rsid w:val="00666951"/>
    <w:rsid w:val="00667CB8"/>
    <w:rsid w:val="00667EB4"/>
    <w:rsid w:val="0067076A"/>
    <w:rsid w:val="00670BEA"/>
    <w:rsid w:val="00671F62"/>
    <w:rsid w:val="006723F9"/>
    <w:rsid w:val="006736FA"/>
    <w:rsid w:val="00674D42"/>
    <w:rsid w:val="0067508C"/>
    <w:rsid w:val="00675CFA"/>
    <w:rsid w:val="0067628B"/>
    <w:rsid w:val="00676670"/>
    <w:rsid w:val="00677A92"/>
    <w:rsid w:val="006803CE"/>
    <w:rsid w:val="00680CD8"/>
    <w:rsid w:val="006830F0"/>
    <w:rsid w:val="006834A3"/>
    <w:rsid w:val="00684884"/>
    <w:rsid w:val="006853EA"/>
    <w:rsid w:val="00685B14"/>
    <w:rsid w:val="00686BA5"/>
    <w:rsid w:val="00686C75"/>
    <w:rsid w:val="006903A6"/>
    <w:rsid w:val="00690BD4"/>
    <w:rsid w:val="00690BE4"/>
    <w:rsid w:val="006913CD"/>
    <w:rsid w:val="00691AA4"/>
    <w:rsid w:val="00692B27"/>
    <w:rsid w:val="00693397"/>
    <w:rsid w:val="006936E5"/>
    <w:rsid w:val="00693B83"/>
    <w:rsid w:val="00694205"/>
    <w:rsid w:val="00694296"/>
    <w:rsid w:val="006947AD"/>
    <w:rsid w:val="00695680"/>
    <w:rsid w:val="00695BD0"/>
    <w:rsid w:val="00696138"/>
    <w:rsid w:val="0069733E"/>
    <w:rsid w:val="0069769F"/>
    <w:rsid w:val="006979F9"/>
    <w:rsid w:val="006A103A"/>
    <w:rsid w:val="006A25FE"/>
    <w:rsid w:val="006A2B29"/>
    <w:rsid w:val="006A3D69"/>
    <w:rsid w:val="006A486B"/>
    <w:rsid w:val="006A522E"/>
    <w:rsid w:val="006A6274"/>
    <w:rsid w:val="006A62AF"/>
    <w:rsid w:val="006A6FEC"/>
    <w:rsid w:val="006A7266"/>
    <w:rsid w:val="006A7608"/>
    <w:rsid w:val="006B0869"/>
    <w:rsid w:val="006B0AC7"/>
    <w:rsid w:val="006B29FE"/>
    <w:rsid w:val="006B473E"/>
    <w:rsid w:val="006B4B9F"/>
    <w:rsid w:val="006B5726"/>
    <w:rsid w:val="006B5EB7"/>
    <w:rsid w:val="006B630A"/>
    <w:rsid w:val="006B79E2"/>
    <w:rsid w:val="006B7A1B"/>
    <w:rsid w:val="006C00A2"/>
    <w:rsid w:val="006C03AD"/>
    <w:rsid w:val="006C1DDA"/>
    <w:rsid w:val="006C2027"/>
    <w:rsid w:val="006C2436"/>
    <w:rsid w:val="006C2FF2"/>
    <w:rsid w:val="006C3374"/>
    <w:rsid w:val="006C3ED2"/>
    <w:rsid w:val="006C3FD8"/>
    <w:rsid w:val="006C437C"/>
    <w:rsid w:val="006C47D2"/>
    <w:rsid w:val="006C5254"/>
    <w:rsid w:val="006C54D0"/>
    <w:rsid w:val="006C5BD9"/>
    <w:rsid w:val="006C63CD"/>
    <w:rsid w:val="006C6740"/>
    <w:rsid w:val="006C68F4"/>
    <w:rsid w:val="006C74F8"/>
    <w:rsid w:val="006D12E3"/>
    <w:rsid w:val="006D2108"/>
    <w:rsid w:val="006D2D38"/>
    <w:rsid w:val="006D4B30"/>
    <w:rsid w:val="006D524E"/>
    <w:rsid w:val="006D5662"/>
    <w:rsid w:val="006D58CD"/>
    <w:rsid w:val="006D5C96"/>
    <w:rsid w:val="006D79E5"/>
    <w:rsid w:val="006D7B8E"/>
    <w:rsid w:val="006E0013"/>
    <w:rsid w:val="006E025F"/>
    <w:rsid w:val="006E0449"/>
    <w:rsid w:val="006E082B"/>
    <w:rsid w:val="006E0A6B"/>
    <w:rsid w:val="006E16FD"/>
    <w:rsid w:val="006E19BF"/>
    <w:rsid w:val="006E1D15"/>
    <w:rsid w:val="006E2ABD"/>
    <w:rsid w:val="006E313E"/>
    <w:rsid w:val="006E411B"/>
    <w:rsid w:val="006E4434"/>
    <w:rsid w:val="006E47A1"/>
    <w:rsid w:val="006E4860"/>
    <w:rsid w:val="006E518A"/>
    <w:rsid w:val="006E5CAC"/>
    <w:rsid w:val="006E6130"/>
    <w:rsid w:val="006E64BE"/>
    <w:rsid w:val="006E6695"/>
    <w:rsid w:val="006F122E"/>
    <w:rsid w:val="006F1664"/>
    <w:rsid w:val="006F232E"/>
    <w:rsid w:val="006F2CB0"/>
    <w:rsid w:val="006F2E9A"/>
    <w:rsid w:val="006F3FFE"/>
    <w:rsid w:val="006F48DE"/>
    <w:rsid w:val="006F4B70"/>
    <w:rsid w:val="006F5563"/>
    <w:rsid w:val="006F5CBC"/>
    <w:rsid w:val="006F5D54"/>
    <w:rsid w:val="006F5DEB"/>
    <w:rsid w:val="006F61AB"/>
    <w:rsid w:val="006F61E2"/>
    <w:rsid w:val="006F62CD"/>
    <w:rsid w:val="006F66CD"/>
    <w:rsid w:val="006F7385"/>
    <w:rsid w:val="00700948"/>
    <w:rsid w:val="007009DB"/>
    <w:rsid w:val="007010E0"/>
    <w:rsid w:val="0070153B"/>
    <w:rsid w:val="0070185D"/>
    <w:rsid w:val="00702DD2"/>
    <w:rsid w:val="00703324"/>
    <w:rsid w:val="00703D2D"/>
    <w:rsid w:val="007043C8"/>
    <w:rsid w:val="00704682"/>
    <w:rsid w:val="00704B26"/>
    <w:rsid w:val="00704F84"/>
    <w:rsid w:val="00705B19"/>
    <w:rsid w:val="00705E1A"/>
    <w:rsid w:val="00707507"/>
    <w:rsid w:val="00710160"/>
    <w:rsid w:val="007108B0"/>
    <w:rsid w:val="007110A0"/>
    <w:rsid w:val="00711964"/>
    <w:rsid w:val="00711D55"/>
    <w:rsid w:val="007125BA"/>
    <w:rsid w:val="00712661"/>
    <w:rsid w:val="00712FF8"/>
    <w:rsid w:val="0071482A"/>
    <w:rsid w:val="00715C28"/>
    <w:rsid w:val="00715EE1"/>
    <w:rsid w:val="00716525"/>
    <w:rsid w:val="007166F8"/>
    <w:rsid w:val="00716F5A"/>
    <w:rsid w:val="007214DA"/>
    <w:rsid w:val="00721635"/>
    <w:rsid w:val="00721EE0"/>
    <w:rsid w:val="00722F5C"/>
    <w:rsid w:val="00723341"/>
    <w:rsid w:val="00723D00"/>
    <w:rsid w:val="007244C3"/>
    <w:rsid w:val="0072492C"/>
    <w:rsid w:val="00724E5E"/>
    <w:rsid w:val="0072506F"/>
    <w:rsid w:val="007254A5"/>
    <w:rsid w:val="00725960"/>
    <w:rsid w:val="0072642C"/>
    <w:rsid w:val="00726734"/>
    <w:rsid w:val="00727282"/>
    <w:rsid w:val="00727976"/>
    <w:rsid w:val="00730D1B"/>
    <w:rsid w:val="00731F2A"/>
    <w:rsid w:val="00732A6E"/>
    <w:rsid w:val="0073311B"/>
    <w:rsid w:val="00733286"/>
    <w:rsid w:val="00733E49"/>
    <w:rsid w:val="00735151"/>
    <w:rsid w:val="0073581E"/>
    <w:rsid w:val="00736573"/>
    <w:rsid w:val="00740502"/>
    <w:rsid w:val="00740813"/>
    <w:rsid w:val="00740B44"/>
    <w:rsid w:val="00741D67"/>
    <w:rsid w:val="00741EE5"/>
    <w:rsid w:val="00742569"/>
    <w:rsid w:val="00742A84"/>
    <w:rsid w:val="00744376"/>
    <w:rsid w:val="007445B9"/>
    <w:rsid w:val="00744917"/>
    <w:rsid w:val="00744BBD"/>
    <w:rsid w:val="0074579A"/>
    <w:rsid w:val="00745A1C"/>
    <w:rsid w:val="0074644C"/>
    <w:rsid w:val="00746720"/>
    <w:rsid w:val="00747AEA"/>
    <w:rsid w:val="00747B4B"/>
    <w:rsid w:val="00750577"/>
    <w:rsid w:val="007506E5"/>
    <w:rsid w:val="00750F53"/>
    <w:rsid w:val="00751041"/>
    <w:rsid w:val="007515A7"/>
    <w:rsid w:val="00752949"/>
    <w:rsid w:val="00752B48"/>
    <w:rsid w:val="00752E63"/>
    <w:rsid w:val="00752FA8"/>
    <w:rsid w:val="00753F3D"/>
    <w:rsid w:val="007559A9"/>
    <w:rsid w:val="007559AB"/>
    <w:rsid w:val="007564E9"/>
    <w:rsid w:val="007600EB"/>
    <w:rsid w:val="00760302"/>
    <w:rsid w:val="007625F9"/>
    <w:rsid w:val="00762B89"/>
    <w:rsid w:val="00762D9E"/>
    <w:rsid w:val="007638C1"/>
    <w:rsid w:val="00763A85"/>
    <w:rsid w:val="007648AB"/>
    <w:rsid w:val="007648D2"/>
    <w:rsid w:val="0076719D"/>
    <w:rsid w:val="00770A0F"/>
    <w:rsid w:val="00771519"/>
    <w:rsid w:val="007727DB"/>
    <w:rsid w:val="00772A65"/>
    <w:rsid w:val="0077496F"/>
    <w:rsid w:val="0077536A"/>
    <w:rsid w:val="0077542B"/>
    <w:rsid w:val="00775B41"/>
    <w:rsid w:val="00775B89"/>
    <w:rsid w:val="007760A5"/>
    <w:rsid w:val="007761AF"/>
    <w:rsid w:val="00776C2F"/>
    <w:rsid w:val="007770AD"/>
    <w:rsid w:val="007773E3"/>
    <w:rsid w:val="007804D7"/>
    <w:rsid w:val="0078060F"/>
    <w:rsid w:val="0078113E"/>
    <w:rsid w:val="00783219"/>
    <w:rsid w:val="007834DE"/>
    <w:rsid w:val="007844E0"/>
    <w:rsid w:val="00784CF4"/>
    <w:rsid w:val="00785DA0"/>
    <w:rsid w:val="00785E5E"/>
    <w:rsid w:val="007866F4"/>
    <w:rsid w:val="00786B6D"/>
    <w:rsid w:val="007910C6"/>
    <w:rsid w:val="00792677"/>
    <w:rsid w:val="007936E7"/>
    <w:rsid w:val="00793EEB"/>
    <w:rsid w:val="007940B0"/>
    <w:rsid w:val="007948D6"/>
    <w:rsid w:val="00794C1F"/>
    <w:rsid w:val="00794EF4"/>
    <w:rsid w:val="007954DA"/>
    <w:rsid w:val="007958E9"/>
    <w:rsid w:val="00795922"/>
    <w:rsid w:val="0079610A"/>
    <w:rsid w:val="007A2868"/>
    <w:rsid w:val="007A3530"/>
    <w:rsid w:val="007A496D"/>
    <w:rsid w:val="007A51D8"/>
    <w:rsid w:val="007A5263"/>
    <w:rsid w:val="007A55DC"/>
    <w:rsid w:val="007A5BAA"/>
    <w:rsid w:val="007A7043"/>
    <w:rsid w:val="007A79F6"/>
    <w:rsid w:val="007A7BA4"/>
    <w:rsid w:val="007A7D46"/>
    <w:rsid w:val="007B0399"/>
    <w:rsid w:val="007B072F"/>
    <w:rsid w:val="007B29E3"/>
    <w:rsid w:val="007B3110"/>
    <w:rsid w:val="007B3320"/>
    <w:rsid w:val="007B340D"/>
    <w:rsid w:val="007B406C"/>
    <w:rsid w:val="007B5456"/>
    <w:rsid w:val="007B5B0C"/>
    <w:rsid w:val="007B5CC7"/>
    <w:rsid w:val="007B7107"/>
    <w:rsid w:val="007B7812"/>
    <w:rsid w:val="007C0F46"/>
    <w:rsid w:val="007C12E0"/>
    <w:rsid w:val="007C1CA9"/>
    <w:rsid w:val="007C2A28"/>
    <w:rsid w:val="007C3FE3"/>
    <w:rsid w:val="007C4316"/>
    <w:rsid w:val="007C74D7"/>
    <w:rsid w:val="007C7F9F"/>
    <w:rsid w:val="007D0624"/>
    <w:rsid w:val="007D0BC2"/>
    <w:rsid w:val="007D0F51"/>
    <w:rsid w:val="007D1412"/>
    <w:rsid w:val="007D1E13"/>
    <w:rsid w:val="007D23F8"/>
    <w:rsid w:val="007D4129"/>
    <w:rsid w:val="007D4848"/>
    <w:rsid w:val="007D5D8F"/>
    <w:rsid w:val="007D648A"/>
    <w:rsid w:val="007D6A4C"/>
    <w:rsid w:val="007D71F1"/>
    <w:rsid w:val="007D721E"/>
    <w:rsid w:val="007E0CA1"/>
    <w:rsid w:val="007E1111"/>
    <w:rsid w:val="007E140B"/>
    <w:rsid w:val="007E2EF6"/>
    <w:rsid w:val="007E4044"/>
    <w:rsid w:val="007E4995"/>
    <w:rsid w:val="007E5A40"/>
    <w:rsid w:val="007E6158"/>
    <w:rsid w:val="007E6FE6"/>
    <w:rsid w:val="007E708D"/>
    <w:rsid w:val="007F0CCA"/>
    <w:rsid w:val="007F1033"/>
    <w:rsid w:val="007F109A"/>
    <w:rsid w:val="007F1336"/>
    <w:rsid w:val="007F13D3"/>
    <w:rsid w:val="007F2442"/>
    <w:rsid w:val="007F329E"/>
    <w:rsid w:val="007F35C7"/>
    <w:rsid w:val="007F3DB8"/>
    <w:rsid w:val="007F49F9"/>
    <w:rsid w:val="007F49FF"/>
    <w:rsid w:val="007F60AF"/>
    <w:rsid w:val="007F6799"/>
    <w:rsid w:val="007F70BF"/>
    <w:rsid w:val="007F7B44"/>
    <w:rsid w:val="007F7D28"/>
    <w:rsid w:val="007F7E12"/>
    <w:rsid w:val="00800F9E"/>
    <w:rsid w:val="00802043"/>
    <w:rsid w:val="008023E7"/>
    <w:rsid w:val="00802D4C"/>
    <w:rsid w:val="00802EF3"/>
    <w:rsid w:val="008032E2"/>
    <w:rsid w:val="00803D33"/>
    <w:rsid w:val="00804D38"/>
    <w:rsid w:val="0080514E"/>
    <w:rsid w:val="008051D9"/>
    <w:rsid w:val="00805823"/>
    <w:rsid w:val="00806B8E"/>
    <w:rsid w:val="00806F17"/>
    <w:rsid w:val="0080711E"/>
    <w:rsid w:val="008107B2"/>
    <w:rsid w:val="0081150B"/>
    <w:rsid w:val="00812ABB"/>
    <w:rsid w:val="00812B01"/>
    <w:rsid w:val="008140C2"/>
    <w:rsid w:val="008140CF"/>
    <w:rsid w:val="00814DA3"/>
    <w:rsid w:val="008157F2"/>
    <w:rsid w:val="00815DA6"/>
    <w:rsid w:val="008166C3"/>
    <w:rsid w:val="00816862"/>
    <w:rsid w:val="00816ADA"/>
    <w:rsid w:val="00817C87"/>
    <w:rsid w:val="00817DB6"/>
    <w:rsid w:val="00821088"/>
    <w:rsid w:val="00821474"/>
    <w:rsid w:val="00822C43"/>
    <w:rsid w:val="00824B4E"/>
    <w:rsid w:val="00825F12"/>
    <w:rsid w:val="00826DBA"/>
    <w:rsid w:val="00827F7F"/>
    <w:rsid w:val="0083004E"/>
    <w:rsid w:val="00830995"/>
    <w:rsid w:val="008310AA"/>
    <w:rsid w:val="00831AE8"/>
    <w:rsid w:val="00831B3D"/>
    <w:rsid w:val="008331C2"/>
    <w:rsid w:val="00833A77"/>
    <w:rsid w:val="00835D9B"/>
    <w:rsid w:val="008365FD"/>
    <w:rsid w:val="00836957"/>
    <w:rsid w:val="008377A8"/>
    <w:rsid w:val="00837D25"/>
    <w:rsid w:val="0084029E"/>
    <w:rsid w:val="00842498"/>
    <w:rsid w:val="00842704"/>
    <w:rsid w:val="00842A7C"/>
    <w:rsid w:val="00842BAE"/>
    <w:rsid w:val="00844FC0"/>
    <w:rsid w:val="00845B08"/>
    <w:rsid w:val="00845FB1"/>
    <w:rsid w:val="008467B1"/>
    <w:rsid w:val="00847C75"/>
    <w:rsid w:val="00847FB8"/>
    <w:rsid w:val="008500DC"/>
    <w:rsid w:val="00852BB8"/>
    <w:rsid w:val="00852DDB"/>
    <w:rsid w:val="008540AC"/>
    <w:rsid w:val="00855B63"/>
    <w:rsid w:val="00856978"/>
    <w:rsid w:val="00856DD3"/>
    <w:rsid w:val="0085735B"/>
    <w:rsid w:val="00861804"/>
    <w:rsid w:val="0086217F"/>
    <w:rsid w:val="00863C5F"/>
    <w:rsid w:val="00863CAA"/>
    <w:rsid w:val="00863CDF"/>
    <w:rsid w:val="00865670"/>
    <w:rsid w:val="0086576C"/>
    <w:rsid w:val="0086651E"/>
    <w:rsid w:val="00866E9E"/>
    <w:rsid w:val="00867B6E"/>
    <w:rsid w:val="00870256"/>
    <w:rsid w:val="00870311"/>
    <w:rsid w:val="00871C1C"/>
    <w:rsid w:val="00871D4F"/>
    <w:rsid w:val="00872153"/>
    <w:rsid w:val="00874E92"/>
    <w:rsid w:val="00875209"/>
    <w:rsid w:val="008753D4"/>
    <w:rsid w:val="00875CC7"/>
    <w:rsid w:val="00875DCC"/>
    <w:rsid w:val="00875E9B"/>
    <w:rsid w:val="00876BAA"/>
    <w:rsid w:val="00877409"/>
    <w:rsid w:val="008776AA"/>
    <w:rsid w:val="00877D3B"/>
    <w:rsid w:val="0088017A"/>
    <w:rsid w:val="00881B96"/>
    <w:rsid w:val="0088247A"/>
    <w:rsid w:val="008827A1"/>
    <w:rsid w:val="00883049"/>
    <w:rsid w:val="00883110"/>
    <w:rsid w:val="00883272"/>
    <w:rsid w:val="0088446F"/>
    <w:rsid w:val="0088450C"/>
    <w:rsid w:val="00884589"/>
    <w:rsid w:val="008868AD"/>
    <w:rsid w:val="00887265"/>
    <w:rsid w:val="008876F4"/>
    <w:rsid w:val="008907ED"/>
    <w:rsid w:val="0089169D"/>
    <w:rsid w:val="0089242F"/>
    <w:rsid w:val="008927CA"/>
    <w:rsid w:val="0089380F"/>
    <w:rsid w:val="00893C42"/>
    <w:rsid w:val="00894398"/>
    <w:rsid w:val="00894EFD"/>
    <w:rsid w:val="00895ECB"/>
    <w:rsid w:val="00896AA6"/>
    <w:rsid w:val="0089753D"/>
    <w:rsid w:val="00897DC5"/>
    <w:rsid w:val="008A0C79"/>
    <w:rsid w:val="008A26B0"/>
    <w:rsid w:val="008A2AC2"/>
    <w:rsid w:val="008A2F15"/>
    <w:rsid w:val="008A4D2D"/>
    <w:rsid w:val="008A5005"/>
    <w:rsid w:val="008A51EC"/>
    <w:rsid w:val="008A5A21"/>
    <w:rsid w:val="008A67C5"/>
    <w:rsid w:val="008A6B6A"/>
    <w:rsid w:val="008A7CCC"/>
    <w:rsid w:val="008B005B"/>
    <w:rsid w:val="008B0B75"/>
    <w:rsid w:val="008B1022"/>
    <w:rsid w:val="008B10C1"/>
    <w:rsid w:val="008B150E"/>
    <w:rsid w:val="008B162D"/>
    <w:rsid w:val="008B3E8D"/>
    <w:rsid w:val="008B43D0"/>
    <w:rsid w:val="008B50FC"/>
    <w:rsid w:val="008B5659"/>
    <w:rsid w:val="008B5C24"/>
    <w:rsid w:val="008B61FE"/>
    <w:rsid w:val="008B731A"/>
    <w:rsid w:val="008B78E3"/>
    <w:rsid w:val="008B7C8C"/>
    <w:rsid w:val="008C036E"/>
    <w:rsid w:val="008C05ED"/>
    <w:rsid w:val="008C2160"/>
    <w:rsid w:val="008C21B4"/>
    <w:rsid w:val="008C24BC"/>
    <w:rsid w:val="008C36B6"/>
    <w:rsid w:val="008C41C1"/>
    <w:rsid w:val="008C41DB"/>
    <w:rsid w:val="008C4547"/>
    <w:rsid w:val="008C4D73"/>
    <w:rsid w:val="008C56D1"/>
    <w:rsid w:val="008C71EB"/>
    <w:rsid w:val="008C7422"/>
    <w:rsid w:val="008D1239"/>
    <w:rsid w:val="008D1598"/>
    <w:rsid w:val="008D1E32"/>
    <w:rsid w:val="008D1E42"/>
    <w:rsid w:val="008D277E"/>
    <w:rsid w:val="008D29FB"/>
    <w:rsid w:val="008D4CDA"/>
    <w:rsid w:val="008D53D6"/>
    <w:rsid w:val="008D5490"/>
    <w:rsid w:val="008D5875"/>
    <w:rsid w:val="008D6D35"/>
    <w:rsid w:val="008D73CE"/>
    <w:rsid w:val="008D7872"/>
    <w:rsid w:val="008D7F9F"/>
    <w:rsid w:val="008E1143"/>
    <w:rsid w:val="008E2E90"/>
    <w:rsid w:val="008E46D6"/>
    <w:rsid w:val="008E4EE0"/>
    <w:rsid w:val="008E4EF9"/>
    <w:rsid w:val="008E6B3E"/>
    <w:rsid w:val="008E7A78"/>
    <w:rsid w:val="008F155B"/>
    <w:rsid w:val="008F2632"/>
    <w:rsid w:val="008F38F2"/>
    <w:rsid w:val="008F3DFA"/>
    <w:rsid w:val="008F4828"/>
    <w:rsid w:val="008F482A"/>
    <w:rsid w:val="008F5782"/>
    <w:rsid w:val="008F6023"/>
    <w:rsid w:val="008F733D"/>
    <w:rsid w:val="00900845"/>
    <w:rsid w:val="00900995"/>
    <w:rsid w:val="00900EE0"/>
    <w:rsid w:val="009016DE"/>
    <w:rsid w:val="0090178C"/>
    <w:rsid w:val="009030E8"/>
    <w:rsid w:val="009047AF"/>
    <w:rsid w:val="00904E87"/>
    <w:rsid w:val="00905478"/>
    <w:rsid w:val="00905F02"/>
    <w:rsid w:val="00907463"/>
    <w:rsid w:val="00907730"/>
    <w:rsid w:val="00907BC5"/>
    <w:rsid w:val="00907EFA"/>
    <w:rsid w:val="00911936"/>
    <w:rsid w:val="00912095"/>
    <w:rsid w:val="00912491"/>
    <w:rsid w:val="00913518"/>
    <w:rsid w:val="00913A26"/>
    <w:rsid w:val="00913DD1"/>
    <w:rsid w:val="00914419"/>
    <w:rsid w:val="009146AD"/>
    <w:rsid w:val="009153D9"/>
    <w:rsid w:val="0091679B"/>
    <w:rsid w:val="00916CA5"/>
    <w:rsid w:val="00917239"/>
    <w:rsid w:val="009205DA"/>
    <w:rsid w:val="009219B6"/>
    <w:rsid w:val="00921ABB"/>
    <w:rsid w:val="009220CB"/>
    <w:rsid w:val="00923A1C"/>
    <w:rsid w:val="0092467A"/>
    <w:rsid w:val="009255DB"/>
    <w:rsid w:val="0092698D"/>
    <w:rsid w:val="00926CF3"/>
    <w:rsid w:val="0092726A"/>
    <w:rsid w:val="00927AC6"/>
    <w:rsid w:val="00927DD9"/>
    <w:rsid w:val="00931C4F"/>
    <w:rsid w:val="00932511"/>
    <w:rsid w:val="0093272E"/>
    <w:rsid w:val="00934508"/>
    <w:rsid w:val="00934FA9"/>
    <w:rsid w:val="00936AC2"/>
    <w:rsid w:val="00936E2D"/>
    <w:rsid w:val="009422FD"/>
    <w:rsid w:val="009434BB"/>
    <w:rsid w:val="00943E64"/>
    <w:rsid w:val="00943EAF"/>
    <w:rsid w:val="009448D9"/>
    <w:rsid w:val="00944A62"/>
    <w:rsid w:val="00945295"/>
    <w:rsid w:val="00945AD6"/>
    <w:rsid w:val="00946BBD"/>
    <w:rsid w:val="00950040"/>
    <w:rsid w:val="0095083B"/>
    <w:rsid w:val="00950BF9"/>
    <w:rsid w:val="00952AEC"/>
    <w:rsid w:val="00952D5C"/>
    <w:rsid w:val="00952D74"/>
    <w:rsid w:val="00952F4A"/>
    <w:rsid w:val="0095350D"/>
    <w:rsid w:val="009540C0"/>
    <w:rsid w:val="009557BF"/>
    <w:rsid w:val="00955FD8"/>
    <w:rsid w:val="009566AA"/>
    <w:rsid w:val="009573A6"/>
    <w:rsid w:val="00960450"/>
    <w:rsid w:val="009609FB"/>
    <w:rsid w:val="00960A71"/>
    <w:rsid w:val="00960D23"/>
    <w:rsid w:val="00961928"/>
    <w:rsid w:val="00961B3E"/>
    <w:rsid w:val="00962B1B"/>
    <w:rsid w:val="00962BBD"/>
    <w:rsid w:val="00963D69"/>
    <w:rsid w:val="009650D3"/>
    <w:rsid w:val="00966710"/>
    <w:rsid w:val="009709A6"/>
    <w:rsid w:val="00970ED0"/>
    <w:rsid w:val="00971094"/>
    <w:rsid w:val="009730E5"/>
    <w:rsid w:val="009739D7"/>
    <w:rsid w:val="00974D4C"/>
    <w:rsid w:val="00974E0A"/>
    <w:rsid w:val="00976EA3"/>
    <w:rsid w:val="009810A0"/>
    <w:rsid w:val="009812B2"/>
    <w:rsid w:val="00982298"/>
    <w:rsid w:val="009827E3"/>
    <w:rsid w:val="00982A08"/>
    <w:rsid w:val="00982C76"/>
    <w:rsid w:val="009836EC"/>
    <w:rsid w:val="00983B32"/>
    <w:rsid w:val="00984592"/>
    <w:rsid w:val="00984C05"/>
    <w:rsid w:val="00984CA5"/>
    <w:rsid w:val="00985974"/>
    <w:rsid w:val="00985B4E"/>
    <w:rsid w:val="00985DDB"/>
    <w:rsid w:val="0098610E"/>
    <w:rsid w:val="009862EB"/>
    <w:rsid w:val="00986625"/>
    <w:rsid w:val="0098709F"/>
    <w:rsid w:val="0098726B"/>
    <w:rsid w:val="009877DD"/>
    <w:rsid w:val="00987F02"/>
    <w:rsid w:val="009900D9"/>
    <w:rsid w:val="00992782"/>
    <w:rsid w:val="00993646"/>
    <w:rsid w:val="00993749"/>
    <w:rsid w:val="009939DB"/>
    <w:rsid w:val="00993D3F"/>
    <w:rsid w:val="00994A1F"/>
    <w:rsid w:val="0099680F"/>
    <w:rsid w:val="009A0232"/>
    <w:rsid w:val="009A1070"/>
    <w:rsid w:val="009A19C9"/>
    <w:rsid w:val="009A26C1"/>
    <w:rsid w:val="009A3634"/>
    <w:rsid w:val="009A53F2"/>
    <w:rsid w:val="009A5766"/>
    <w:rsid w:val="009A6BEC"/>
    <w:rsid w:val="009A7599"/>
    <w:rsid w:val="009B08C0"/>
    <w:rsid w:val="009B0A1A"/>
    <w:rsid w:val="009B0CC5"/>
    <w:rsid w:val="009B2F64"/>
    <w:rsid w:val="009B47F9"/>
    <w:rsid w:val="009B51DA"/>
    <w:rsid w:val="009B532A"/>
    <w:rsid w:val="009B5378"/>
    <w:rsid w:val="009B5420"/>
    <w:rsid w:val="009B6203"/>
    <w:rsid w:val="009B7B86"/>
    <w:rsid w:val="009C0135"/>
    <w:rsid w:val="009C0417"/>
    <w:rsid w:val="009C103D"/>
    <w:rsid w:val="009C1815"/>
    <w:rsid w:val="009C181C"/>
    <w:rsid w:val="009C1C17"/>
    <w:rsid w:val="009C2D3F"/>
    <w:rsid w:val="009C3663"/>
    <w:rsid w:val="009C3952"/>
    <w:rsid w:val="009C42F9"/>
    <w:rsid w:val="009C5151"/>
    <w:rsid w:val="009C6619"/>
    <w:rsid w:val="009C6A57"/>
    <w:rsid w:val="009C6BBB"/>
    <w:rsid w:val="009C7E77"/>
    <w:rsid w:val="009D002D"/>
    <w:rsid w:val="009D0903"/>
    <w:rsid w:val="009D182F"/>
    <w:rsid w:val="009D1971"/>
    <w:rsid w:val="009D1B9C"/>
    <w:rsid w:val="009D2603"/>
    <w:rsid w:val="009D265A"/>
    <w:rsid w:val="009D3BA9"/>
    <w:rsid w:val="009D42E3"/>
    <w:rsid w:val="009D52DB"/>
    <w:rsid w:val="009D637A"/>
    <w:rsid w:val="009D717E"/>
    <w:rsid w:val="009D71A9"/>
    <w:rsid w:val="009D7560"/>
    <w:rsid w:val="009E0883"/>
    <w:rsid w:val="009E3A80"/>
    <w:rsid w:val="009E3E4E"/>
    <w:rsid w:val="009E3F9C"/>
    <w:rsid w:val="009E4AD7"/>
    <w:rsid w:val="009E5505"/>
    <w:rsid w:val="009E5768"/>
    <w:rsid w:val="009E5BEB"/>
    <w:rsid w:val="009E5D7E"/>
    <w:rsid w:val="009E716A"/>
    <w:rsid w:val="009F0204"/>
    <w:rsid w:val="009F0877"/>
    <w:rsid w:val="009F09C6"/>
    <w:rsid w:val="009F27C6"/>
    <w:rsid w:val="009F3482"/>
    <w:rsid w:val="009F404B"/>
    <w:rsid w:val="009F4269"/>
    <w:rsid w:val="009F4284"/>
    <w:rsid w:val="009F4917"/>
    <w:rsid w:val="009F4E2A"/>
    <w:rsid w:val="009F59FF"/>
    <w:rsid w:val="009F5AC5"/>
    <w:rsid w:val="009F5DCD"/>
    <w:rsid w:val="009F664E"/>
    <w:rsid w:val="009F6E31"/>
    <w:rsid w:val="009F6E6A"/>
    <w:rsid w:val="009F79CC"/>
    <w:rsid w:val="009F7BF5"/>
    <w:rsid w:val="009F7C4E"/>
    <w:rsid w:val="00A008D2"/>
    <w:rsid w:val="00A00CDF"/>
    <w:rsid w:val="00A015E4"/>
    <w:rsid w:val="00A016A5"/>
    <w:rsid w:val="00A01A7F"/>
    <w:rsid w:val="00A02495"/>
    <w:rsid w:val="00A02CF5"/>
    <w:rsid w:val="00A02FA4"/>
    <w:rsid w:val="00A0352A"/>
    <w:rsid w:val="00A03A92"/>
    <w:rsid w:val="00A03BA9"/>
    <w:rsid w:val="00A042EC"/>
    <w:rsid w:val="00A045D5"/>
    <w:rsid w:val="00A07A1F"/>
    <w:rsid w:val="00A10A23"/>
    <w:rsid w:val="00A11585"/>
    <w:rsid w:val="00A1278F"/>
    <w:rsid w:val="00A1357F"/>
    <w:rsid w:val="00A13E5E"/>
    <w:rsid w:val="00A14DA0"/>
    <w:rsid w:val="00A1520F"/>
    <w:rsid w:val="00A1540D"/>
    <w:rsid w:val="00A160BD"/>
    <w:rsid w:val="00A16129"/>
    <w:rsid w:val="00A17536"/>
    <w:rsid w:val="00A21D60"/>
    <w:rsid w:val="00A223D6"/>
    <w:rsid w:val="00A238B7"/>
    <w:rsid w:val="00A2462B"/>
    <w:rsid w:val="00A251BF"/>
    <w:rsid w:val="00A26A49"/>
    <w:rsid w:val="00A27655"/>
    <w:rsid w:val="00A27982"/>
    <w:rsid w:val="00A3020A"/>
    <w:rsid w:val="00A30414"/>
    <w:rsid w:val="00A306A3"/>
    <w:rsid w:val="00A310C9"/>
    <w:rsid w:val="00A31302"/>
    <w:rsid w:val="00A32298"/>
    <w:rsid w:val="00A3239A"/>
    <w:rsid w:val="00A328D4"/>
    <w:rsid w:val="00A33574"/>
    <w:rsid w:val="00A34984"/>
    <w:rsid w:val="00A35E59"/>
    <w:rsid w:val="00A361B0"/>
    <w:rsid w:val="00A40B7A"/>
    <w:rsid w:val="00A41D73"/>
    <w:rsid w:val="00A4201C"/>
    <w:rsid w:val="00A421DB"/>
    <w:rsid w:val="00A42580"/>
    <w:rsid w:val="00A4302D"/>
    <w:rsid w:val="00A43520"/>
    <w:rsid w:val="00A43EDB"/>
    <w:rsid w:val="00A43FED"/>
    <w:rsid w:val="00A44EA9"/>
    <w:rsid w:val="00A44FCA"/>
    <w:rsid w:val="00A45B12"/>
    <w:rsid w:val="00A47385"/>
    <w:rsid w:val="00A4744E"/>
    <w:rsid w:val="00A47DE4"/>
    <w:rsid w:val="00A5051C"/>
    <w:rsid w:val="00A5162B"/>
    <w:rsid w:val="00A52669"/>
    <w:rsid w:val="00A532D2"/>
    <w:rsid w:val="00A53A37"/>
    <w:rsid w:val="00A5576F"/>
    <w:rsid w:val="00A55DB0"/>
    <w:rsid w:val="00A560C2"/>
    <w:rsid w:val="00A569D2"/>
    <w:rsid w:val="00A57B86"/>
    <w:rsid w:val="00A57E62"/>
    <w:rsid w:val="00A60D11"/>
    <w:rsid w:val="00A60EED"/>
    <w:rsid w:val="00A62B00"/>
    <w:rsid w:val="00A63465"/>
    <w:rsid w:val="00A634F4"/>
    <w:rsid w:val="00A6360B"/>
    <w:rsid w:val="00A6391B"/>
    <w:rsid w:val="00A6510A"/>
    <w:rsid w:val="00A66246"/>
    <w:rsid w:val="00A66265"/>
    <w:rsid w:val="00A665C3"/>
    <w:rsid w:val="00A67D23"/>
    <w:rsid w:val="00A7099E"/>
    <w:rsid w:val="00A72AB5"/>
    <w:rsid w:val="00A74A05"/>
    <w:rsid w:val="00A74D78"/>
    <w:rsid w:val="00A75545"/>
    <w:rsid w:val="00A75A13"/>
    <w:rsid w:val="00A75E37"/>
    <w:rsid w:val="00A75EFC"/>
    <w:rsid w:val="00A76041"/>
    <w:rsid w:val="00A7626B"/>
    <w:rsid w:val="00A76726"/>
    <w:rsid w:val="00A76E33"/>
    <w:rsid w:val="00A76E57"/>
    <w:rsid w:val="00A77EE2"/>
    <w:rsid w:val="00A80E5E"/>
    <w:rsid w:val="00A80E68"/>
    <w:rsid w:val="00A81193"/>
    <w:rsid w:val="00A812F9"/>
    <w:rsid w:val="00A81628"/>
    <w:rsid w:val="00A819ED"/>
    <w:rsid w:val="00A83977"/>
    <w:rsid w:val="00A83A33"/>
    <w:rsid w:val="00A8446B"/>
    <w:rsid w:val="00A85A08"/>
    <w:rsid w:val="00A861DA"/>
    <w:rsid w:val="00A8786C"/>
    <w:rsid w:val="00A901CC"/>
    <w:rsid w:val="00A90316"/>
    <w:rsid w:val="00A90467"/>
    <w:rsid w:val="00A920C9"/>
    <w:rsid w:val="00A9223B"/>
    <w:rsid w:val="00A9301B"/>
    <w:rsid w:val="00A9305F"/>
    <w:rsid w:val="00A93ED2"/>
    <w:rsid w:val="00A950D0"/>
    <w:rsid w:val="00A9522C"/>
    <w:rsid w:val="00A9522F"/>
    <w:rsid w:val="00A9524D"/>
    <w:rsid w:val="00A956C1"/>
    <w:rsid w:val="00A96B63"/>
    <w:rsid w:val="00AA0806"/>
    <w:rsid w:val="00AA1048"/>
    <w:rsid w:val="00AA1092"/>
    <w:rsid w:val="00AA1260"/>
    <w:rsid w:val="00AA1BA9"/>
    <w:rsid w:val="00AA4038"/>
    <w:rsid w:val="00AA4604"/>
    <w:rsid w:val="00AA6627"/>
    <w:rsid w:val="00AA68B8"/>
    <w:rsid w:val="00AA7A65"/>
    <w:rsid w:val="00AB0026"/>
    <w:rsid w:val="00AB054A"/>
    <w:rsid w:val="00AB0F54"/>
    <w:rsid w:val="00AB13E7"/>
    <w:rsid w:val="00AB15F2"/>
    <w:rsid w:val="00AB163C"/>
    <w:rsid w:val="00AB3CD8"/>
    <w:rsid w:val="00AB449B"/>
    <w:rsid w:val="00AB6094"/>
    <w:rsid w:val="00AB61CF"/>
    <w:rsid w:val="00AB7C6E"/>
    <w:rsid w:val="00AC252B"/>
    <w:rsid w:val="00AC4B13"/>
    <w:rsid w:val="00AC58A6"/>
    <w:rsid w:val="00AC69AA"/>
    <w:rsid w:val="00AC7569"/>
    <w:rsid w:val="00AD06ED"/>
    <w:rsid w:val="00AD0A44"/>
    <w:rsid w:val="00AD0D40"/>
    <w:rsid w:val="00AD13CC"/>
    <w:rsid w:val="00AD1F81"/>
    <w:rsid w:val="00AD20D4"/>
    <w:rsid w:val="00AD3BB9"/>
    <w:rsid w:val="00AD3C5A"/>
    <w:rsid w:val="00AD4248"/>
    <w:rsid w:val="00AD44DC"/>
    <w:rsid w:val="00AD5586"/>
    <w:rsid w:val="00AD5F59"/>
    <w:rsid w:val="00AD66FF"/>
    <w:rsid w:val="00AD6BD7"/>
    <w:rsid w:val="00AD7C6D"/>
    <w:rsid w:val="00AE15A7"/>
    <w:rsid w:val="00AE237C"/>
    <w:rsid w:val="00AE2B87"/>
    <w:rsid w:val="00AE3126"/>
    <w:rsid w:val="00AE37DE"/>
    <w:rsid w:val="00AE3D5B"/>
    <w:rsid w:val="00AE4515"/>
    <w:rsid w:val="00AE4D11"/>
    <w:rsid w:val="00AE4DC2"/>
    <w:rsid w:val="00AE6D18"/>
    <w:rsid w:val="00AE6FC7"/>
    <w:rsid w:val="00AE713A"/>
    <w:rsid w:val="00AE7C45"/>
    <w:rsid w:val="00AE7CF4"/>
    <w:rsid w:val="00AE7D87"/>
    <w:rsid w:val="00AF01A4"/>
    <w:rsid w:val="00AF05EA"/>
    <w:rsid w:val="00AF0961"/>
    <w:rsid w:val="00AF36E3"/>
    <w:rsid w:val="00AF38AE"/>
    <w:rsid w:val="00AF455E"/>
    <w:rsid w:val="00AF4FD3"/>
    <w:rsid w:val="00AF54EA"/>
    <w:rsid w:val="00AF6789"/>
    <w:rsid w:val="00AF7293"/>
    <w:rsid w:val="00B0041A"/>
    <w:rsid w:val="00B006B7"/>
    <w:rsid w:val="00B00C7B"/>
    <w:rsid w:val="00B01182"/>
    <w:rsid w:val="00B01999"/>
    <w:rsid w:val="00B01DF7"/>
    <w:rsid w:val="00B02136"/>
    <w:rsid w:val="00B024EB"/>
    <w:rsid w:val="00B025B7"/>
    <w:rsid w:val="00B032B4"/>
    <w:rsid w:val="00B03801"/>
    <w:rsid w:val="00B0401E"/>
    <w:rsid w:val="00B065B3"/>
    <w:rsid w:val="00B06B81"/>
    <w:rsid w:val="00B06B89"/>
    <w:rsid w:val="00B07AB7"/>
    <w:rsid w:val="00B07B20"/>
    <w:rsid w:val="00B07F1B"/>
    <w:rsid w:val="00B103C7"/>
    <w:rsid w:val="00B1112D"/>
    <w:rsid w:val="00B11A0E"/>
    <w:rsid w:val="00B1362D"/>
    <w:rsid w:val="00B139C7"/>
    <w:rsid w:val="00B13E1A"/>
    <w:rsid w:val="00B13E76"/>
    <w:rsid w:val="00B156B6"/>
    <w:rsid w:val="00B1734E"/>
    <w:rsid w:val="00B1737F"/>
    <w:rsid w:val="00B17D43"/>
    <w:rsid w:val="00B20AA5"/>
    <w:rsid w:val="00B20E6D"/>
    <w:rsid w:val="00B211DF"/>
    <w:rsid w:val="00B216AD"/>
    <w:rsid w:val="00B21FB1"/>
    <w:rsid w:val="00B22057"/>
    <w:rsid w:val="00B22C04"/>
    <w:rsid w:val="00B23659"/>
    <w:rsid w:val="00B24BA9"/>
    <w:rsid w:val="00B24D4F"/>
    <w:rsid w:val="00B25A5A"/>
    <w:rsid w:val="00B26DB9"/>
    <w:rsid w:val="00B2734F"/>
    <w:rsid w:val="00B27C22"/>
    <w:rsid w:val="00B318D5"/>
    <w:rsid w:val="00B31C1A"/>
    <w:rsid w:val="00B3330E"/>
    <w:rsid w:val="00B33571"/>
    <w:rsid w:val="00B34ECB"/>
    <w:rsid w:val="00B36617"/>
    <w:rsid w:val="00B36CC8"/>
    <w:rsid w:val="00B36E37"/>
    <w:rsid w:val="00B37DA8"/>
    <w:rsid w:val="00B414CA"/>
    <w:rsid w:val="00B41812"/>
    <w:rsid w:val="00B42652"/>
    <w:rsid w:val="00B42D9F"/>
    <w:rsid w:val="00B44980"/>
    <w:rsid w:val="00B44AB4"/>
    <w:rsid w:val="00B45B76"/>
    <w:rsid w:val="00B46A47"/>
    <w:rsid w:val="00B472FE"/>
    <w:rsid w:val="00B47B95"/>
    <w:rsid w:val="00B47DD9"/>
    <w:rsid w:val="00B47F6B"/>
    <w:rsid w:val="00B5024E"/>
    <w:rsid w:val="00B51A9B"/>
    <w:rsid w:val="00B520D4"/>
    <w:rsid w:val="00B528FA"/>
    <w:rsid w:val="00B530CA"/>
    <w:rsid w:val="00B532C9"/>
    <w:rsid w:val="00B53C06"/>
    <w:rsid w:val="00B540FC"/>
    <w:rsid w:val="00B54CF3"/>
    <w:rsid w:val="00B5568F"/>
    <w:rsid w:val="00B56A2F"/>
    <w:rsid w:val="00B56B7F"/>
    <w:rsid w:val="00B56F10"/>
    <w:rsid w:val="00B57706"/>
    <w:rsid w:val="00B603E5"/>
    <w:rsid w:val="00B60E26"/>
    <w:rsid w:val="00B60EC3"/>
    <w:rsid w:val="00B62D0F"/>
    <w:rsid w:val="00B63548"/>
    <w:rsid w:val="00B635D9"/>
    <w:rsid w:val="00B65F28"/>
    <w:rsid w:val="00B6657E"/>
    <w:rsid w:val="00B6707C"/>
    <w:rsid w:val="00B67F03"/>
    <w:rsid w:val="00B71A5D"/>
    <w:rsid w:val="00B71D29"/>
    <w:rsid w:val="00B733A1"/>
    <w:rsid w:val="00B7522F"/>
    <w:rsid w:val="00B75BB8"/>
    <w:rsid w:val="00B7650A"/>
    <w:rsid w:val="00B76941"/>
    <w:rsid w:val="00B77496"/>
    <w:rsid w:val="00B77FE3"/>
    <w:rsid w:val="00B806E8"/>
    <w:rsid w:val="00B80B02"/>
    <w:rsid w:val="00B81504"/>
    <w:rsid w:val="00B81A51"/>
    <w:rsid w:val="00B820D3"/>
    <w:rsid w:val="00B826D7"/>
    <w:rsid w:val="00B82DB7"/>
    <w:rsid w:val="00B8500E"/>
    <w:rsid w:val="00B86AFA"/>
    <w:rsid w:val="00B870AC"/>
    <w:rsid w:val="00B87873"/>
    <w:rsid w:val="00B90E06"/>
    <w:rsid w:val="00B916EF"/>
    <w:rsid w:val="00B91EAB"/>
    <w:rsid w:val="00B9241C"/>
    <w:rsid w:val="00B94B8E"/>
    <w:rsid w:val="00B9541E"/>
    <w:rsid w:val="00B96355"/>
    <w:rsid w:val="00B96DA8"/>
    <w:rsid w:val="00BA099A"/>
    <w:rsid w:val="00BA0DCE"/>
    <w:rsid w:val="00BA1B2E"/>
    <w:rsid w:val="00BA1C79"/>
    <w:rsid w:val="00BA333C"/>
    <w:rsid w:val="00BA34C0"/>
    <w:rsid w:val="00BA3BD6"/>
    <w:rsid w:val="00BA3E39"/>
    <w:rsid w:val="00BA4156"/>
    <w:rsid w:val="00BA4CA7"/>
    <w:rsid w:val="00BA690B"/>
    <w:rsid w:val="00BB1748"/>
    <w:rsid w:val="00BB3425"/>
    <w:rsid w:val="00BB4BF9"/>
    <w:rsid w:val="00BB5856"/>
    <w:rsid w:val="00BB67D8"/>
    <w:rsid w:val="00BB7255"/>
    <w:rsid w:val="00BC03D1"/>
    <w:rsid w:val="00BC1477"/>
    <w:rsid w:val="00BC1D9C"/>
    <w:rsid w:val="00BC35A9"/>
    <w:rsid w:val="00BC3848"/>
    <w:rsid w:val="00BC567E"/>
    <w:rsid w:val="00BC584D"/>
    <w:rsid w:val="00BC5866"/>
    <w:rsid w:val="00BC59B0"/>
    <w:rsid w:val="00BC5ABF"/>
    <w:rsid w:val="00BD0000"/>
    <w:rsid w:val="00BD0D4B"/>
    <w:rsid w:val="00BD1545"/>
    <w:rsid w:val="00BD1A16"/>
    <w:rsid w:val="00BD1F74"/>
    <w:rsid w:val="00BD276A"/>
    <w:rsid w:val="00BD3FC0"/>
    <w:rsid w:val="00BD6327"/>
    <w:rsid w:val="00BD6F4C"/>
    <w:rsid w:val="00BD7718"/>
    <w:rsid w:val="00BD7D21"/>
    <w:rsid w:val="00BE0038"/>
    <w:rsid w:val="00BE0193"/>
    <w:rsid w:val="00BE1291"/>
    <w:rsid w:val="00BE2D61"/>
    <w:rsid w:val="00BE3576"/>
    <w:rsid w:val="00BE3CFF"/>
    <w:rsid w:val="00BE3E79"/>
    <w:rsid w:val="00BE4097"/>
    <w:rsid w:val="00BE4ADF"/>
    <w:rsid w:val="00BE5030"/>
    <w:rsid w:val="00BE5CA3"/>
    <w:rsid w:val="00BE5F1C"/>
    <w:rsid w:val="00BE670F"/>
    <w:rsid w:val="00BE67F2"/>
    <w:rsid w:val="00BE72ED"/>
    <w:rsid w:val="00BE7C4C"/>
    <w:rsid w:val="00BE7FF8"/>
    <w:rsid w:val="00BF003A"/>
    <w:rsid w:val="00BF02FE"/>
    <w:rsid w:val="00BF115D"/>
    <w:rsid w:val="00BF12DF"/>
    <w:rsid w:val="00BF12ED"/>
    <w:rsid w:val="00BF344F"/>
    <w:rsid w:val="00BF4EA2"/>
    <w:rsid w:val="00BF5F8C"/>
    <w:rsid w:val="00BF6763"/>
    <w:rsid w:val="00BF6B20"/>
    <w:rsid w:val="00BF6F29"/>
    <w:rsid w:val="00C002CF"/>
    <w:rsid w:val="00C010AE"/>
    <w:rsid w:val="00C01C80"/>
    <w:rsid w:val="00C04A6D"/>
    <w:rsid w:val="00C04CEC"/>
    <w:rsid w:val="00C065C6"/>
    <w:rsid w:val="00C1006B"/>
    <w:rsid w:val="00C10531"/>
    <w:rsid w:val="00C1053B"/>
    <w:rsid w:val="00C113ED"/>
    <w:rsid w:val="00C1224E"/>
    <w:rsid w:val="00C123A5"/>
    <w:rsid w:val="00C12588"/>
    <w:rsid w:val="00C132AF"/>
    <w:rsid w:val="00C137AF"/>
    <w:rsid w:val="00C13C31"/>
    <w:rsid w:val="00C14575"/>
    <w:rsid w:val="00C165DD"/>
    <w:rsid w:val="00C2025D"/>
    <w:rsid w:val="00C208DD"/>
    <w:rsid w:val="00C2106C"/>
    <w:rsid w:val="00C2291E"/>
    <w:rsid w:val="00C22E43"/>
    <w:rsid w:val="00C23533"/>
    <w:rsid w:val="00C26E80"/>
    <w:rsid w:val="00C27A98"/>
    <w:rsid w:val="00C30455"/>
    <w:rsid w:val="00C31DB3"/>
    <w:rsid w:val="00C31E91"/>
    <w:rsid w:val="00C33334"/>
    <w:rsid w:val="00C33446"/>
    <w:rsid w:val="00C3371C"/>
    <w:rsid w:val="00C338FD"/>
    <w:rsid w:val="00C340E2"/>
    <w:rsid w:val="00C3532E"/>
    <w:rsid w:val="00C35AFA"/>
    <w:rsid w:val="00C35B21"/>
    <w:rsid w:val="00C36F7A"/>
    <w:rsid w:val="00C3746D"/>
    <w:rsid w:val="00C37546"/>
    <w:rsid w:val="00C3762A"/>
    <w:rsid w:val="00C37674"/>
    <w:rsid w:val="00C37892"/>
    <w:rsid w:val="00C37FEE"/>
    <w:rsid w:val="00C40438"/>
    <w:rsid w:val="00C40F98"/>
    <w:rsid w:val="00C41678"/>
    <w:rsid w:val="00C418A9"/>
    <w:rsid w:val="00C41E85"/>
    <w:rsid w:val="00C429C2"/>
    <w:rsid w:val="00C42C10"/>
    <w:rsid w:val="00C42D82"/>
    <w:rsid w:val="00C436D9"/>
    <w:rsid w:val="00C436E0"/>
    <w:rsid w:val="00C439F1"/>
    <w:rsid w:val="00C43D15"/>
    <w:rsid w:val="00C440F7"/>
    <w:rsid w:val="00C44E41"/>
    <w:rsid w:val="00C4572A"/>
    <w:rsid w:val="00C45E3C"/>
    <w:rsid w:val="00C460B1"/>
    <w:rsid w:val="00C46213"/>
    <w:rsid w:val="00C5157B"/>
    <w:rsid w:val="00C5158B"/>
    <w:rsid w:val="00C51E17"/>
    <w:rsid w:val="00C52DBF"/>
    <w:rsid w:val="00C5317B"/>
    <w:rsid w:val="00C53AA0"/>
    <w:rsid w:val="00C5400C"/>
    <w:rsid w:val="00C55717"/>
    <w:rsid w:val="00C60C8F"/>
    <w:rsid w:val="00C6105A"/>
    <w:rsid w:val="00C61CF0"/>
    <w:rsid w:val="00C62BC8"/>
    <w:rsid w:val="00C62DAF"/>
    <w:rsid w:val="00C6368B"/>
    <w:rsid w:val="00C63FBD"/>
    <w:rsid w:val="00C642F7"/>
    <w:rsid w:val="00C649FE"/>
    <w:rsid w:val="00C64BDB"/>
    <w:rsid w:val="00C64DA7"/>
    <w:rsid w:val="00C6551E"/>
    <w:rsid w:val="00C703F7"/>
    <w:rsid w:val="00C705E4"/>
    <w:rsid w:val="00C71583"/>
    <w:rsid w:val="00C72EA0"/>
    <w:rsid w:val="00C74182"/>
    <w:rsid w:val="00C74392"/>
    <w:rsid w:val="00C74C6D"/>
    <w:rsid w:val="00C7561B"/>
    <w:rsid w:val="00C75CD8"/>
    <w:rsid w:val="00C76792"/>
    <w:rsid w:val="00C770CD"/>
    <w:rsid w:val="00C771E2"/>
    <w:rsid w:val="00C800ED"/>
    <w:rsid w:val="00C82350"/>
    <w:rsid w:val="00C8293F"/>
    <w:rsid w:val="00C83F7C"/>
    <w:rsid w:val="00C843B4"/>
    <w:rsid w:val="00C84B69"/>
    <w:rsid w:val="00C85809"/>
    <w:rsid w:val="00C8596E"/>
    <w:rsid w:val="00C85A88"/>
    <w:rsid w:val="00C85B1F"/>
    <w:rsid w:val="00C86BF2"/>
    <w:rsid w:val="00C87238"/>
    <w:rsid w:val="00C87AD8"/>
    <w:rsid w:val="00C87E04"/>
    <w:rsid w:val="00C9058C"/>
    <w:rsid w:val="00C90908"/>
    <w:rsid w:val="00C92315"/>
    <w:rsid w:val="00C924D8"/>
    <w:rsid w:val="00C929DF"/>
    <w:rsid w:val="00C930D8"/>
    <w:rsid w:val="00C955CD"/>
    <w:rsid w:val="00C95F7F"/>
    <w:rsid w:val="00C961BE"/>
    <w:rsid w:val="00C97FBB"/>
    <w:rsid w:val="00CA061B"/>
    <w:rsid w:val="00CA1469"/>
    <w:rsid w:val="00CA16BE"/>
    <w:rsid w:val="00CA1841"/>
    <w:rsid w:val="00CA2028"/>
    <w:rsid w:val="00CA2554"/>
    <w:rsid w:val="00CA33FB"/>
    <w:rsid w:val="00CA3B15"/>
    <w:rsid w:val="00CA415E"/>
    <w:rsid w:val="00CA4311"/>
    <w:rsid w:val="00CA4DF3"/>
    <w:rsid w:val="00CA54BA"/>
    <w:rsid w:val="00CA5DE8"/>
    <w:rsid w:val="00CA6B35"/>
    <w:rsid w:val="00CB0356"/>
    <w:rsid w:val="00CB0F32"/>
    <w:rsid w:val="00CB1E59"/>
    <w:rsid w:val="00CB29B2"/>
    <w:rsid w:val="00CB2B36"/>
    <w:rsid w:val="00CB3A7F"/>
    <w:rsid w:val="00CB3DCF"/>
    <w:rsid w:val="00CB3EBB"/>
    <w:rsid w:val="00CB4BC3"/>
    <w:rsid w:val="00CB4D43"/>
    <w:rsid w:val="00CB527B"/>
    <w:rsid w:val="00CB5649"/>
    <w:rsid w:val="00CB5CA3"/>
    <w:rsid w:val="00CB63F5"/>
    <w:rsid w:val="00CC1029"/>
    <w:rsid w:val="00CC1AC2"/>
    <w:rsid w:val="00CC2BFC"/>
    <w:rsid w:val="00CC30F8"/>
    <w:rsid w:val="00CC4978"/>
    <w:rsid w:val="00CC6B62"/>
    <w:rsid w:val="00CC6D80"/>
    <w:rsid w:val="00CD219A"/>
    <w:rsid w:val="00CD3AD4"/>
    <w:rsid w:val="00CD3F41"/>
    <w:rsid w:val="00CD4151"/>
    <w:rsid w:val="00CD5788"/>
    <w:rsid w:val="00CD5BA1"/>
    <w:rsid w:val="00CD5CC9"/>
    <w:rsid w:val="00CD6BE3"/>
    <w:rsid w:val="00CD7CB9"/>
    <w:rsid w:val="00CE01B1"/>
    <w:rsid w:val="00CE020F"/>
    <w:rsid w:val="00CE0DB0"/>
    <w:rsid w:val="00CE0F5A"/>
    <w:rsid w:val="00CE29A3"/>
    <w:rsid w:val="00CE4404"/>
    <w:rsid w:val="00CE5323"/>
    <w:rsid w:val="00CE5C1F"/>
    <w:rsid w:val="00CE67C3"/>
    <w:rsid w:val="00CE690B"/>
    <w:rsid w:val="00CE7A6D"/>
    <w:rsid w:val="00CF0234"/>
    <w:rsid w:val="00CF1014"/>
    <w:rsid w:val="00CF29A9"/>
    <w:rsid w:val="00CF2C5C"/>
    <w:rsid w:val="00CF311D"/>
    <w:rsid w:val="00CF3187"/>
    <w:rsid w:val="00CF3DB5"/>
    <w:rsid w:val="00CF41CB"/>
    <w:rsid w:val="00CF4301"/>
    <w:rsid w:val="00CF72A1"/>
    <w:rsid w:val="00D00362"/>
    <w:rsid w:val="00D01C78"/>
    <w:rsid w:val="00D03A32"/>
    <w:rsid w:val="00D03D0B"/>
    <w:rsid w:val="00D0485C"/>
    <w:rsid w:val="00D0547F"/>
    <w:rsid w:val="00D05534"/>
    <w:rsid w:val="00D061CF"/>
    <w:rsid w:val="00D06FA3"/>
    <w:rsid w:val="00D10FFB"/>
    <w:rsid w:val="00D13A52"/>
    <w:rsid w:val="00D13AE6"/>
    <w:rsid w:val="00D13DEE"/>
    <w:rsid w:val="00D13F3A"/>
    <w:rsid w:val="00D15C69"/>
    <w:rsid w:val="00D15D2C"/>
    <w:rsid w:val="00D16268"/>
    <w:rsid w:val="00D16634"/>
    <w:rsid w:val="00D1665A"/>
    <w:rsid w:val="00D1725C"/>
    <w:rsid w:val="00D2032F"/>
    <w:rsid w:val="00D23FC6"/>
    <w:rsid w:val="00D253C6"/>
    <w:rsid w:val="00D254D7"/>
    <w:rsid w:val="00D2556D"/>
    <w:rsid w:val="00D267F9"/>
    <w:rsid w:val="00D27F72"/>
    <w:rsid w:val="00D30B10"/>
    <w:rsid w:val="00D30DDE"/>
    <w:rsid w:val="00D31FBB"/>
    <w:rsid w:val="00D32367"/>
    <w:rsid w:val="00D3248D"/>
    <w:rsid w:val="00D32884"/>
    <w:rsid w:val="00D32BDA"/>
    <w:rsid w:val="00D34653"/>
    <w:rsid w:val="00D35A44"/>
    <w:rsid w:val="00D36557"/>
    <w:rsid w:val="00D36837"/>
    <w:rsid w:val="00D37175"/>
    <w:rsid w:val="00D37446"/>
    <w:rsid w:val="00D37E7A"/>
    <w:rsid w:val="00D407F3"/>
    <w:rsid w:val="00D41001"/>
    <w:rsid w:val="00D418BA"/>
    <w:rsid w:val="00D418C3"/>
    <w:rsid w:val="00D42052"/>
    <w:rsid w:val="00D4286E"/>
    <w:rsid w:val="00D430C2"/>
    <w:rsid w:val="00D43954"/>
    <w:rsid w:val="00D43F5D"/>
    <w:rsid w:val="00D44565"/>
    <w:rsid w:val="00D454E8"/>
    <w:rsid w:val="00D45687"/>
    <w:rsid w:val="00D459B7"/>
    <w:rsid w:val="00D45D72"/>
    <w:rsid w:val="00D45E1B"/>
    <w:rsid w:val="00D50200"/>
    <w:rsid w:val="00D5078F"/>
    <w:rsid w:val="00D509BE"/>
    <w:rsid w:val="00D51859"/>
    <w:rsid w:val="00D518C6"/>
    <w:rsid w:val="00D518DA"/>
    <w:rsid w:val="00D52468"/>
    <w:rsid w:val="00D53140"/>
    <w:rsid w:val="00D531C3"/>
    <w:rsid w:val="00D53721"/>
    <w:rsid w:val="00D53D40"/>
    <w:rsid w:val="00D53E72"/>
    <w:rsid w:val="00D550D4"/>
    <w:rsid w:val="00D55A87"/>
    <w:rsid w:val="00D563BF"/>
    <w:rsid w:val="00D57B95"/>
    <w:rsid w:val="00D57D86"/>
    <w:rsid w:val="00D60AA3"/>
    <w:rsid w:val="00D631FA"/>
    <w:rsid w:val="00D63533"/>
    <w:rsid w:val="00D64490"/>
    <w:rsid w:val="00D65AD8"/>
    <w:rsid w:val="00D65E77"/>
    <w:rsid w:val="00D6605F"/>
    <w:rsid w:val="00D66940"/>
    <w:rsid w:val="00D66ECD"/>
    <w:rsid w:val="00D70CBF"/>
    <w:rsid w:val="00D70F35"/>
    <w:rsid w:val="00D70FE3"/>
    <w:rsid w:val="00D715D2"/>
    <w:rsid w:val="00D7190F"/>
    <w:rsid w:val="00D73158"/>
    <w:rsid w:val="00D750FB"/>
    <w:rsid w:val="00D75209"/>
    <w:rsid w:val="00D75711"/>
    <w:rsid w:val="00D76339"/>
    <w:rsid w:val="00D7673D"/>
    <w:rsid w:val="00D76CF8"/>
    <w:rsid w:val="00D770A4"/>
    <w:rsid w:val="00D77A08"/>
    <w:rsid w:val="00D77D7F"/>
    <w:rsid w:val="00D80AF1"/>
    <w:rsid w:val="00D811E9"/>
    <w:rsid w:val="00D83114"/>
    <w:rsid w:val="00D83870"/>
    <w:rsid w:val="00D838AA"/>
    <w:rsid w:val="00D83F6A"/>
    <w:rsid w:val="00D842FC"/>
    <w:rsid w:val="00D84B5C"/>
    <w:rsid w:val="00D84F75"/>
    <w:rsid w:val="00D8605A"/>
    <w:rsid w:val="00D864C4"/>
    <w:rsid w:val="00D8675E"/>
    <w:rsid w:val="00D87FE4"/>
    <w:rsid w:val="00D901DE"/>
    <w:rsid w:val="00D9035F"/>
    <w:rsid w:val="00D90BEF"/>
    <w:rsid w:val="00D90D8B"/>
    <w:rsid w:val="00D913CC"/>
    <w:rsid w:val="00D91E3D"/>
    <w:rsid w:val="00D91EFD"/>
    <w:rsid w:val="00D91FB5"/>
    <w:rsid w:val="00D9258E"/>
    <w:rsid w:val="00D92833"/>
    <w:rsid w:val="00D92941"/>
    <w:rsid w:val="00D93240"/>
    <w:rsid w:val="00D93A03"/>
    <w:rsid w:val="00D94C81"/>
    <w:rsid w:val="00D95F17"/>
    <w:rsid w:val="00D96B99"/>
    <w:rsid w:val="00DA0489"/>
    <w:rsid w:val="00DA0882"/>
    <w:rsid w:val="00DA128D"/>
    <w:rsid w:val="00DA5339"/>
    <w:rsid w:val="00DA55F2"/>
    <w:rsid w:val="00DA62C9"/>
    <w:rsid w:val="00DA70DB"/>
    <w:rsid w:val="00DA763C"/>
    <w:rsid w:val="00DB1625"/>
    <w:rsid w:val="00DB177F"/>
    <w:rsid w:val="00DB2990"/>
    <w:rsid w:val="00DB2CC2"/>
    <w:rsid w:val="00DB2E17"/>
    <w:rsid w:val="00DB2FD1"/>
    <w:rsid w:val="00DB4171"/>
    <w:rsid w:val="00DB425B"/>
    <w:rsid w:val="00DB629C"/>
    <w:rsid w:val="00DB6DD3"/>
    <w:rsid w:val="00DC0BDC"/>
    <w:rsid w:val="00DC1844"/>
    <w:rsid w:val="00DC18F8"/>
    <w:rsid w:val="00DC1998"/>
    <w:rsid w:val="00DC25CA"/>
    <w:rsid w:val="00DC3B70"/>
    <w:rsid w:val="00DC3F51"/>
    <w:rsid w:val="00DC4DEA"/>
    <w:rsid w:val="00DC5F86"/>
    <w:rsid w:val="00DC699D"/>
    <w:rsid w:val="00DC6C07"/>
    <w:rsid w:val="00DD0ACA"/>
    <w:rsid w:val="00DD1F30"/>
    <w:rsid w:val="00DD26C5"/>
    <w:rsid w:val="00DD5576"/>
    <w:rsid w:val="00DD57E1"/>
    <w:rsid w:val="00DD6634"/>
    <w:rsid w:val="00DD703E"/>
    <w:rsid w:val="00DD779C"/>
    <w:rsid w:val="00DE0428"/>
    <w:rsid w:val="00DE13C9"/>
    <w:rsid w:val="00DE2FCC"/>
    <w:rsid w:val="00DE3D84"/>
    <w:rsid w:val="00DE4673"/>
    <w:rsid w:val="00DE4D05"/>
    <w:rsid w:val="00DE4D4B"/>
    <w:rsid w:val="00DE57CB"/>
    <w:rsid w:val="00DE5A35"/>
    <w:rsid w:val="00DE67BA"/>
    <w:rsid w:val="00DF052C"/>
    <w:rsid w:val="00DF13E2"/>
    <w:rsid w:val="00DF143B"/>
    <w:rsid w:val="00DF1B29"/>
    <w:rsid w:val="00DF3E69"/>
    <w:rsid w:val="00DF4464"/>
    <w:rsid w:val="00DF58CE"/>
    <w:rsid w:val="00DF5A58"/>
    <w:rsid w:val="00DF671C"/>
    <w:rsid w:val="00DF6EBE"/>
    <w:rsid w:val="00DF73B8"/>
    <w:rsid w:val="00DF7F43"/>
    <w:rsid w:val="00E0142B"/>
    <w:rsid w:val="00E02A64"/>
    <w:rsid w:val="00E03C82"/>
    <w:rsid w:val="00E043AC"/>
    <w:rsid w:val="00E0569D"/>
    <w:rsid w:val="00E059CC"/>
    <w:rsid w:val="00E05C42"/>
    <w:rsid w:val="00E0712E"/>
    <w:rsid w:val="00E07D4F"/>
    <w:rsid w:val="00E103A0"/>
    <w:rsid w:val="00E10C9B"/>
    <w:rsid w:val="00E11EFB"/>
    <w:rsid w:val="00E12588"/>
    <w:rsid w:val="00E12644"/>
    <w:rsid w:val="00E135D5"/>
    <w:rsid w:val="00E136A7"/>
    <w:rsid w:val="00E13DC3"/>
    <w:rsid w:val="00E15936"/>
    <w:rsid w:val="00E15D95"/>
    <w:rsid w:val="00E16E3C"/>
    <w:rsid w:val="00E177F6"/>
    <w:rsid w:val="00E210A6"/>
    <w:rsid w:val="00E22962"/>
    <w:rsid w:val="00E22EEB"/>
    <w:rsid w:val="00E24147"/>
    <w:rsid w:val="00E24F40"/>
    <w:rsid w:val="00E250D5"/>
    <w:rsid w:val="00E264E9"/>
    <w:rsid w:val="00E266EC"/>
    <w:rsid w:val="00E27C77"/>
    <w:rsid w:val="00E30698"/>
    <w:rsid w:val="00E31519"/>
    <w:rsid w:val="00E31614"/>
    <w:rsid w:val="00E31DA3"/>
    <w:rsid w:val="00E32205"/>
    <w:rsid w:val="00E323B5"/>
    <w:rsid w:val="00E324B1"/>
    <w:rsid w:val="00E330B3"/>
    <w:rsid w:val="00E338A5"/>
    <w:rsid w:val="00E33E31"/>
    <w:rsid w:val="00E350B9"/>
    <w:rsid w:val="00E3573A"/>
    <w:rsid w:val="00E35893"/>
    <w:rsid w:val="00E3672A"/>
    <w:rsid w:val="00E36A62"/>
    <w:rsid w:val="00E36B94"/>
    <w:rsid w:val="00E371DB"/>
    <w:rsid w:val="00E37BB8"/>
    <w:rsid w:val="00E4112F"/>
    <w:rsid w:val="00E4233A"/>
    <w:rsid w:val="00E42526"/>
    <w:rsid w:val="00E43562"/>
    <w:rsid w:val="00E44E39"/>
    <w:rsid w:val="00E478DA"/>
    <w:rsid w:val="00E47DDD"/>
    <w:rsid w:val="00E51F31"/>
    <w:rsid w:val="00E52430"/>
    <w:rsid w:val="00E528E3"/>
    <w:rsid w:val="00E52A35"/>
    <w:rsid w:val="00E54389"/>
    <w:rsid w:val="00E54576"/>
    <w:rsid w:val="00E55287"/>
    <w:rsid w:val="00E55F66"/>
    <w:rsid w:val="00E5694B"/>
    <w:rsid w:val="00E5774A"/>
    <w:rsid w:val="00E6004F"/>
    <w:rsid w:val="00E607E0"/>
    <w:rsid w:val="00E60D2D"/>
    <w:rsid w:val="00E61842"/>
    <w:rsid w:val="00E63501"/>
    <w:rsid w:val="00E641EA"/>
    <w:rsid w:val="00E6430C"/>
    <w:rsid w:val="00E6459C"/>
    <w:rsid w:val="00E64BE2"/>
    <w:rsid w:val="00E64DB4"/>
    <w:rsid w:val="00E6516E"/>
    <w:rsid w:val="00E66858"/>
    <w:rsid w:val="00E67C8B"/>
    <w:rsid w:val="00E70852"/>
    <w:rsid w:val="00E70B67"/>
    <w:rsid w:val="00E70B88"/>
    <w:rsid w:val="00E71144"/>
    <w:rsid w:val="00E71503"/>
    <w:rsid w:val="00E71704"/>
    <w:rsid w:val="00E7301D"/>
    <w:rsid w:val="00E73AF0"/>
    <w:rsid w:val="00E7470B"/>
    <w:rsid w:val="00E74A46"/>
    <w:rsid w:val="00E76DDA"/>
    <w:rsid w:val="00E76F48"/>
    <w:rsid w:val="00E77381"/>
    <w:rsid w:val="00E7784D"/>
    <w:rsid w:val="00E8089C"/>
    <w:rsid w:val="00E811D7"/>
    <w:rsid w:val="00E81493"/>
    <w:rsid w:val="00E81A8A"/>
    <w:rsid w:val="00E81FBE"/>
    <w:rsid w:val="00E82570"/>
    <w:rsid w:val="00E8261D"/>
    <w:rsid w:val="00E828C6"/>
    <w:rsid w:val="00E82921"/>
    <w:rsid w:val="00E82A31"/>
    <w:rsid w:val="00E82DD2"/>
    <w:rsid w:val="00E8303E"/>
    <w:rsid w:val="00E830C9"/>
    <w:rsid w:val="00E83DB9"/>
    <w:rsid w:val="00E85C22"/>
    <w:rsid w:val="00E85D44"/>
    <w:rsid w:val="00E85E43"/>
    <w:rsid w:val="00E866C8"/>
    <w:rsid w:val="00E869DE"/>
    <w:rsid w:val="00E87EA8"/>
    <w:rsid w:val="00E9058E"/>
    <w:rsid w:val="00E92537"/>
    <w:rsid w:val="00E92FD8"/>
    <w:rsid w:val="00E930B4"/>
    <w:rsid w:val="00E934D2"/>
    <w:rsid w:val="00E9630E"/>
    <w:rsid w:val="00E96490"/>
    <w:rsid w:val="00E9672A"/>
    <w:rsid w:val="00E96FE0"/>
    <w:rsid w:val="00EA0200"/>
    <w:rsid w:val="00EA1789"/>
    <w:rsid w:val="00EA189E"/>
    <w:rsid w:val="00EA3CC8"/>
    <w:rsid w:val="00EA4131"/>
    <w:rsid w:val="00EA4CBA"/>
    <w:rsid w:val="00EA55A0"/>
    <w:rsid w:val="00EA7399"/>
    <w:rsid w:val="00EB085F"/>
    <w:rsid w:val="00EB127C"/>
    <w:rsid w:val="00EB15A3"/>
    <w:rsid w:val="00EB3379"/>
    <w:rsid w:val="00EB4587"/>
    <w:rsid w:val="00EB4BBB"/>
    <w:rsid w:val="00EB4E64"/>
    <w:rsid w:val="00EB564E"/>
    <w:rsid w:val="00EB6BB2"/>
    <w:rsid w:val="00EB77F3"/>
    <w:rsid w:val="00EC10C2"/>
    <w:rsid w:val="00EC1B8B"/>
    <w:rsid w:val="00EC1F00"/>
    <w:rsid w:val="00EC2021"/>
    <w:rsid w:val="00EC2EF1"/>
    <w:rsid w:val="00EC3829"/>
    <w:rsid w:val="00EC4090"/>
    <w:rsid w:val="00EC4C0E"/>
    <w:rsid w:val="00EC5674"/>
    <w:rsid w:val="00EC616F"/>
    <w:rsid w:val="00EC668C"/>
    <w:rsid w:val="00EC672D"/>
    <w:rsid w:val="00EC6A8B"/>
    <w:rsid w:val="00EC7BD2"/>
    <w:rsid w:val="00ED181C"/>
    <w:rsid w:val="00ED2573"/>
    <w:rsid w:val="00ED2F40"/>
    <w:rsid w:val="00ED3B8F"/>
    <w:rsid w:val="00ED5960"/>
    <w:rsid w:val="00ED62D6"/>
    <w:rsid w:val="00ED689F"/>
    <w:rsid w:val="00EE061C"/>
    <w:rsid w:val="00EE0967"/>
    <w:rsid w:val="00EE14B9"/>
    <w:rsid w:val="00EE1763"/>
    <w:rsid w:val="00EE1AFE"/>
    <w:rsid w:val="00EE2C16"/>
    <w:rsid w:val="00EE2C9C"/>
    <w:rsid w:val="00EE4451"/>
    <w:rsid w:val="00EE52E5"/>
    <w:rsid w:val="00EE57CE"/>
    <w:rsid w:val="00EE620E"/>
    <w:rsid w:val="00EE69C0"/>
    <w:rsid w:val="00EE69E8"/>
    <w:rsid w:val="00EE765E"/>
    <w:rsid w:val="00EF06AD"/>
    <w:rsid w:val="00EF16BC"/>
    <w:rsid w:val="00EF1870"/>
    <w:rsid w:val="00EF1AA7"/>
    <w:rsid w:val="00EF2120"/>
    <w:rsid w:val="00EF3DAC"/>
    <w:rsid w:val="00EF6865"/>
    <w:rsid w:val="00EF6BCF"/>
    <w:rsid w:val="00F00272"/>
    <w:rsid w:val="00F010B1"/>
    <w:rsid w:val="00F015CD"/>
    <w:rsid w:val="00F02449"/>
    <w:rsid w:val="00F0308F"/>
    <w:rsid w:val="00F034A8"/>
    <w:rsid w:val="00F047DC"/>
    <w:rsid w:val="00F04DD7"/>
    <w:rsid w:val="00F0682C"/>
    <w:rsid w:val="00F072E7"/>
    <w:rsid w:val="00F100D0"/>
    <w:rsid w:val="00F10B53"/>
    <w:rsid w:val="00F11640"/>
    <w:rsid w:val="00F1198A"/>
    <w:rsid w:val="00F11E8F"/>
    <w:rsid w:val="00F124DA"/>
    <w:rsid w:val="00F12F0E"/>
    <w:rsid w:val="00F14E09"/>
    <w:rsid w:val="00F15516"/>
    <w:rsid w:val="00F17102"/>
    <w:rsid w:val="00F17CB6"/>
    <w:rsid w:val="00F21C42"/>
    <w:rsid w:val="00F22AC8"/>
    <w:rsid w:val="00F23ADC"/>
    <w:rsid w:val="00F24A90"/>
    <w:rsid w:val="00F25518"/>
    <w:rsid w:val="00F26831"/>
    <w:rsid w:val="00F2790E"/>
    <w:rsid w:val="00F30251"/>
    <w:rsid w:val="00F3065D"/>
    <w:rsid w:val="00F3108F"/>
    <w:rsid w:val="00F31473"/>
    <w:rsid w:val="00F3203D"/>
    <w:rsid w:val="00F328B8"/>
    <w:rsid w:val="00F33224"/>
    <w:rsid w:val="00F33339"/>
    <w:rsid w:val="00F33518"/>
    <w:rsid w:val="00F33844"/>
    <w:rsid w:val="00F3405B"/>
    <w:rsid w:val="00F34DB3"/>
    <w:rsid w:val="00F35072"/>
    <w:rsid w:val="00F3589C"/>
    <w:rsid w:val="00F35E3F"/>
    <w:rsid w:val="00F36782"/>
    <w:rsid w:val="00F36811"/>
    <w:rsid w:val="00F36830"/>
    <w:rsid w:val="00F3690A"/>
    <w:rsid w:val="00F37874"/>
    <w:rsid w:val="00F379E3"/>
    <w:rsid w:val="00F37A9B"/>
    <w:rsid w:val="00F4051B"/>
    <w:rsid w:val="00F40873"/>
    <w:rsid w:val="00F40A3F"/>
    <w:rsid w:val="00F40E36"/>
    <w:rsid w:val="00F40FF0"/>
    <w:rsid w:val="00F410FD"/>
    <w:rsid w:val="00F41AB7"/>
    <w:rsid w:val="00F42FB8"/>
    <w:rsid w:val="00F4420D"/>
    <w:rsid w:val="00F4446C"/>
    <w:rsid w:val="00F449FD"/>
    <w:rsid w:val="00F44A89"/>
    <w:rsid w:val="00F51380"/>
    <w:rsid w:val="00F517AC"/>
    <w:rsid w:val="00F5226D"/>
    <w:rsid w:val="00F5331D"/>
    <w:rsid w:val="00F53659"/>
    <w:rsid w:val="00F537D2"/>
    <w:rsid w:val="00F53CC3"/>
    <w:rsid w:val="00F54FFF"/>
    <w:rsid w:val="00F5578C"/>
    <w:rsid w:val="00F55B2D"/>
    <w:rsid w:val="00F567CF"/>
    <w:rsid w:val="00F569FF"/>
    <w:rsid w:val="00F5746C"/>
    <w:rsid w:val="00F576B8"/>
    <w:rsid w:val="00F57B69"/>
    <w:rsid w:val="00F57F15"/>
    <w:rsid w:val="00F61386"/>
    <w:rsid w:val="00F6176D"/>
    <w:rsid w:val="00F6221F"/>
    <w:rsid w:val="00F624E5"/>
    <w:rsid w:val="00F65AEC"/>
    <w:rsid w:val="00F66463"/>
    <w:rsid w:val="00F66B8E"/>
    <w:rsid w:val="00F66F33"/>
    <w:rsid w:val="00F7023C"/>
    <w:rsid w:val="00F7077C"/>
    <w:rsid w:val="00F72089"/>
    <w:rsid w:val="00F72ACE"/>
    <w:rsid w:val="00F73374"/>
    <w:rsid w:val="00F73B71"/>
    <w:rsid w:val="00F73EB6"/>
    <w:rsid w:val="00F74519"/>
    <w:rsid w:val="00F75128"/>
    <w:rsid w:val="00F75B52"/>
    <w:rsid w:val="00F76DBA"/>
    <w:rsid w:val="00F801A8"/>
    <w:rsid w:val="00F8130C"/>
    <w:rsid w:val="00F8142E"/>
    <w:rsid w:val="00F81AFE"/>
    <w:rsid w:val="00F82446"/>
    <w:rsid w:val="00F83813"/>
    <w:rsid w:val="00F838B7"/>
    <w:rsid w:val="00F83B37"/>
    <w:rsid w:val="00F843B5"/>
    <w:rsid w:val="00F85457"/>
    <w:rsid w:val="00F857A2"/>
    <w:rsid w:val="00F85B70"/>
    <w:rsid w:val="00F86A18"/>
    <w:rsid w:val="00F872A4"/>
    <w:rsid w:val="00F905C0"/>
    <w:rsid w:val="00F90611"/>
    <w:rsid w:val="00F90EB6"/>
    <w:rsid w:val="00F91015"/>
    <w:rsid w:val="00F9133A"/>
    <w:rsid w:val="00F91B1F"/>
    <w:rsid w:val="00F92E36"/>
    <w:rsid w:val="00F93073"/>
    <w:rsid w:val="00F93CEA"/>
    <w:rsid w:val="00F96513"/>
    <w:rsid w:val="00F971A3"/>
    <w:rsid w:val="00FA004F"/>
    <w:rsid w:val="00FA0D69"/>
    <w:rsid w:val="00FA1C47"/>
    <w:rsid w:val="00FA2061"/>
    <w:rsid w:val="00FA2A14"/>
    <w:rsid w:val="00FA5B13"/>
    <w:rsid w:val="00FA63A0"/>
    <w:rsid w:val="00FA6892"/>
    <w:rsid w:val="00FA6946"/>
    <w:rsid w:val="00FA7141"/>
    <w:rsid w:val="00FA7D69"/>
    <w:rsid w:val="00FB3AAC"/>
    <w:rsid w:val="00FB5902"/>
    <w:rsid w:val="00FB6D21"/>
    <w:rsid w:val="00FB77FB"/>
    <w:rsid w:val="00FC261A"/>
    <w:rsid w:val="00FC2DF1"/>
    <w:rsid w:val="00FC2F73"/>
    <w:rsid w:val="00FC3378"/>
    <w:rsid w:val="00FC3C53"/>
    <w:rsid w:val="00FC4486"/>
    <w:rsid w:val="00FC464E"/>
    <w:rsid w:val="00FC4BCE"/>
    <w:rsid w:val="00FC51F9"/>
    <w:rsid w:val="00FC540E"/>
    <w:rsid w:val="00FC5549"/>
    <w:rsid w:val="00FC62AF"/>
    <w:rsid w:val="00FC6623"/>
    <w:rsid w:val="00FC698A"/>
    <w:rsid w:val="00FC79DB"/>
    <w:rsid w:val="00FC7AFB"/>
    <w:rsid w:val="00FD1808"/>
    <w:rsid w:val="00FD2ED2"/>
    <w:rsid w:val="00FD5099"/>
    <w:rsid w:val="00FD584C"/>
    <w:rsid w:val="00FD7D4F"/>
    <w:rsid w:val="00FE1070"/>
    <w:rsid w:val="00FE16D4"/>
    <w:rsid w:val="00FE2496"/>
    <w:rsid w:val="00FE24CF"/>
    <w:rsid w:val="00FE4FA2"/>
    <w:rsid w:val="00FE5740"/>
    <w:rsid w:val="00FE57EC"/>
    <w:rsid w:val="00FE74F8"/>
    <w:rsid w:val="00FF0008"/>
    <w:rsid w:val="00FF2873"/>
    <w:rsid w:val="00FF2F39"/>
    <w:rsid w:val="00FF3085"/>
    <w:rsid w:val="00FF5FC7"/>
    <w:rsid w:val="00FF7AAE"/>
    <w:rsid w:val="00FF7C2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398AD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footnote text" w:uiPriority="0"/>
    <w:lsdException w:name="header" w:uiPriority="0"/>
    <w:lsdException w:name="caption" w:uiPriority="0" w:qFormat="1"/>
    <w:lsdException w:name="footnote reference" w:uiPriority="0" w:qFormat="1"/>
    <w:lsdException w:name="page number"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E16D4"/>
    <w:rPr>
      <w:rFonts w:ascii="Times New Roman Bold" w:hAnsi="Times New Roman Bold"/>
      <w:sz w:val="24"/>
    </w:rPr>
  </w:style>
  <w:style w:type="paragraph" w:styleId="Heading1">
    <w:name w:val="heading 1"/>
    <w:basedOn w:val="Normal"/>
    <w:next w:val="Normal"/>
    <w:link w:val="Heading1Char"/>
    <w:qFormat/>
    <w:rsid w:val="00A90316"/>
    <w:pPr>
      <w:keepNext/>
      <w:pBdr>
        <w:top w:val="single" w:sz="12" w:space="1" w:color="FF0000"/>
        <w:left w:val="single" w:sz="12" w:space="4" w:color="FF0000"/>
        <w:bottom w:val="single" w:sz="12" w:space="1" w:color="FF0000"/>
        <w:right w:val="single" w:sz="12" w:space="4" w:color="FF0000"/>
      </w:pBdr>
      <w:shd w:val="clear" w:color="auto" w:fill="1F497D" w:themeFill="text2"/>
      <w:tabs>
        <w:tab w:val="num" w:pos="0"/>
      </w:tabs>
      <w:suppressAutoHyphens/>
      <w:autoSpaceDE w:val="0"/>
      <w:spacing w:before="120" w:after="360" w:line="240" w:lineRule="auto"/>
      <w:outlineLvl w:val="0"/>
    </w:pPr>
    <w:rPr>
      <w:rFonts w:eastAsia="Times New Roman" w:cs="Times New Roman"/>
      <w:smallCaps/>
      <w:color w:val="FFFFFF" w:themeColor="background1"/>
      <w:sz w:val="36"/>
      <w:szCs w:val="24"/>
      <w:lang w:val="cs-CZ" w:eastAsia="ar-SA"/>
    </w:rPr>
  </w:style>
  <w:style w:type="paragraph" w:styleId="Heading2">
    <w:name w:val="heading 2"/>
    <w:aliases w:val="Heading 2 Char1,Heading 2 Char Char"/>
    <w:basedOn w:val="Normal"/>
    <w:next w:val="Normal"/>
    <w:link w:val="Heading2Char"/>
    <w:unhideWhenUsed/>
    <w:qFormat/>
    <w:rsid w:val="00A90316"/>
    <w:pPr>
      <w:keepNext/>
      <w:keepLines/>
      <w:shd w:val="clear" w:color="auto" w:fill="548DD4" w:themeFill="text2" w:themeFillTint="99"/>
      <w:spacing w:after="0" w:line="240" w:lineRule="auto"/>
      <w:outlineLvl w:val="1"/>
    </w:pPr>
    <w:rPr>
      <w:rFonts w:ascii="Times New Roman" w:eastAsiaTheme="majorEastAsia" w:hAnsi="Times New Roman" w:cstheme="majorBidi"/>
      <w:b/>
      <w:bCs/>
      <w:sz w:val="28"/>
      <w:szCs w:val="26"/>
      <w:lang w:val="ro-RO"/>
    </w:rPr>
  </w:style>
  <w:style w:type="paragraph" w:styleId="Heading3">
    <w:name w:val="heading 3"/>
    <w:aliases w:val="Podpodkapitola,adpis 3,KopCat. 3,Numbered - 3,Caracter"/>
    <w:basedOn w:val="Normal"/>
    <w:next w:val="Normal"/>
    <w:link w:val="Heading3Char"/>
    <w:qFormat/>
    <w:rsid w:val="00E10C9B"/>
    <w:pPr>
      <w:keepNext/>
      <w:shd w:val="clear" w:color="auto" w:fill="8DB3E2" w:themeFill="text2" w:themeFillTint="66"/>
      <w:spacing w:after="0" w:line="240" w:lineRule="auto"/>
      <w:outlineLvl w:val="2"/>
    </w:pPr>
    <w:rPr>
      <w:rFonts w:ascii="Times New Roman" w:eastAsia="Times New Roman" w:hAnsi="Times New Roman" w:cs="Arial"/>
      <w:b/>
      <w:bCs/>
      <w:szCs w:val="26"/>
      <w:lang w:val="en-GB" w:eastAsia="sk-SK"/>
    </w:rPr>
  </w:style>
  <w:style w:type="paragraph" w:styleId="Heading4">
    <w:name w:val="heading 4"/>
    <w:basedOn w:val="Normal"/>
    <w:next w:val="Normal"/>
    <w:link w:val="Heading4Char"/>
    <w:unhideWhenUsed/>
    <w:qFormat/>
    <w:rsid w:val="00E85C22"/>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qFormat/>
    <w:rsid w:val="00C72EA0"/>
    <w:pPr>
      <w:keepNext/>
      <w:numPr>
        <w:numId w:val="2"/>
      </w:numPr>
      <w:tabs>
        <w:tab w:val="clear" w:pos="1080"/>
        <w:tab w:val="num" w:pos="1620"/>
      </w:tabs>
      <w:spacing w:after="0" w:line="240" w:lineRule="auto"/>
      <w:ind w:hanging="180"/>
      <w:jc w:val="both"/>
      <w:outlineLvl w:val="4"/>
    </w:pPr>
    <w:rPr>
      <w:rFonts w:ascii="Arial" w:eastAsia="Times New Roman" w:hAnsi="Arial" w:cs="Arial"/>
      <w:b/>
      <w:szCs w:val="24"/>
      <w:lang w:val="ro-RO" w:eastAsia="ro-RO"/>
    </w:rPr>
  </w:style>
  <w:style w:type="paragraph" w:styleId="Heading6">
    <w:name w:val="heading 6"/>
    <w:basedOn w:val="Normal"/>
    <w:next w:val="Normal"/>
    <w:link w:val="Heading6Char"/>
    <w:qFormat/>
    <w:rsid w:val="00C72EA0"/>
    <w:pPr>
      <w:spacing w:before="240" w:after="60" w:line="240" w:lineRule="auto"/>
      <w:outlineLvl w:val="5"/>
    </w:pPr>
    <w:rPr>
      <w:rFonts w:ascii="Times New Roman" w:eastAsia="Times New Roman" w:hAnsi="Times New Roman" w:cs="Times New Roman"/>
      <w:b/>
      <w:bCs/>
      <w:lang w:val="ro-RO"/>
    </w:rPr>
  </w:style>
  <w:style w:type="paragraph" w:styleId="Heading7">
    <w:name w:val="heading 7"/>
    <w:basedOn w:val="Normal"/>
    <w:next w:val="Normal"/>
    <w:link w:val="Heading7Char"/>
    <w:qFormat/>
    <w:rsid w:val="00C72EA0"/>
    <w:pPr>
      <w:spacing w:before="240" w:after="60" w:line="240" w:lineRule="auto"/>
      <w:outlineLvl w:val="6"/>
    </w:pPr>
    <w:rPr>
      <w:rFonts w:ascii="Times New Roman" w:eastAsia="Times New Roman" w:hAnsi="Times New Roman" w:cs="Times New Roman"/>
      <w:szCs w:val="24"/>
      <w:lang w:val="ro-RO"/>
    </w:rPr>
  </w:style>
  <w:style w:type="paragraph" w:styleId="Heading8">
    <w:name w:val="heading 8"/>
    <w:basedOn w:val="Normal"/>
    <w:next w:val="Normal"/>
    <w:link w:val="Heading8Char"/>
    <w:qFormat/>
    <w:rsid w:val="00C72EA0"/>
    <w:pPr>
      <w:spacing w:before="240" w:after="60" w:line="240" w:lineRule="auto"/>
      <w:outlineLvl w:val="7"/>
    </w:pPr>
    <w:rPr>
      <w:rFonts w:ascii="Times New Roman" w:eastAsia="Times New Roman" w:hAnsi="Times New Roman" w:cs="Times New Roman"/>
      <w:i/>
      <w:iCs/>
      <w:szCs w:val="24"/>
      <w:lang w:val="ro-RO"/>
    </w:rPr>
  </w:style>
  <w:style w:type="paragraph" w:styleId="Heading9">
    <w:name w:val="heading 9"/>
    <w:basedOn w:val="Normal"/>
    <w:next w:val="Normal"/>
    <w:link w:val="Heading9Char"/>
    <w:qFormat/>
    <w:rsid w:val="00C72EA0"/>
    <w:pPr>
      <w:spacing w:before="240" w:after="60" w:line="240" w:lineRule="auto"/>
      <w:outlineLvl w:val="8"/>
    </w:pPr>
    <w:rPr>
      <w:rFonts w:ascii="Arial" w:eastAsia="Times New Roman" w:hAnsi="Arial" w:cs="Arial"/>
      <w:lang w:val="en-GB" w:eastAsia="sk-SK"/>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Normal bullet 2,List Paragraph1,List1,body 2,Listă paragraf,List Paragraph11,Listă colorată - Accentuare 11,Bullet,Citation List,Forth level"/>
    <w:basedOn w:val="Normal"/>
    <w:link w:val="ListParagraphChar"/>
    <w:uiPriority w:val="34"/>
    <w:qFormat/>
    <w:rsid w:val="00A90316"/>
    <w:pPr>
      <w:spacing w:after="0" w:line="240" w:lineRule="auto"/>
      <w:jc w:val="both"/>
    </w:pPr>
    <w:rPr>
      <w:rFonts w:ascii="Times New Roman" w:hAnsi="Times New Roman"/>
    </w:rPr>
  </w:style>
  <w:style w:type="character" w:styleId="Hyperlink">
    <w:name w:val="Hyperlink"/>
    <w:uiPriority w:val="99"/>
    <w:rsid w:val="00600F11"/>
    <w:rPr>
      <w:color w:val="0000FF"/>
      <w:u w:val="single"/>
    </w:rPr>
  </w:style>
  <w:style w:type="paragraph" w:styleId="TOC3">
    <w:name w:val="toc 3"/>
    <w:basedOn w:val="Heading3"/>
    <w:next w:val="Normal"/>
    <w:uiPriority w:val="39"/>
    <w:qFormat/>
    <w:rsid w:val="005438A7"/>
    <w:pPr>
      <w:shd w:val="clear" w:color="auto" w:fill="FFFFFF" w:themeFill="background1"/>
      <w:spacing w:after="120"/>
      <w:ind w:left="567"/>
    </w:pPr>
    <w:rPr>
      <w:b w:val="0"/>
      <w:i/>
      <w:sz w:val="22"/>
    </w:rPr>
  </w:style>
  <w:style w:type="character" w:styleId="FollowedHyperlink">
    <w:name w:val="FollowedHyperlink"/>
    <w:basedOn w:val="DefaultParagraphFont"/>
    <w:unhideWhenUsed/>
    <w:rsid w:val="00600F11"/>
    <w:rPr>
      <w:color w:val="800080" w:themeColor="followedHyperlink"/>
      <w:u w:val="single"/>
    </w:rPr>
  </w:style>
  <w:style w:type="character" w:customStyle="1" w:styleId="Heading1Char">
    <w:name w:val="Heading 1 Char"/>
    <w:basedOn w:val="DefaultParagraphFont"/>
    <w:link w:val="Heading1"/>
    <w:rsid w:val="00A90316"/>
    <w:rPr>
      <w:rFonts w:ascii="Times New Roman Bold" w:eastAsia="Times New Roman" w:hAnsi="Times New Roman Bold" w:cs="Times New Roman"/>
      <w:smallCaps/>
      <w:color w:val="FFFFFF" w:themeColor="background1"/>
      <w:sz w:val="36"/>
      <w:szCs w:val="24"/>
      <w:shd w:val="clear" w:color="auto" w:fill="1F497D" w:themeFill="text2"/>
      <w:lang w:val="cs-CZ" w:eastAsia="ar-SA"/>
    </w:rPr>
  </w:style>
  <w:style w:type="character" w:customStyle="1" w:styleId="tal1">
    <w:name w:val="tal1"/>
    <w:basedOn w:val="DefaultParagraphFont"/>
    <w:rsid w:val="00530B5D"/>
  </w:style>
  <w:style w:type="paragraph" w:styleId="FootnoteText">
    <w:name w:val="footnote text"/>
    <w:aliases w:val="Podrozdział,Footnote,single space,footnote text,FOOTNOTES,fn Char Char Char,fn Char Char,fn Char,fn,Footnote Text Char Char,Fußnote Char Char Char,Fußnote,Fußnote Char,Fußnote Char Char Char Char,Reference,stile 1,Footnote1,Footnote2"/>
    <w:basedOn w:val="Normal"/>
    <w:link w:val="FootnoteTextChar2"/>
    <w:unhideWhenUsed/>
    <w:rsid w:val="00043763"/>
    <w:pPr>
      <w:spacing w:after="0" w:line="240" w:lineRule="auto"/>
    </w:pPr>
    <w:rPr>
      <w:sz w:val="20"/>
      <w:szCs w:val="20"/>
    </w:rPr>
  </w:style>
  <w:style w:type="character" w:customStyle="1" w:styleId="FootnoteTextChar2">
    <w:name w:val="Footnote Text Char2"/>
    <w:aliases w:val="Podrozdział Char1,Footnote Char1,single space Char1,footnote text Char1,FOOTNOTES Char1,fn Char Char Char Char1,fn Char Char Char2,fn Char Char2,fn Char2,Footnote Text Char Char Char1,Fußnote Char Char Char Char2,Fußnote Char1"/>
    <w:basedOn w:val="DefaultParagraphFont"/>
    <w:link w:val="FootnoteText"/>
    <w:uiPriority w:val="99"/>
    <w:rsid w:val="00043763"/>
    <w:rPr>
      <w:sz w:val="20"/>
      <w:szCs w:val="20"/>
    </w:rPr>
  </w:style>
  <w:style w:type="character" w:styleId="FootnoteReference">
    <w:name w:val="footnote reference"/>
    <w:aliases w:val="Footnote symbol,Fussnota,ftref,BVI fnr,16 Point,Superscript 6 Point,BVI fnr Char1 Char Char,Footnote Reference Number Char Char Char,Times 10 Point Char Char Char,Exposant 3 Point Char Char Char,Footnote symbol Char1 Char Char,o"/>
    <w:basedOn w:val="DefaultParagraphFont"/>
    <w:link w:val="BVIfnrChar1Char"/>
    <w:unhideWhenUsed/>
    <w:qFormat/>
    <w:rsid w:val="00043763"/>
    <w:rPr>
      <w:vertAlign w:val="superscript"/>
    </w:rPr>
  </w:style>
  <w:style w:type="paragraph" w:styleId="BodyText">
    <w:name w:val="Body Text"/>
    <w:aliases w:val="block style,Body,b,Standard paragraph"/>
    <w:basedOn w:val="Normal"/>
    <w:link w:val="BodyTextChar"/>
    <w:unhideWhenUsed/>
    <w:rsid w:val="0027728C"/>
    <w:pPr>
      <w:suppressAutoHyphens/>
      <w:spacing w:after="120" w:line="240" w:lineRule="auto"/>
    </w:pPr>
    <w:rPr>
      <w:rFonts w:ascii="Times New Roman" w:eastAsia="Times New Roman" w:hAnsi="Times New Roman" w:cs="Times New Roman"/>
      <w:szCs w:val="24"/>
      <w:lang w:eastAsia="ar-SA"/>
    </w:rPr>
  </w:style>
  <w:style w:type="character" w:customStyle="1" w:styleId="BodyTextChar">
    <w:name w:val="Body Text Char"/>
    <w:aliases w:val="block style Char,Body Char,b Char,Standard paragraph Char"/>
    <w:basedOn w:val="DefaultParagraphFont"/>
    <w:link w:val="BodyText"/>
    <w:rsid w:val="0027728C"/>
    <w:rPr>
      <w:rFonts w:ascii="Times New Roman" w:eastAsia="Times New Roman" w:hAnsi="Times New Roman" w:cs="Times New Roman"/>
      <w:sz w:val="24"/>
      <w:szCs w:val="24"/>
      <w:lang w:eastAsia="ar-SA"/>
    </w:rPr>
  </w:style>
  <w:style w:type="character" w:customStyle="1" w:styleId="ListParagraphChar">
    <w:name w:val="List Paragraph Char"/>
    <w:aliases w:val="Normal bullet 2 Char,List Paragraph1 Char,List1 Char,body 2 Char,Listă paragraf Char,List Paragraph11 Char,Listă colorată - Accentuare 11 Char,Bullet Char,Citation List Char,Forth level Char"/>
    <w:link w:val="ListParagraph"/>
    <w:uiPriority w:val="34"/>
    <w:locked/>
    <w:rsid w:val="00A90316"/>
    <w:rPr>
      <w:rFonts w:ascii="Times New Roman" w:hAnsi="Times New Roman"/>
      <w:sz w:val="24"/>
    </w:rPr>
  </w:style>
  <w:style w:type="character" w:styleId="Strong">
    <w:name w:val="Strong"/>
    <w:basedOn w:val="DefaultParagraphFont"/>
    <w:qFormat/>
    <w:rsid w:val="00C42D82"/>
    <w:rPr>
      <w:b/>
      <w:bCs/>
    </w:rPr>
  </w:style>
  <w:style w:type="paragraph" w:styleId="NormalWeb">
    <w:name w:val="Normal (Web)"/>
    <w:basedOn w:val="Normal"/>
    <w:unhideWhenUsed/>
    <w:rsid w:val="00C42D82"/>
    <w:pPr>
      <w:spacing w:after="150" w:line="240" w:lineRule="auto"/>
    </w:pPr>
    <w:rPr>
      <w:rFonts w:ascii="Times New Roman" w:eastAsia="Times New Roman" w:hAnsi="Times New Roman" w:cs="Times New Roman"/>
      <w:szCs w:val="24"/>
    </w:rPr>
  </w:style>
  <w:style w:type="paragraph" w:styleId="BalloonText">
    <w:name w:val="Balloon Text"/>
    <w:basedOn w:val="Normal"/>
    <w:link w:val="BalloonTextChar"/>
    <w:unhideWhenUsed/>
    <w:rsid w:val="005D6FC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5D6FC4"/>
    <w:rPr>
      <w:rFonts w:ascii="Tahoma" w:hAnsi="Tahoma" w:cs="Tahoma"/>
      <w:sz w:val="16"/>
      <w:szCs w:val="16"/>
    </w:rPr>
  </w:style>
  <w:style w:type="table" w:styleId="TableGrid">
    <w:name w:val="Table Grid"/>
    <w:basedOn w:val="TableNormal"/>
    <w:rsid w:val="0067628B"/>
    <w:pPr>
      <w:spacing w:after="0" w:line="240" w:lineRule="auto"/>
    </w:pPr>
    <w:rPr>
      <w:rFonts w:eastAsiaTheme="minorEastAsi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rsid w:val="007961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rsid w:val="006D58CD"/>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rsid w:val="006B79E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semiHidden/>
    <w:rsid w:val="00A1520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aliases w:val="Heading 2 Char1 Char,Heading 2 Char Char Char"/>
    <w:basedOn w:val="DefaultParagraphFont"/>
    <w:link w:val="Heading2"/>
    <w:uiPriority w:val="9"/>
    <w:rsid w:val="00A90316"/>
    <w:rPr>
      <w:rFonts w:ascii="Times New Roman" w:eastAsiaTheme="majorEastAsia" w:hAnsi="Times New Roman" w:cstheme="majorBidi"/>
      <w:b/>
      <w:bCs/>
      <w:sz w:val="28"/>
      <w:szCs w:val="26"/>
      <w:shd w:val="clear" w:color="auto" w:fill="548DD4" w:themeFill="text2" w:themeFillTint="99"/>
      <w:lang w:val="ro-RO"/>
    </w:rPr>
  </w:style>
  <w:style w:type="table" w:customStyle="1" w:styleId="TableGrid5">
    <w:name w:val="Table Grid5"/>
    <w:basedOn w:val="TableNormal"/>
    <w:next w:val="TableGrid"/>
    <w:rsid w:val="001628E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otnoteTextChar1">
    <w:name w:val="Footnote Text Char1"/>
    <w:aliases w:val="Podrozdział Char,Footnote Char,single space Char,footnote text Char,FOOTNOTES Char,fn Char Char Char Char,fn Char Char Char1,fn Char Char1,fn Char1,Footnote Text Char Char Char,Footnote Text Char Char1,Fußnote Char Char Char Char1"/>
    <w:basedOn w:val="DefaultParagraphFont"/>
    <w:locked/>
    <w:rsid w:val="006834A3"/>
    <w:rPr>
      <w:lang w:val="en-GB" w:eastAsia="en-US" w:bidi="ar-SA"/>
    </w:rPr>
  </w:style>
  <w:style w:type="character" w:customStyle="1" w:styleId="panchor1">
    <w:name w:val="panchor1"/>
    <w:basedOn w:val="DefaultParagraphFont"/>
    <w:rsid w:val="006834A3"/>
    <w:rPr>
      <w:rFonts w:ascii="Courier New" w:hAnsi="Courier New" w:cs="Courier New" w:hint="default"/>
      <w:color w:val="0000FF"/>
      <w:sz w:val="22"/>
      <w:szCs w:val="22"/>
      <w:u w:val="single"/>
    </w:rPr>
  </w:style>
  <w:style w:type="table" w:customStyle="1" w:styleId="TableGrid6">
    <w:name w:val="Table Grid6"/>
    <w:basedOn w:val="TableNormal"/>
    <w:next w:val="TableGrid"/>
    <w:semiHidden/>
    <w:rsid w:val="00D13A5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aliases w:val="Podpodkapitola Char,adpis 3 Char,KopCat. 3 Char,Numbered - 3 Char,Caracter Char"/>
    <w:basedOn w:val="DefaultParagraphFont"/>
    <w:link w:val="Heading3"/>
    <w:rsid w:val="00E10C9B"/>
    <w:rPr>
      <w:rFonts w:ascii="Times New Roman" w:eastAsia="Times New Roman" w:hAnsi="Times New Roman" w:cs="Arial"/>
      <w:b/>
      <w:bCs/>
      <w:sz w:val="24"/>
      <w:szCs w:val="26"/>
      <w:shd w:val="clear" w:color="auto" w:fill="8DB3E2" w:themeFill="text2" w:themeFillTint="66"/>
      <w:lang w:val="en-GB" w:eastAsia="sk-SK"/>
    </w:rPr>
  </w:style>
  <w:style w:type="paragraph" w:customStyle="1" w:styleId="indent1litere0">
    <w:name w:val="indent1litere"/>
    <w:basedOn w:val="Normal"/>
    <w:rsid w:val="00D93A03"/>
    <w:pPr>
      <w:tabs>
        <w:tab w:val="num" w:pos="720"/>
      </w:tabs>
      <w:spacing w:after="0" w:line="240" w:lineRule="auto"/>
      <w:ind w:left="720" w:hanging="380"/>
      <w:jc w:val="both"/>
    </w:pPr>
    <w:rPr>
      <w:rFonts w:ascii="Times New Roman" w:eastAsia="Times New Roman" w:hAnsi="Times New Roman" w:cs="Times New Roman"/>
      <w:szCs w:val="24"/>
    </w:rPr>
  </w:style>
  <w:style w:type="character" w:styleId="CommentReference">
    <w:name w:val="annotation reference"/>
    <w:basedOn w:val="DefaultParagraphFont"/>
    <w:uiPriority w:val="99"/>
    <w:unhideWhenUsed/>
    <w:rsid w:val="00B87873"/>
    <w:rPr>
      <w:sz w:val="16"/>
      <w:szCs w:val="16"/>
    </w:rPr>
  </w:style>
  <w:style w:type="paragraph" w:styleId="CommentText">
    <w:name w:val="annotation text"/>
    <w:basedOn w:val="Normal"/>
    <w:link w:val="CommentTextChar"/>
    <w:uiPriority w:val="99"/>
    <w:unhideWhenUsed/>
    <w:rsid w:val="00B87873"/>
    <w:pPr>
      <w:spacing w:line="240" w:lineRule="auto"/>
    </w:pPr>
    <w:rPr>
      <w:sz w:val="20"/>
      <w:szCs w:val="20"/>
    </w:rPr>
  </w:style>
  <w:style w:type="character" w:customStyle="1" w:styleId="CommentTextChar">
    <w:name w:val="Comment Text Char"/>
    <w:basedOn w:val="DefaultParagraphFont"/>
    <w:link w:val="CommentText"/>
    <w:uiPriority w:val="99"/>
    <w:rsid w:val="00B87873"/>
    <w:rPr>
      <w:sz w:val="20"/>
      <w:szCs w:val="20"/>
    </w:rPr>
  </w:style>
  <w:style w:type="paragraph" w:styleId="CommentSubject">
    <w:name w:val="annotation subject"/>
    <w:basedOn w:val="CommentText"/>
    <w:next w:val="CommentText"/>
    <w:link w:val="CommentSubjectChar"/>
    <w:unhideWhenUsed/>
    <w:rsid w:val="00B87873"/>
    <w:rPr>
      <w:b/>
      <w:bCs/>
    </w:rPr>
  </w:style>
  <w:style w:type="character" w:customStyle="1" w:styleId="CommentSubjectChar">
    <w:name w:val="Comment Subject Char"/>
    <w:basedOn w:val="CommentTextChar"/>
    <w:link w:val="CommentSubject"/>
    <w:rsid w:val="00B87873"/>
    <w:rPr>
      <w:b/>
      <w:bCs/>
      <w:sz w:val="20"/>
      <w:szCs w:val="20"/>
    </w:rPr>
  </w:style>
  <w:style w:type="paragraph" w:customStyle="1" w:styleId="cm1">
    <w:name w:val="cm1"/>
    <w:basedOn w:val="Normal"/>
    <w:uiPriority w:val="99"/>
    <w:rsid w:val="004D32E7"/>
    <w:pPr>
      <w:spacing w:before="100" w:beforeAutospacing="1" w:after="100" w:afterAutospacing="1" w:line="240" w:lineRule="auto"/>
    </w:pPr>
    <w:rPr>
      <w:rFonts w:ascii="Times New Roman" w:eastAsia="Times New Roman" w:hAnsi="Times New Roman" w:cs="Times New Roman"/>
      <w:szCs w:val="24"/>
      <w:lang w:val="ro-RO" w:eastAsia="ro-RO"/>
    </w:rPr>
  </w:style>
  <w:style w:type="character" w:customStyle="1" w:styleId="apple-converted-space">
    <w:name w:val="apple-converted-space"/>
    <w:basedOn w:val="DefaultParagraphFont"/>
    <w:rsid w:val="004D32E7"/>
    <w:rPr>
      <w:rFonts w:ascii="Times New Roman" w:hAnsi="Times New Roman" w:cs="Times New Roman" w:hint="default"/>
    </w:rPr>
  </w:style>
  <w:style w:type="character" w:customStyle="1" w:styleId="CharChar2">
    <w:name w:val="Char Char2"/>
    <w:basedOn w:val="DefaultParagraphFont"/>
    <w:rsid w:val="00775B41"/>
    <w:rPr>
      <w:sz w:val="24"/>
      <w:lang w:val="ro-RO" w:eastAsia="en-US" w:bidi="ar-SA"/>
    </w:rPr>
  </w:style>
  <w:style w:type="paragraph" w:styleId="TOC2">
    <w:name w:val="toc 2"/>
    <w:basedOn w:val="Normal"/>
    <w:next w:val="Normal"/>
    <w:autoRedefine/>
    <w:uiPriority w:val="39"/>
    <w:unhideWhenUsed/>
    <w:qFormat/>
    <w:rsid w:val="00842A7C"/>
    <w:pPr>
      <w:spacing w:after="100"/>
      <w:ind w:left="220"/>
    </w:pPr>
    <w:rPr>
      <w:rFonts w:ascii="Times New Roman" w:hAnsi="Times New Roman"/>
      <w:noProof/>
    </w:rPr>
  </w:style>
  <w:style w:type="paragraph" w:styleId="TOC1">
    <w:name w:val="toc 1"/>
    <w:basedOn w:val="Normal"/>
    <w:next w:val="Normal"/>
    <w:autoRedefine/>
    <w:uiPriority w:val="39"/>
    <w:unhideWhenUsed/>
    <w:qFormat/>
    <w:rsid w:val="00842A7C"/>
    <w:pPr>
      <w:spacing w:after="120"/>
    </w:pPr>
    <w:rPr>
      <w:b/>
      <w:smallCaps/>
      <w:sz w:val="28"/>
    </w:rPr>
  </w:style>
  <w:style w:type="paragraph" w:styleId="TOCHeading">
    <w:name w:val="TOC Heading"/>
    <w:basedOn w:val="Heading1"/>
    <w:next w:val="Normal"/>
    <w:uiPriority w:val="39"/>
    <w:unhideWhenUsed/>
    <w:qFormat/>
    <w:rsid w:val="003C5BFD"/>
    <w:pPr>
      <w:keepLines/>
      <w:tabs>
        <w:tab w:val="clear" w:pos="0"/>
      </w:tabs>
      <w:suppressAutoHyphens w:val="0"/>
      <w:autoSpaceDE/>
      <w:spacing w:before="480" w:line="276" w:lineRule="auto"/>
      <w:outlineLvl w:val="9"/>
    </w:pPr>
    <w:rPr>
      <w:rFonts w:asciiTheme="majorHAnsi" w:eastAsiaTheme="majorEastAsia" w:hAnsiTheme="majorHAnsi" w:cstheme="majorBidi"/>
      <w:b/>
      <w:bCs/>
      <w:color w:val="365F91" w:themeColor="accent1" w:themeShade="BF"/>
      <w:szCs w:val="28"/>
      <w:lang w:val="en-US" w:eastAsia="ja-JP"/>
    </w:rPr>
  </w:style>
  <w:style w:type="character" w:styleId="SubtleEmphasis">
    <w:name w:val="Subtle Emphasis"/>
    <w:basedOn w:val="DefaultParagraphFont"/>
    <w:uiPriority w:val="19"/>
    <w:qFormat/>
    <w:rsid w:val="003C5BFD"/>
    <w:rPr>
      <w:rFonts w:ascii="Times New Roman" w:hAnsi="Times New Roman"/>
      <w:i/>
      <w:iCs/>
      <w:color w:val="auto"/>
      <w:sz w:val="22"/>
    </w:rPr>
  </w:style>
  <w:style w:type="paragraph" w:customStyle="1" w:styleId="NORML">
    <w:name w:val="NORMÁL"/>
    <w:basedOn w:val="Normal"/>
    <w:rsid w:val="002D0F17"/>
    <w:pPr>
      <w:suppressAutoHyphens/>
      <w:spacing w:before="120" w:after="120" w:line="240" w:lineRule="auto"/>
      <w:jc w:val="both"/>
    </w:pPr>
    <w:rPr>
      <w:rFonts w:ascii="Times New Roman" w:eastAsia="Times New Roman" w:hAnsi="Times New Roman" w:cs="Times New Roman"/>
      <w:szCs w:val="24"/>
      <w:lang w:eastAsia="en-GB"/>
    </w:rPr>
  </w:style>
  <w:style w:type="paragraph" w:styleId="Revision">
    <w:name w:val="Revision"/>
    <w:hidden/>
    <w:uiPriority w:val="99"/>
    <w:semiHidden/>
    <w:rsid w:val="00BC1477"/>
    <w:pPr>
      <w:spacing w:after="0" w:line="240" w:lineRule="auto"/>
    </w:pPr>
  </w:style>
  <w:style w:type="paragraph" w:styleId="Header">
    <w:name w:val="header"/>
    <w:basedOn w:val="Normal"/>
    <w:link w:val="HeaderChar"/>
    <w:unhideWhenUsed/>
    <w:rsid w:val="00134502"/>
    <w:pPr>
      <w:tabs>
        <w:tab w:val="center" w:pos="4680"/>
        <w:tab w:val="right" w:pos="9360"/>
      </w:tabs>
      <w:spacing w:after="0" w:line="240" w:lineRule="auto"/>
    </w:pPr>
  </w:style>
  <w:style w:type="character" w:customStyle="1" w:styleId="HeaderChar">
    <w:name w:val="Header Char"/>
    <w:basedOn w:val="DefaultParagraphFont"/>
    <w:link w:val="Header"/>
    <w:rsid w:val="00134502"/>
  </w:style>
  <w:style w:type="paragraph" w:styleId="Footer">
    <w:name w:val="footer"/>
    <w:basedOn w:val="Normal"/>
    <w:link w:val="FooterChar"/>
    <w:uiPriority w:val="99"/>
    <w:unhideWhenUsed/>
    <w:rsid w:val="00134502"/>
    <w:pPr>
      <w:tabs>
        <w:tab w:val="center" w:pos="4680"/>
        <w:tab w:val="right" w:pos="9360"/>
      </w:tabs>
      <w:spacing w:after="0" w:line="240" w:lineRule="auto"/>
    </w:pPr>
  </w:style>
  <w:style w:type="character" w:customStyle="1" w:styleId="FooterChar">
    <w:name w:val="Footer Char"/>
    <w:basedOn w:val="DefaultParagraphFont"/>
    <w:link w:val="Footer"/>
    <w:uiPriority w:val="99"/>
    <w:rsid w:val="00134502"/>
  </w:style>
  <w:style w:type="character" w:customStyle="1" w:styleId="Heading4Char">
    <w:name w:val="Heading 4 Char"/>
    <w:basedOn w:val="DefaultParagraphFont"/>
    <w:link w:val="Heading4"/>
    <w:rsid w:val="00E85C22"/>
    <w:rPr>
      <w:rFonts w:asciiTheme="majorHAnsi" w:eastAsiaTheme="majorEastAsia" w:hAnsiTheme="majorHAnsi" w:cstheme="majorBidi"/>
      <w:b/>
      <w:bCs/>
      <w:i/>
      <w:iCs/>
      <w:color w:val="4F81BD" w:themeColor="accent1"/>
    </w:rPr>
  </w:style>
  <w:style w:type="character" w:customStyle="1" w:styleId="lego1">
    <w:name w:val="lego1"/>
    <w:basedOn w:val="DefaultParagraphFont"/>
    <w:rsid w:val="00065660"/>
    <w:rPr>
      <w:b w:val="0"/>
      <w:bCs w:val="0"/>
      <w:i/>
      <w:iCs/>
      <w:vanish w:val="0"/>
      <w:webHidden w:val="0"/>
      <w:color w:val="6666FF"/>
      <w:sz w:val="18"/>
      <w:szCs w:val="18"/>
      <w:specVanish w:val="0"/>
    </w:rPr>
  </w:style>
  <w:style w:type="table" w:customStyle="1" w:styleId="TableGrid7">
    <w:name w:val="Table Grid7"/>
    <w:basedOn w:val="TableNormal"/>
    <w:next w:val="TableGrid"/>
    <w:rsid w:val="00FC662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1">
    <w:name w:val="Normal1"/>
    <w:basedOn w:val="Normal"/>
    <w:rsid w:val="00E33E31"/>
    <w:pPr>
      <w:spacing w:before="60" w:after="60" w:line="240" w:lineRule="auto"/>
      <w:jc w:val="both"/>
    </w:pPr>
    <w:rPr>
      <w:rFonts w:ascii="Arial" w:eastAsia="Times New Roman" w:hAnsi="Arial" w:cs="Times New Roman"/>
      <w:sz w:val="20"/>
      <w:szCs w:val="24"/>
      <w:lang w:val="ro-RO"/>
    </w:rPr>
  </w:style>
  <w:style w:type="character" w:customStyle="1" w:styleId="Heading5Char">
    <w:name w:val="Heading 5 Char"/>
    <w:basedOn w:val="DefaultParagraphFont"/>
    <w:link w:val="Heading5"/>
    <w:rsid w:val="00C72EA0"/>
    <w:rPr>
      <w:rFonts w:ascii="Arial" w:eastAsia="Times New Roman" w:hAnsi="Arial" w:cs="Arial"/>
      <w:b/>
      <w:sz w:val="24"/>
      <w:szCs w:val="24"/>
      <w:lang w:val="ro-RO" w:eastAsia="ro-RO"/>
    </w:rPr>
  </w:style>
  <w:style w:type="character" w:customStyle="1" w:styleId="Heading6Char">
    <w:name w:val="Heading 6 Char"/>
    <w:basedOn w:val="DefaultParagraphFont"/>
    <w:link w:val="Heading6"/>
    <w:rsid w:val="00C72EA0"/>
    <w:rPr>
      <w:rFonts w:ascii="Times New Roman" w:eastAsia="Times New Roman" w:hAnsi="Times New Roman" w:cs="Times New Roman"/>
      <w:b/>
      <w:bCs/>
      <w:lang w:val="ro-RO"/>
    </w:rPr>
  </w:style>
  <w:style w:type="character" w:customStyle="1" w:styleId="Heading7Char">
    <w:name w:val="Heading 7 Char"/>
    <w:basedOn w:val="DefaultParagraphFont"/>
    <w:link w:val="Heading7"/>
    <w:rsid w:val="00C72EA0"/>
    <w:rPr>
      <w:rFonts w:ascii="Times New Roman" w:eastAsia="Times New Roman" w:hAnsi="Times New Roman" w:cs="Times New Roman"/>
      <w:sz w:val="24"/>
      <w:szCs w:val="24"/>
      <w:lang w:val="ro-RO"/>
    </w:rPr>
  </w:style>
  <w:style w:type="character" w:customStyle="1" w:styleId="Heading8Char">
    <w:name w:val="Heading 8 Char"/>
    <w:basedOn w:val="DefaultParagraphFont"/>
    <w:link w:val="Heading8"/>
    <w:rsid w:val="00C72EA0"/>
    <w:rPr>
      <w:rFonts w:ascii="Times New Roman" w:eastAsia="Times New Roman" w:hAnsi="Times New Roman" w:cs="Times New Roman"/>
      <w:i/>
      <w:iCs/>
      <w:sz w:val="24"/>
      <w:szCs w:val="24"/>
      <w:lang w:val="ro-RO"/>
    </w:rPr>
  </w:style>
  <w:style w:type="character" w:customStyle="1" w:styleId="Heading9Char">
    <w:name w:val="Heading 9 Char"/>
    <w:basedOn w:val="DefaultParagraphFont"/>
    <w:link w:val="Heading9"/>
    <w:rsid w:val="00C72EA0"/>
    <w:rPr>
      <w:rFonts w:ascii="Arial" w:eastAsia="Times New Roman" w:hAnsi="Arial" w:cs="Arial"/>
      <w:lang w:val="en-GB" w:eastAsia="sk-SK"/>
    </w:rPr>
  </w:style>
  <w:style w:type="numbering" w:customStyle="1" w:styleId="FrListare1">
    <w:name w:val="Fără Listare1"/>
    <w:next w:val="NoList"/>
    <w:uiPriority w:val="99"/>
    <w:semiHidden/>
    <w:unhideWhenUsed/>
    <w:rsid w:val="00C72EA0"/>
  </w:style>
  <w:style w:type="numbering" w:customStyle="1" w:styleId="NoList1">
    <w:name w:val="No List1"/>
    <w:next w:val="NoList"/>
    <w:semiHidden/>
    <w:unhideWhenUsed/>
    <w:rsid w:val="00C72EA0"/>
  </w:style>
  <w:style w:type="paragraph" w:styleId="Caption">
    <w:name w:val="caption"/>
    <w:basedOn w:val="Normal"/>
    <w:next w:val="Normal"/>
    <w:qFormat/>
    <w:rsid w:val="00C72EA0"/>
    <w:pPr>
      <w:spacing w:after="0" w:line="240" w:lineRule="auto"/>
    </w:pPr>
    <w:rPr>
      <w:rFonts w:ascii="Bookman" w:eastAsia="Times New Roman" w:hAnsi="Bookman" w:cs="Times New Roman"/>
      <w:b/>
      <w:sz w:val="32"/>
      <w:szCs w:val="20"/>
      <w:lang w:val="en-GB"/>
    </w:rPr>
  </w:style>
  <w:style w:type="paragraph" w:styleId="Title">
    <w:name w:val="Title"/>
    <w:basedOn w:val="Normal"/>
    <w:next w:val="Normal"/>
    <w:link w:val="TitleChar"/>
    <w:qFormat/>
    <w:rsid w:val="00C72EA0"/>
    <w:pPr>
      <w:spacing w:after="480" w:line="240" w:lineRule="auto"/>
      <w:jc w:val="center"/>
    </w:pPr>
    <w:rPr>
      <w:rFonts w:ascii="Times New Roman" w:eastAsia="Times New Roman" w:hAnsi="Times New Roman" w:cs="Times New Roman"/>
      <w:b/>
      <w:snapToGrid w:val="0"/>
      <w:sz w:val="48"/>
      <w:szCs w:val="20"/>
      <w:lang w:val="en-GB"/>
    </w:rPr>
  </w:style>
  <w:style w:type="character" w:customStyle="1" w:styleId="TitleChar">
    <w:name w:val="Title Char"/>
    <w:basedOn w:val="DefaultParagraphFont"/>
    <w:link w:val="Title"/>
    <w:rsid w:val="00C72EA0"/>
    <w:rPr>
      <w:rFonts w:ascii="Times New Roman" w:eastAsia="Times New Roman" w:hAnsi="Times New Roman" w:cs="Times New Roman"/>
      <w:b/>
      <w:snapToGrid w:val="0"/>
      <w:sz w:val="48"/>
      <w:szCs w:val="20"/>
      <w:lang w:val="en-GB"/>
    </w:rPr>
  </w:style>
  <w:style w:type="table" w:customStyle="1" w:styleId="Tabelgril1">
    <w:name w:val="Tabel grilă1"/>
    <w:basedOn w:val="TableNormal"/>
    <w:next w:val="TableGrid"/>
    <w:rsid w:val="00C72EA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otnoteTextChar">
    <w:name w:val="Footnote Text Char"/>
    <w:basedOn w:val="DefaultParagraphFont"/>
    <w:uiPriority w:val="99"/>
    <w:semiHidden/>
    <w:rsid w:val="00C72EA0"/>
    <w:rPr>
      <w:sz w:val="20"/>
      <w:szCs w:val="20"/>
    </w:rPr>
  </w:style>
  <w:style w:type="paragraph" w:customStyle="1" w:styleId="CaracterCaracterCharCharCaracterCaracter">
    <w:name w:val="Caracter Caracter Char Char Caracter Caracter"/>
    <w:basedOn w:val="Normal"/>
    <w:rsid w:val="00C72EA0"/>
    <w:pPr>
      <w:spacing w:after="0" w:line="240" w:lineRule="auto"/>
    </w:pPr>
    <w:rPr>
      <w:rFonts w:ascii="Times New Roman" w:eastAsia="Times New Roman" w:hAnsi="Times New Roman" w:cs="Times New Roman"/>
      <w:szCs w:val="24"/>
      <w:lang w:val="pl-PL" w:eastAsia="pl-PL"/>
    </w:rPr>
  </w:style>
  <w:style w:type="character" w:customStyle="1" w:styleId="tpa1">
    <w:name w:val="tpa1"/>
    <w:basedOn w:val="DefaultParagraphFont"/>
    <w:semiHidden/>
    <w:rsid w:val="00C72EA0"/>
  </w:style>
  <w:style w:type="paragraph" w:customStyle="1" w:styleId="CharCharCharChar">
    <w:name w:val="Char Char Char Char"/>
    <w:basedOn w:val="Normal"/>
    <w:rsid w:val="00C72EA0"/>
    <w:pPr>
      <w:spacing w:after="0" w:line="240" w:lineRule="auto"/>
    </w:pPr>
    <w:rPr>
      <w:rFonts w:ascii="Times New Roman" w:eastAsia="Times New Roman" w:hAnsi="Times New Roman" w:cs="Times New Roman"/>
      <w:szCs w:val="24"/>
      <w:lang w:val="pl-PL" w:eastAsia="pl-PL"/>
    </w:rPr>
  </w:style>
  <w:style w:type="character" w:styleId="PageNumber">
    <w:name w:val="page number"/>
    <w:basedOn w:val="DefaultParagraphFont"/>
    <w:rsid w:val="00C72EA0"/>
  </w:style>
  <w:style w:type="paragraph" w:customStyle="1" w:styleId="CharChar1CaracterCaracterCharChar1CaracterCharCaracterCaracterCharCaracterCharCaracterCaracter">
    <w:name w:val="Char Char1 Caracter Caracter Char Char1 Caracter Char Caracter Caracter Char Caracter Char Caracter Caracter"/>
    <w:basedOn w:val="Normal"/>
    <w:rsid w:val="00C72EA0"/>
    <w:pPr>
      <w:spacing w:after="0" w:line="240" w:lineRule="auto"/>
    </w:pPr>
    <w:rPr>
      <w:rFonts w:ascii="Times New Roman" w:eastAsia="Times New Roman" w:hAnsi="Times New Roman" w:cs="Times New Roman"/>
      <w:szCs w:val="24"/>
      <w:lang w:val="pl-PL" w:eastAsia="pl-PL"/>
    </w:rPr>
  </w:style>
  <w:style w:type="paragraph" w:styleId="BodyText3">
    <w:name w:val="Body Text 3"/>
    <w:basedOn w:val="Normal"/>
    <w:link w:val="BodyText3Char"/>
    <w:rsid w:val="00C72EA0"/>
    <w:pPr>
      <w:spacing w:after="120" w:line="240" w:lineRule="auto"/>
    </w:pPr>
    <w:rPr>
      <w:rFonts w:ascii="Times New Roman" w:eastAsia="Times New Roman" w:hAnsi="Times New Roman" w:cs="Times New Roman"/>
      <w:sz w:val="16"/>
      <w:szCs w:val="16"/>
      <w:lang w:val="ro-RO"/>
    </w:rPr>
  </w:style>
  <w:style w:type="character" w:customStyle="1" w:styleId="BodyText3Char">
    <w:name w:val="Body Text 3 Char"/>
    <w:basedOn w:val="DefaultParagraphFont"/>
    <w:link w:val="BodyText3"/>
    <w:rsid w:val="00C72EA0"/>
    <w:rPr>
      <w:rFonts w:ascii="Times New Roman" w:eastAsia="Times New Roman" w:hAnsi="Times New Roman" w:cs="Times New Roman"/>
      <w:sz w:val="16"/>
      <w:szCs w:val="16"/>
      <w:lang w:val="ro-RO"/>
    </w:rPr>
  </w:style>
  <w:style w:type="paragraph" w:styleId="ListBullet2">
    <w:name w:val="List Bullet 2"/>
    <w:basedOn w:val="Normal"/>
    <w:rsid w:val="00C72EA0"/>
    <w:pPr>
      <w:numPr>
        <w:numId w:val="3"/>
      </w:numPr>
      <w:spacing w:after="0" w:line="240" w:lineRule="auto"/>
    </w:pPr>
    <w:rPr>
      <w:rFonts w:ascii="Times New Roman" w:eastAsia="Times New Roman" w:hAnsi="Times New Roman" w:cs="Times New Roman"/>
      <w:szCs w:val="24"/>
      <w:lang w:val="ro-RO"/>
    </w:rPr>
  </w:style>
  <w:style w:type="paragraph" w:customStyle="1" w:styleId="Text1">
    <w:name w:val="Text 1"/>
    <w:basedOn w:val="Normal"/>
    <w:rsid w:val="00C72EA0"/>
    <w:pPr>
      <w:spacing w:after="240" w:line="240" w:lineRule="auto"/>
      <w:ind w:left="482"/>
      <w:jc w:val="both"/>
    </w:pPr>
    <w:rPr>
      <w:rFonts w:ascii="Times New Roman" w:eastAsia="Times New Roman" w:hAnsi="Times New Roman" w:cs="Times New Roman"/>
      <w:snapToGrid w:val="0"/>
      <w:szCs w:val="24"/>
      <w:lang w:val="en-GB"/>
    </w:rPr>
  </w:style>
  <w:style w:type="paragraph" w:customStyle="1" w:styleId="Clause">
    <w:name w:val="Clause"/>
    <w:basedOn w:val="Normal"/>
    <w:autoRedefine/>
    <w:rsid w:val="00C72EA0"/>
    <w:pPr>
      <w:spacing w:before="120" w:after="0" w:line="240" w:lineRule="auto"/>
      <w:jc w:val="both"/>
    </w:pPr>
    <w:rPr>
      <w:rFonts w:ascii="Times New Roman" w:eastAsia="Times New Roman" w:hAnsi="Times New Roman" w:cs="Times New Roman"/>
      <w:b/>
      <w:bCs/>
      <w:caps/>
      <w:noProof/>
      <w:szCs w:val="24"/>
      <w:lang w:val="ro-RO"/>
    </w:rPr>
  </w:style>
  <w:style w:type="paragraph" w:styleId="NormalIndent">
    <w:name w:val="Normal Indent"/>
    <w:basedOn w:val="Normal"/>
    <w:rsid w:val="00C72EA0"/>
    <w:pPr>
      <w:spacing w:after="0" w:line="240" w:lineRule="auto"/>
      <w:ind w:left="720"/>
    </w:pPr>
    <w:rPr>
      <w:rFonts w:ascii="Times New Roman" w:eastAsia="Times New Roman" w:hAnsi="Times New Roman" w:cs="Times New Roman"/>
      <w:sz w:val="20"/>
      <w:szCs w:val="20"/>
      <w:lang w:val="en-GB" w:eastAsia="sk-SK"/>
    </w:rPr>
  </w:style>
  <w:style w:type="paragraph" w:customStyle="1" w:styleId="Logo">
    <w:name w:val="Logo"/>
    <w:basedOn w:val="Normal"/>
    <w:rsid w:val="00C72EA0"/>
    <w:pPr>
      <w:spacing w:after="0" w:line="240" w:lineRule="auto"/>
    </w:pPr>
    <w:rPr>
      <w:rFonts w:ascii="Times New Roman" w:eastAsia="Times New Roman" w:hAnsi="Times New Roman" w:cs="Times New Roman"/>
      <w:szCs w:val="20"/>
      <w:lang w:val="fr-FR" w:eastAsia="sk-SK"/>
    </w:rPr>
  </w:style>
  <w:style w:type="paragraph" w:styleId="BodyTextIndent2">
    <w:name w:val="Body Text Indent 2"/>
    <w:basedOn w:val="Normal"/>
    <w:link w:val="BodyTextIndent2Char"/>
    <w:rsid w:val="00C72EA0"/>
    <w:pPr>
      <w:widowControl w:val="0"/>
      <w:tabs>
        <w:tab w:val="left" w:pos="570"/>
      </w:tabs>
      <w:autoSpaceDE w:val="0"/>
      <w:autoSpaceDN w:val="0"/>
      <w:adjustRightInd w:val="0"/>
      <w:spacing w:after="0" w:line="240" w:lineRule="auto"/>
      <w:ind w:left="570"/>
    </w:pPr>
    <w:rPr>
      <w:rFonts w:ascii="Times New Roman" w:eastAsia="Times New Roman" w:hAnsi="Times New Roman" w:cs="Times New Roman"/>
      <w:bCs/>
      <w:iCs/>
      <w:sz w:val="20"/>
      <w:szCs w:val="20"/>
      <w:lang w:val="en-GB" w:eastAsia="sk-SK"/>
    </w:rPr>
  </w:style>
  <w:style w:type="character" w:customStyle="1" w:styleId="BodyTextIndent2Char">
    <w:name w:val="Body Text Indent 2 Char"/>
    <w:basedOn w:val="DefaultParagraphFont"/>
    <w:link w:val="BodyTextIndent2"/>
    <w:rsid w:val="00C72EA0"/>
    <w:rPr>
      <w:rFonts w:ascii="Times New Roman" w:eastAsia="Times New Roman" w:hAnsi="Times New Roman" w:cs="Times New Roman"/>
      <w:bCs/>
      <w:iCs/>
      <w:sz w:val="20"/>
      <w:szCs w:val="20"/>
      <w:lang w:val="en-GB" w:eastAsia="sk-SK"/>
    </w:rPr>
  </w:style>
  <w:style w:type="paragraph" w:customStyle="1" w:styleId="Text2">
    <w:name w:val="Text 2"/>
    <w:basedOn w:val="Normal"/>
    <w:rsid w:val="00C72EA0"/>
    <w:pPr>
      <w:tabs>
        <w:tab w:val="left" w:pos="2302"/>
      </w:tabs>
      <w:spacing w:after="240" w:line="240" w:lineRule="auto"/>
      <w:ind w:left="1202"/>
      <w:jc w:val="both"/>
    </w:pPr>
    <w:rPr>
      <w:rFonts w:ascii="Times New Roman" w:eastAsia="Times New Roman" w:hAnsi="Times New Roman" w:cs="Times New Roman"/>
      <w:szCs w:val="20"/>
      <w:lang w:val="en-GB"/>
    </w:rPr>
  </w:style>
  <w:style w:type="paragraph" w:customStyle="1" w:styleId="Text3">
    <w:name w:val="Text 3"/>
    <w:basedOn w:val="Normal"/>
    <w:rsid w:val="00C72EA0"/>
    <w:pPr>
      <w:tabs>
        <w:tab w:val="left" w:pos="2302"/>
      </w:tabs>
      <w:spacing w:after="240" w:line="240" w:lineRule="auto"/>
      <w:ind w:left="1202"/>
      <w:jc w:val="both"/>
    </w:pPr>
    <w:rPr>
      <w:rFonts w:ascii="Times New Roman" w:eastAsia="Times New Roman" w:hAnsi="Times New Roman" w:cs="Times New Roman"/>
      <w:szCs w:val="20"/>
      <w:lang w:val="en-GB"/>
    </w:rPr>
  </w:style>
  <w:style w:type="paragraph" w:customStyle="1" w:styleId="ListNumberLevel2">
    <w:name w:val="List Number (Level 2)"/>
    <w:basedOn w:val="Normal"/>
    <w:rsid w:val="00C72EA0"/>
    <w:pPr>
      <w:spacing w:after="240" w:line="240" w:lineRule="auto"/>
      <w:jc w:val="both"/>
    </w:pPr>
    <w:rPr>
      <w:rFonts w:ascii="Times New Roman" w:eastAsia="Times New Roman" w:hAnsi="Times New Roman" w:cs="Times New Roman"/>
      <w:szCs w:val="20"/>
      <w:lang w:val="en-GB"/>
    </w:rPr>
  </w:style>
  <w:style w:type="paragraph" w:customStyle="1" w:styleId="Normal-bullet1">
    <w:name w:val="Normal-bullet1"/>
    <w:basedOn w:val="Normal"/>
    <w:rsid w:val="00C72EA0"/>
    <w:pPr>
      <w:widowControl w:val="0"/>
      <w:tabs>
        <w:tab w:val="left" w:pos="432"/>
        <w:tab w:val="num" w:pos="765"/>
        <w:tab w:val="left" w:pos="1152"/>
        <w:tab w:val="left" w:pos="1440"/>
      </w:tabs>
      <w:spacing w:after="0" w:line="240" w:lineRule="auto"/>
      <w:ind w:left="765" w:hanging="283"/>
      <w:jc w:val="both"/>
    </w:pPr>
    <w:rPr>
      <w:rFonts w:ascii="Times New Roman" w:eastAsia="Times New Roman" w:hAnsi="Times New Roman" w:cs="Times New Roman"/>
      <w:spacing w:val="-8"/>
      <w:szCs w:val="20"/>
      <w:lang w:val="en-GB" w:eastAsia="en-GB"/>
    </w:rPr>
  </w:style>
  <w:style w:type="paragraph" w:styleId="BodyTextIndent3">
    <w:name w:val="Body Text Indent 3"/>
    <w:basedOn w:val="Normal"/>
    <w:link w:val="BodyTextIndent3Char"/>
    <w:rsid w:val="00C72EA0"/>
    <w:pPr>
      <w:spacing w:after="120" w:line="240" w:lineRule="auto"/>
      <w:ind w:left="283"/>
    </w:pPr>
    <w:rPr>
      <w:rFonts w:ascii="Times New Roman" w:eastAsia="Times New Roman" w:hAnsi="Times New Roman" w:cs="Times New Roman"/>
      <w:sz w:val="16"/>
      <w:szCs w:val="16"/>
      <w:lang w:val="en-GB" w:eastAsia="sk-SK"/>
    </w:rPr>
  </w:style>
  <w:style w:type="character" w:customStyle="1" w:styleId="BodyTextIndent3Char">
    <w:name w:val="Body Text Indent 3 Char"/>
    <w:basedOn w:val="DefaultParagraphFont"/>
    <w:link w:val="BodyTextIndent3"/>
    <w:rsid w:val="00C72EA0"/>
    <w:rPr>
      <w:rFonts w:ascii="Times New Roman" w:eastAsia="Times New Roman" w:hAnsi="Times New Roman" w:cs="Times New Roman"/>
      <w:sz w:val="16"/>
      <w:szCs w:val="16"/>
      <w:lang w:val="en-GB" w:eastAsia="sk-SK"/>
    </w:rPr>
  </w:style>
  <w:style w:type="paragraph" w:styleId="BodyText2">
    <w:name w:val="Body Text 2"/>
    <w:basedOn w:val="Normal"/>
    <w:link w:val="BodyText2Char"/>
    <w:rsid w:val="00C72EA0"/>
    <w:pPr>
      <w:spacing w:after="120" w:line="480" w:lineRule="auto"/>
    </w:pPr>
    <w:rPr>
      <w:rFonts w:ascii="Times New Roman" w:eastAsia="Times New Roman" w:hAnsi="Times New Roman" w:cs="Times New Roman"/>
      <w:szCs w:val="24"/>
      <w:lang w:val="ro-RO"/>
    </w:rPr>
  </w:style>
  <w:style w:type="character" w:customStyle="1" w:styleId="BodyText2Char">
    <w:name w:val="Body Text 2 Char"/>
    <w:basedOn w:val="DefaultParagraphFont"/>
    <w:link w:val="BodyText2"/>
    <w:rsid w:val="00C72EA0"/>
    <w:rPr>
      <w:rFonts w:ascii="Times New Roman" w:eastAsia="Times New Roman" w:hAnsi="Times New Roman" w:cs="Times New Roman"/>
      <w:sz w:val="24"/>
      <w:szCs w:val="24"/>
      <w:lang w:val="ro-RO"/>
    </w:rPr>
  </w:style>
  <w:style w:type="character" w:customStyle="1" w:styleId="tpt1">
    <w:name w:val="tpt1"/>
    <w:basedOn w:val="DefaultParagraphFont"/>
    <w:rsid w:val="00C72EA0"/>
  </w:style>
  <w:style w:type="paragraph" w:customStyle="1" w:styleId="CaracterCaracterCharCharCaracterCaracterCharCharCaracterCaracter">
    <w:name w:val="Caracter Caracter Char Char Caracter Caracter Char Char Caracter Caracter"/>
    <w:basedOn w:val="Normal"/>
    <w:rsid w:val="00C72EA0"/>
    <w:pPr>
      <w:spacing w:after="0" w:line="240" w:lineRule="auto"/>
    </w:pPr>
    <w:rPr>
      <w:rFonts w:ascii="Times New Roman" w:eastAsia="Times New Roman" w:hAnsi="Times New Roman" w:cs="Times New Roman"/>
      <w:szCs w:val="24"/>
      <w:lang w:val="pl-PL" w:eastAsia="pl-PL"/>
    </w:rPr>
  </w:style>
  <w:style w:type="paragraph" w:customStyle="1" w:styleId="DefaultText1">
    <w:name w:val="Default Text:1"/>
    <w:basedOn w:val="Normal"/>
    <w:rsid w:val="00C72EA0"/>
    <w:pPr>
      <w:overflowPunct w:val="0"/>
      <w:autoSpaceDE w:val="0"/>
      <w:autoSpaceDN w:val="0"/>
      <w:adjustRightInd w:val="0"/>
      <w:spacing w:after="0" w:line="240" w:lineRule="auto"/>
      <w:textAlignment w:val="baseline"/>
    </w:pPr>
    <w:rPr>
      <w:rFonts w:ascii="Symbol" w:eastAsia="Symbol" w:hAnsi="Symbol" w:cs="Times New Roman"/>
      <w:szCs w:val="20"/>
      <w:lang w:val="ro-RO" w:eastAsia="ro-RO"/>
    </w:rPr>
  </w:style>
  <w:style w:type="paragraph" w:customStyle="1" w:styleId="DefaultText">
    <w:name w:val="Default Text"/>
    <w:basedOn w:val="Normal"/>
    <w:rsid w:val="00C72EA0"/>
    <w:pPr>
      <w:overflowPunct w:val="0"/>
      <w:autoSpaceDE w:val="0"/>
      <w:autoSpaceDN w:val="0"/>
      <w:adjustRightInd w:val="0"/>
      <w:spacing w:after="0" w:line="240" w:lineRule="auto"/>
      <w:textAlignment w:val="baseline"/>
    </w:pPr>
    <w:rPr>
      <w:rFonts w:ascii="Symbol" w:eastAsia="Symbol" w:hAnsi="Symbol" w:cs="Times New Roman"/>
      <w:szCs w:val="20"/>
      <w:lang w:val="ro-RO" w:eastAsia="ro-RO"/>
    </w:rPr>
  </w:style>
  <w:style w:type="paragraph" w:customStyle="1" w:styleId="xl61">
    <w:name w:val="xl61"/>
    <w:basedOn w:val="Normal"/>
    <w:rsid w:val="00C72EA0"/>
    <w:pPr>
      <w:pBdr>
        <w:left w:val="single" w:sz="8" w:space="0" w:color="auto"/>
      </w:pBdr>
      <w:spacing w:before="100" w:beforeAutospacing="1" w:after="100" w:afterAutospacing="1" w:line="240" w:lineRule="auto"/>
      <w:jc w:val="both"/>
    </w:pPr>
    <w:rPr>
      <w:rFonts w:ascii="Arial" w:eastAsia="Times New Roman" w:hAnsi="Arial" w:cs="Arial"/>
      <w:szCs w:val="20"/>
      <w:lang w:val="fr-FR" w:eastAsia="fr-FR"/>
    </w:rPr>
  </w:style>
  <w:style w:type="paragraph" w:customStyle="1" w:styleId="ln2acttitlu">
    <w:name w:val="ln2acttitlu"/>
    <w:basedOn w:val="Normal"/>
    <w:rsid w:val="00C72EA0"/>
    <w:pPr>
      <w:spacing w:before="100" w:beforeAutospacing="1" w:after="100" w:afterAutospacing="1" w:line="240" w:lineRule="auto"/>
      <w:jc w:val="center"/>
    </w:pPr>
    <w:rPr>
      <w:rFonts w:ascii="Times New Roman" w:eastAsia="Times New Roman" w:hAnsi="Times New Roman" w:cs="Times New Roman"/>
      <w:color w:val="000010"/>
      <w:sz w:val="18"/>
      <w:szCs w:val="18"/>
      <w:lang w:val="ro-RO"/>
    </w:rPr>
  </w:style>
  <w:style w:type="paragraph" w:customStyle="1" w:styleId="Char">
    <w:name w:val="Char"/>
    <w:basedOn w:val="Normal"/>
    <w:rsid w:val="00C72EA0"/>
    <w:pPr>
      <w:spacing w:after="0" w:line="240" w:lineRule="auto"/>
    </w:pPr>
    <w:rPr>
      <w:rFonts w:ascii="Times New Roman" w:eastAsia="Times New Roman" w:hAnsi="Times New Roman" w:cs="Times New Roman"/>
      <w:szCs w:val="24"/>
      <w:lang w:val="pl-PL" w:eastAsia="pl-PL"/>
    </w:rPr>
  </w:style>
  <w:style w:type="paragraph" w:customStyle="1" w:styleId="maintext-bullet">
    <w:name w:val="maintext-bullet"/>
    <w:basedOn w:val="Normal"/>
    <w:rsid w:val="00C72EA0"/>
    <w:pPr>
      <w:numPr>
        <w:numId w:val="4"/>
      </w:numPr>
      <w:spacing w:after="0" w:line="240" w:lineRule="auto"/>
      <w:jc w:val="both"/>
    </w:pPr>
    <w:rPr>
      <w:rFonts w:ascii="Arial" w:eastAsia="Times New Roman" w:hAnsi="Arial" w:cs="Times New Roman"/>
      <w:szCs w:val="24"/>
      <w:lang w:val="ro-RO"/>
    </w:rPr>
  </w:style>
  <w:style w:type="paragraph" w:customStyle="1" w:styleId="clause0">
    <w:name w:val="clause"/>
    <w:basedOn w:val="Normal"/>
    <w:rsid w:val="00C72EA0"/>
    <w:pPr>
      <w:spacing w:before="120" w:after="0" w:line="240" w:lineRule="auto"/>
      <w:jc w:val="both"/>
    </w:pPr>
    <w:rPr>
      <w:rFonts w:ascii="Times New Roman" w:eastAsia="Times New Roman" w:hAnsi="Times New Roman" w:cs="Times New Roman"/>
      <w:szCs w:val="24"/>
      <w:lang w:val="ro-RO"/>
    </w:rPr>
  </w:style>
  <w:style w:type="character" w:customStyle="1" w:styleId="ln2talineat">
    <w:name w:val="ln2talineat"/>
    <w:basedOn w:val="DefaultParagraphFont"/>
    <w:rsid w:val="00C72EA0"/>
  </w:style>
  <w:style w:type="character" w:customStyle="1" w:styleId="ln2litera1">
    <w:name w:val="ln2litera1"/>
    <w:basedOn w:val="DefaultParagraphFont"/>
    <w:rsid w:val="00C72EA0"/>
    <w:rPr>
      <w:b/>
      <w:bCs/>
      <w:color w:val="00008F"/>
    </w:rPr>
  </w:style>
  <w:style w:type="character" w:customStyle="1" w:styleId="ln2tlitera">
    <w:name w:val="ln2tlitera"/>
    <w:basedOn w:val="DefaultParagraphFont"/>
    <w:rsid w:val="00C72EA0"/>
  </w:style>
  <w:style w:type="paragraph" w:customStyle="1" w:styleId="Default">
    <w:name w:val="Default"/>
    <w:rsid w:val="00C72EA0"/>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intrarevig">
    <w:name w:val="intrare_vig"/>
    <w:basedOn w:val="Normal"/>
    <w:rsid w:val="00C72EA0"/>
    <w:pPr>
      <w:spacing w:before="100" w:beforeAutospacing="1" w:after="100" w:afterAutospacing="1" w:line="240" w:lineRule="auto"/>
    </w:pPr>
    <w:rPr>
      <w:rFonts w:ascii="Times New Roman" w:eastAsia="Times New Roman" w:hAnsi="Times New Roman" w:cs="Times New Roman"/>
      <w:color w:val="000080"/>
      <w:sz w:val="18"/>
      <w:szCs w:val="18"/>
      <w:lang w:val="ro-RO"/>
    </w:rPr>
  </w:style>
  <w:style w:type="paragraph" w:customStyle="1" w:styleId="Address">
    <w:name w:val="Address"/>
    <w:basedOn w:val="Normal"/>
    <w:rsid w:val="00C72EA0"/>
    <w:pPr>
      <w:spacing w:after="0" w:line="240" w:lineRule="auto"/>
    </w:pPr>
    <w:rPr>
      <w:rFonts w:ascii="Times New Roman" w:eastAsia="Times New Roman" w:hAnsi="Times New Roman" w:cs="Times New Roman"/>
      <w:szCs w:val="20"/>
      <w:lang w:val="ro-RO" w:eastAsia="fr-FR"/>
    </w:rPr>
  </w:style>
  <w:style w:type="paragraph" w:customStyle="1" w:styleId="xl35">
    <w:name w:val="xl35"/>
    <w:basedOn w:val="Normal"/>
    <w:rsid w:val="00C72EA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16"/>
      <w:szCs w:val="16"/>
      <w:lang w:val="ro-RO" w:eastAsia="ro-RO"/>
    </w:rPr>
  </w:style>
  <w:style w:type="paragraph" w:customStyle="1" w:styleId="CVTitle">
    <w:name w:val="CV Title"/>
    <w:basedOn w:val="Normal"/>
    <w:rsid w:val="00C72EA0"/>
    <w:pPr>
      <w:suppressAutoHyphens/>
      <w:spacing w:after="0" w:line="240" w:lineRule="auto"/>
      <w:ind w:left="113" w:right="113"/>
      <w:jc w:val="right"/>
    </w:pPr>
    <w:rPr>
      <w:rFonts w:ascii="Arial Narrow" w:eastAsia="Times New Roman" w:hAnsi="Arial Narrow" w:cs="Times New Roman"/>
      <w:b/>
      <w:bCs/>
      <w:spacing w:val="10"/>
      <w:sz w:val="28"/>
      <w:szCs w:val="20"/>
      <w:lang w:val="fr-FR" w:eastAsia="ar-SA"/>
    </w:rPr>
  </w:style>
  <w:style w:type="paragraph" w:customStyle="1" w:styleId="CVHeading1">
    <w:name w:val="CV Heading 1"/>
    <w:basedOn w:val="Normal"/>
    <w:next w:val="Normal"/>
    <w:rsid w:val="00C72EA0"/>
    <w:pPr>
      <w:suppressAutoHyphens/>
      <w:spacing w:before="74" w:after="0" w:line="240" w:lineRule="auto"/>
      <w:ind w:left="113" w:right="113"/>
      <w:jc w:val="right"/>
    </w:pPr>
    <w:rPr>
      <w:rFonts w:ascii="Arial Narrow" w:eastAsia="Times New Roman" w:hAnsi="Arial Narrow" w:cs="Times New Roman"/>
      <w:b/>
      <w:szCs w:val="20"/>
      <w:lang w:val="ro-RO" w:eastAsia="ar-SA"/>
    </w:rPr>
  </w:style>
  <w:style w:type="paragraph" w:customStyle="1" w:styleId="CVHeading2">
    <w:name w:val="CV Heading 2"/>
    <w:basedOn w:val="CVHeading1"/>
    <w:next w:val="Normal"/>
    <w:rsid w:val="00C72EA0"/>
    <w:pPr>
      <w:spacing w:before="0"/>
    </w:pPr>
    <w:rPr>
      <w:b w:val="0"/>
      <w:sz w:val="22"/>
    </w:rPr>
  </w:style>
  <w:style w:type="paragraph" w:customStyle="1" w:styleId="CVHeading2-FirstLine">
    <w:name w:val="CV Heading 2 - First Line"/>
    <w:basedOn w:val="CVHeading2"/>
    <w:next w:val="CVHeading2"/>
    <w:rsid w:val="00C72EA0"/>
    <w:pPr>
      <w:spacing w:before="74"/>
    </w:pPr>
  </w:style>
  <w:style w:type="paragraph" w:customStyle="1" w:styleId="CVHeading3">
    <w:name w:val="CV Heading 3"/>
    <w:basedOn w:val="Normal"/>
    <w:next w:val="Normal"/>
    <w:rsid w:val="00C72EA0"/>
    <w:pPr>
      <w:suppressAutoHyphens/>
      <w:spacing w:after="0" w:line="240" w:lineRule="auto"/>
      <w:ind w:left="113" w:right="113"/>
      <w:jc w:val="right"/>
      <w:textAlignment w:val="center"/>
    </w:pPr>
    <w:rPr>
      <w:rFonts w:ascii="Arial Narrow" w:eastAsia="Times New Roman" w:hAnsi="Arial Narrow" w:cs="Times New Roman"/>
      <w:sz w:val="20"/>
      <w:szCs w:val="20"/>
      <w:lang w:val="ro-RO" w:eastAsia="ar-SA"/>
    </w:rPr>
  </w:style>
  <w:style w:type="paragraph" w:customStyle="1" w:styleId="CVHeading3-FirstLine">
    <w:name w:val="CV Heading 3 - First Line"/>
    <w:basedOn w:val="CVHeading3"/>
    <w:next w:val="CVHeading3"/>
    <w:rsid w:val="00C72EA0"/>
    <w:pPr>
      <w:spacing w:before="74"/>
    </w:pPr>
  </w:style>
  <w:style w:type="paragraph" w:customStyle="1" w:styleId="CVHeadingLanguage">
    <w:name w:val="CV Heading Language"/>
    <w:basedOn w:val="CVHeading2"/>
    <w:next w:val="LevelAssessment-Code"/>
    <w:rsid w:val="00C72EA0"/>
    <w:rPr>
      <w:b/>
    </w:rPr>
  </w:style>
  <w:style w:type="paragraph" w:customStyle="1" w:styleId="LevelAssessment-Code">
    <w:name w:val="Level Assessment - Code"/>
    <w:basedOn w:val="Normal"/>
    <w:next w:val="LevelAssessment-Description"/>
    <w:rsid w:val="00C72EA0"/>
    <w:pPr>
      <w:suppressAutoHyphens/>
      <w:spacing w:after="0" w:line="240" w:lineRule="auto"/>
      <w:ind w:left="28"/>
      <w:jc w:val="center"/>
    </w:pPr>
    <w:rPr>
      <w:rFonts w:ascii="Arial Narrow" w:eastAsia="Times New Roman" w:hAnsi="Arial Narrow" w:cs="Times New Roman"/>
      <w:sz w:val="18"/>
      <w:szCs w:val="20"/>
      <w:lang w:val="ro-RO" w:eastAsia="ar-SA"/>
    </w:rPr>
  </w:style>
  <w:style w:type="paragraph" w:customStyle="1" w:styleId="LevelAssessment-Description">
    <w:name w:val="Level Assessment - Description"/>
    <w:basedOn w:val="LevelAssessment-Code"/>
    <w:next w:val="LevelAssessment-Code"/>
    <w:rsid w:val="00C72EA0"/>
    <w:pPr>
      <w:textAlignment w:val="bottom"/>
    </w:pPr>
  </w:style>
  <w:style w:type="paragraph" w:customStyle="1" w:styleId="CVHeadingLevel">
    <w:name w:val="CV Heading Level"/>
    <w:basedOn w:val="CVHeading3"/>
    <w:next w:val="Normal"/>
    <w:rsid w:val="00C72EA0"/>
    <w:rPr>
      <w:i/>
    </w:rPr>
  </w:style>
  <w:style w:type="paragraph" w:customStyle="1" w:styleId="LevelAssessment-Heading1">
    <w:name w:val="Level Assessment - Heading 1"/>
    <w:basedOn w:val="LevelAssessment-Code"/>
    <w:rsid w:val="00C72EA0"/>
    <w:pPr>
      <w:ind w:left="57" w:right="57"/>
    </w:pPr>
    <w:rPr>
      <w:b/>
      <w:sz w:val="22"/>
    </w:rPr>
  </w:style>
  <w:style w:type="paragraph" w:customStyle="1" w:styleId="LevelAssessment-Heading2">
    <w:name w:val="Level Assessment - Heading 2"/>
    <w:basedOn w:val="Normal"/>
    <w:rsid w:val="00C72EA0"/>
    <w:pPr>
      <w:suppressAutoHyphens/>
      <w:spacing w:after="0" w:line="240" w:lineRule="auto"/>
      <w:ind w:left="57" w:right="57"/>
      <w:jc w:val="center"/>
    </w:pPr>
    <w:rPr>
      <w:rFonts w:ascii="Arial Narrow" w:eastAsia="Times New Roman" w:hAnsi="Arial Narrow" w:cs="Times New Roman"/>
      <w:sz w:val="18"/>
      <w:szCs w:val="20"/>
      <w:lang w:val="ro-RO" w:eastAsia="ar-SA"/>
    </w:rPr>
  </w:style>
  <w:style w:type="paragraph" w:customStyle="1" w:styleId="LevelAssessment-Note">
    <w:name w:val="Level Assessment - Note"/>
    <w:basedOn w:val="LevelAssessment-Code"/>
    <w:rsid w:val="00C72EA0"/>
    <w:pPr>
      <w:ind w:left="113"/>
      <w:jc w:val="left"/>
    </w:pPr>
    <w:rPr>
      <w:i/>
    </w:rPr>
  </w:style>
  <w:style w:type="paragraph" w:customStyle="1" w:styleId="CVMajor-FirstLine">
    <w:name w:val="CV Major - First Line"/>
    <w:basedOn w:val="Normal"/>
    <w:next w:val="Normal"/>
    <w:rsid w:val="00C72EA0"/>
    <w:pPr>
      <w:suppressAutoHyphens/>
      <w:spacing w:before="74" w:after="0" w:line="240" w:lineRule="auto"/>
      <w:ind w:left="113" w:right="113"/>
    </w:pPr>
    <w:rPr>
      <w:rFonts w:ascii="Arial Narrow" w:eastAsia="Times New Roman" w:hAnsi="Arial Narrow" w:cs="Times New Roman"/>
      <w:b/>
      <w:szCs w:val="20"/>
      <w:lang w:val="ro-RO" w:eastAsia="ar-SA"/>
    </w:rPr>
  </w:style>
  <w:style w:type="paragraph" w:customStyle="1" w:styleId="CVMedium-FirstLine">
    <w:name w:val="CV Medium - First Line"/>
    <w:basedOn w:val="Normal"/>
    <w:next w:val="Normal"/>
    <w:rsid w:val="00C72EA0"/>
    <w:pPr>
      <w:suppressAutoHyphens/>
      <w:spacing w:before="74" w:after="0" w:line="240" w:lineRule="auto"/>
      <w:ind w:left="113" w:right="113"/>
    </w:pPr>
    <w:rPr>
      <w:rFonts w:ascii="Arial Narrow" w:eastAsia="Times New Roman" w:hAnsi="Arial Narrow" w:cs="Times New Roman"/>
      <w:b/>
      <w:szCs w:val="20"/>
      <w:lang w:val="ro-RO" w:eastAsia="ar-SA"/>
    </w:rPr>
  </w:style>
  <w:style w:type="paragraph" w:customStyle="1" w:styleId="CVNormal">
    <w:name w:val="CV Normal"/>
    <w:basedOn w:val="Normal"/>
    <w:rsid w:val="00C72EA0"/>
    <w:pPr>
      <w:suppressAutoHyphens/>
      <w:spacing w:after="0" w:line="240" w:lineRule="auto"/>
      <w:ind w:left="113" w:right="113"/>
    </w:pPr>
    <w:rPr>
      <w:rFonts w:ascii="Arial Narrow" w:eastAsia="Times New Roman" w:hAnsi="Arial Narrow" w:cs="Times New Roman"/>
      <w:sz w:val="20"/>
      <w:szCs w:val="20"/>
      <w:lang w:val="ro-RO" w:eastAsia="ar-SA"/>
    </w:rPr>
  </w:style>
  <w:style w:type="paragraph" w:customStyle="1" w:styleId="CVSpacer">
    <w:name w:val="CV Spacer"/>
    <w:basedOn w:val="CVNormal"/>
    <w:rsid w:val="00C72EA0"/>
    <w:rPr>
      <w:sz w:val="4"/>
    </w:rPr>
  </w:style>
  <w:style w:type="paragraph" w:customStyle="1" w:styleId="CVNormal-FirstLine">
    <w:name w:val="CV Normal - First Line"/>
    <w:basedOn w:val="CVNormal"/>
    <w:next w:val="CVNormal"/>
    <w:rsid w:val="00C72EA0"/>
    <w:pPr>
      <w:spacing w:before="74"/>
    </w:pPr>
  </w:style>
  <w:style w:type="paragraph" w:customStyle="1" w:styleId="text10">
    <w:name w:val="text1"/>
    <w:basedOn w:val="Normal"/>
    <w:rsid w:val="00C72EA0"/>
    <w:pPr>
      <w:spacing w:after="240" w:line="240" w:lineRule="auto"/>
      <w:ind w:left="482"/>
      <w:jc w:val="both"/>
    </w:pPr>
    <w:rPr>
      <w:rFonts w:ascii="Times New Roman" w:eastAsia="Times New Roman" w:hAnsi="Times New Roman" w:cs="Times New Roman"/>
      <w:szCs w:val="24"/>
      <w:lang w:val="ro-RO"/>
    </w:rPr>
  </w:style>
  <w:style w:type="paragraph" w:customStyle="1" w:styleId="xl34">
    <w:name w:val="xl34"/>
    <w:basedOn w:val="Normal"/>
    <w:rsid w:val="00C72E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cs="Times New Roman"/>
      <w:sz w:val="16"/>
      <w:szCs w:val="16"/>
      <w:lang w:val="ro-RO" w:eastAsia="ro-RO"/>
    </w:rPr>
  </w:style>
  <w:style w:type="paragraph" w:customStyle="1" w:styleId="normaltableau">
    <w:name w:val="normal_tableau"/>
    <w:basedOn w:val="Normal"/>
    <w:rsid w:val="00C72EA0"/>
    <w:pPr>
      <w:spacing w:before="120" w:after="120" w:line="240" w:lineRule="auto"/>
      <w:jc w:val="both"/>
    </w:pPr>
    <w:rPr>
      <w:rFonts w:ascii="Optima" w:eastAsia="Times New Roman" w:hAnsi="Optima" w:cs="Times New Roman"/>
      <w:color w:val="000000"/>
      <w:szCs w:val="20"/>
      <w:lang w:val="en-GB"/>
    </w:rPr>
  </w:style>
  <w:style w:type="paragraph" w:customStyle="1" w:styleId="Application3">
    <w:name w:val="Application3"/>
    <w:basedOn w:val="Normal"/>
    <w:rsid w:val="00C72EA0"/>
    <w:pPr>
      <w:widowControl w:val="0"/>
      <w:numPr>
        <w:numId w:val="5"/>
      </w:numPr>
      <w:tabs>
        <w:tab w:val="right" w:pos="8789"/>
      </w:tabs>
      <w:suppressAutoHyphens/>
      <w:spacing w:after="0" w:line="240" w:lineRule="auto"/>
      <w:jc w:val="both"/>
    </w:pPr>
    <w:rPr>
      <w:rFonts w:ascii="Arial" w:eastAsia="Times New Roman" w:hAnsi="Arial" w:cs="Times New Roman"/>
      <w:b/>
      <w:spacing w:val="-2"/>
      <w:szCs w:val="20"/>
      <w:lang w:val="ro-RO" w:eastAsia="fr-FR"/>
    </w:rPr>
  </w:style>
  <w:style w:type="paragraph" w:customStyle="1" w:styleId="CharCharCarCarCar">
    <w:name w:val="Char Char Car Car Car"/>
    <w:basedOn w:val="Normal"/>
    <w:rsid w:val="00C72EA0"/>
    <w:pPr>
      <w:spacing w:after="160" w:line="240" w:lineRule="exact"/>
    </w:pPr>
    <w:rPr>
      <w:rFonts w:ascii="Tahoma" w:eastAsia="Times New Roman" w:hAnsi="Tahoma" w:cs="Times New Roman"/>
      <w:sz w:val="20"/>
      <w:szCs w:val="20"/>
      <w:lang w:val="ro-RO"/>
    </w:rPr>
  </w:style>
  <w:style w:type="character" w:customStyle="1" w:styleId="def">
    <w:name w:val="def"/>
    <w:basedOn w:val="DefaultParagraphFont"/>
    <w:rsid w:val="00C72EA0"/>
  </w:style>
  <w:style w:type="paragraph" w:customStyle="1" w:styleId="5Normal">
    <w:name w:val="5 Normal"/>
    <w:link w:val="5NormalChar"/>
    <w:rsid w:val="00C72EA0"/>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line="240" w:lineRule="auto"/>
      <w:jc w:val="both"/>
    </w:pPr>
    <w:rPr>
      <w:rFonts w:ascii="Arial" w:eastAsia="Times New Roman" w:hAnsi="Arial" w:cs="Times New Roman"/>
      <w:snapToGrid w:val="0"/>
      <w:spacing w:val="-2"/>
      <w:szCs w:val="20"/>
      <w:lang w:val="en-GB" w:eastAsia="en-GB"/>
    </w:rPr>
  </w:style>
  <w:style w:type="character" w:customStyle="1" w:styleId="5NormalChar">
    <w:name w:val="5 Normal Char"/>
    <w:basedOn w:val="DefaultParagraphFont"/>
    <w:link w:val="5Normal"/>
    <w:rsid w:val="00C72EA0"/>
    <w:rPr>
      <w:rFonts w:ascii="Arial" w:eastAsia="Times New Roman" w:hAnsi="Arial" w:cs="Times New Roman"/>
      <w:snapToGrid w:val="0"/>
      <w:spacing w:val="-2"/>
      <w:szCs w:val="20"/>
      <w:lang w:val="en-GB" w:eastAsia="en-GB"/>
    </w:rPr>
  </w:style>
  <w:style w:type="paragraph" w:customStyle="1" w:styleId="CharCharCharChar1">
    <w:name w:val="Char Char Char Char1"/>
    <w:basedOn w:val="Normal"/>
    <w:rsid w:val="00C72EA0"/>
    <w:pPr>
      <w:spacing w:after="0" w:line="240" w:lineRule="auto"/>
    </w:pPr>
    <w:rPr>
      <w:rFonts w:ascii="Times New Roman" w:eastAsia="Times New Roman" w:hAnsi="Times New Roman" w:cs="Times New Roman"/>
      <w:szCs w:val="24"/>
      <w:lang w:val="pl-PL" w:eastAsia="pl-PL"/>
    </w:rPr>
  </w:style>
  <w:style w:type="paragraph" w:customStyle="1" w:styleId="CharCharCharCaracterCharChar1Caracter">
    <w:name w:val="Char Char Char Caracter Char Char1 Caracter"/>
    <w:basedOn w:val="Normal"/>
    <w:rsid w:val="00C72EA0"/>
    <w:pPr>
      <w:spacing w:after="0" w:line="240" w:lineRule="auto"/>
    </w:pPr>
    <w:rPr>
      <w:rFonts w:ascii="Times New Roman" w:eastAsia="Times New Roman" w:hAnsi="Times New Roman" w:cs="Times New Roman"/>
      <w:szCs w:val="24"/>
      <w:lang w:val="pl-PL" w:eastAsia="pl-PL"/>
    </w:rPr>
  </w:style>
  <w:style w:type="paragraph" w:customStyle="1" w:styleId="colonne">
    <w:name w:val="colonne"/>
    <w:basedOn w:val="Normal"/>
    <w:rsid w:val="00C72EA0"/>
    <w:pPr>
      <w:spacing w:after="120" w:line="240" w:lineRule="auto"/>
      <w:jc w:val="both"/>
    </w:pPr>
    <w:rPr>
      <w:rFonts w:ascii="Optima" w:eastAsia="Times New Roman" w:hAnsi="Optima" w:cs="Times New Roman"/>
      <w:snapToGrid w:val="0"/>
      <w:szCs w:val="20"/>
      <w:lang w:val="en-GB"/>
    </w:rPr>
  </w:style>
  <w:style w:type="paragraph" w:styleId="DocumentMap">
    <w:name w:val="Document Map"/>
    <w:basedOn w:val="Normal"/>
    <w:link w:val="DocumentMapChar"/>
    <w:autoRedefine/>
    <w:rsid w:val="00C72EA0"/>
    <w:pPr>
      <w:spacing w:after="0" w:line="240" w:lineRule="auto"/>
      <w:jc w:val="center"/>
      <w:outlineLvl w:val="0"/>
    </w:pPr>
    <w:rPr>
      <w:rFonts w:ascii="Tahoma" w:eastAsia="Times New Roman" w:hAnsi="Tahoma" w:cs="Times New Roman"/>
      <w:caps/>
      <w:color w:val="000000"/>
      <w:sz w:val="20"/>
      <w:szCs w:val="28"/>
      <w:lang w:val="ro-RO"/>
    </w:rPr>
  </w:style>
  <w:style w:type="character" w:customStyle="1" w:styleId="DocumentMapChar">
    <w:name w:val="Document Map Char"/>
    <w:basedOn w:val="DefaultParagraphFont"/>
    <w:link w:val="DocumentMap"/>
    <w:rsid w:val="00C72EA0"/>
    <w:rPr>
      <w:rFonts w:ascii="Tahoma" w:eastAsia="Times New Roman" w:hAnsi="Tahoma" w:cs="Times New Roman"/>
      <w:caps/>
      <w:color w:val="000000"/>
      <w:sz w:val="20"/>
      <w:szCs w:val="28"/>
      <w:lang w:val="ro-RO"/>
    </w:rPr>
  </w:style>
  <w:style w:type="paragraph" w:styleId="Date">
    <w:name w:val="Date"/>
    <w:basedOn w:val="Normal"/>
    <w:next w:val="Normal"/>
    <w:link w:val="DateChar"/>
    <w:rsid w:val="00C72EA0"/>
    <w:pPr>
      <w:spacing w:after="0" w:line="240" w:lineRule="auto"/>
    </w:pPr>
    <w:rPr>
      <w:rFonts w:ascii="Times New Roman" w:eastAsia="Times New Roman" w:hAnsi="Times New Roman" w:cs="Times New Roman"/>
      <w:szCs w:val="24"/>
      <w:lang w:val="ro-RO"/>
    </w:rPr>
  </w:style>
  <w:style w:type="character" w:customStyle="1" w:styleId="DateChar">
    <w:name w:val="Date Char"/>
    <w:basedOn w:val="DefaultParagraphFont"/>
    <w:link w:val="Date"/>
    <w:rsid w:val="00C72EA0"/>
    <w:rPr>
      <w:rFonts w:ascii="Times New Roman" w:eastAsia="Times New Roman" w:hAnsi="Times New Roman" w:cs="Times New Roman"/>
      <w:sz w:val="24"/>
      <w:szCs w:val="24"/>
      <w:lang w:val="ro-RO"/>
    </w:rPr>
  </w:style>
  <w:style w:type="paragraph" w:styleId="TOC4">
    <w:name w:val="toc 4"/>
    <w:basedOn w:val="Normal"/>
    <w:next w:val="Normal"/>
    <w:autoRedefine/>
    <w:semiHidden/>
    <w:rsid w:val="00C72EA0"/>
    <w:pPr>
      <w:tabs>
        <w:tab w:val="right" w:leader="dot" w:pos="9520"/>
      </w:tabs>
      <w:spacing w:after="0" w:line="240" w:lineRule="auto"/>
      <w:ind w:left="720"/>
    </w:pPr>
    <w:rPr>
      <w:rFonts w:ascii="Times New Roman" w:eastAsia="Times New Roman" w:hAnsi="Times New Roman" w:cs="Times New Roman"/>
      <w:sz w:val="18"/>
      <w:szCs w:val="18"/>
      <w:lang w:val="ro-RO"/>
    </w:rPr>
  </w:style>
  <w:style w:type="paragraph" w:styleId="TOC5">
    <w:name w:val="toc 5"/>
    <w:basedOn w:val="Normal"/>
    <w:next w:val="Normal"/>
    <w:autoRedefine/>
    <w:semiHidden/>
    <w:rsid w:val="00C72EA0"/>
    <w:pPr>
      <w:spacing w:after="0" w:line="240" w:lineRule="auto"/>
      <w:ind w:left="960"/>
    </w:pPr>
    <w:rPr>
      <w:rFonts w:ascii="Times New Roman" w:eastAsia="Times New Roman" w:hAnsi="Times New Roman" w:cs="Times New Roman"/>
      <w:sz w:val="18"/>
      <w:szCs w:val="18"/>
      <w:lang w:val="ro-RO"/>
    </w:rPr>
  </w:style>
  <w:style w:type="paragraph" w:styleId="TOC6">
    <w:name w:val="toc 6"/>
    <w:basedOn w:val="Normal"/>
    <w:next w:val="Normal"/>
    <w:autoRedefine/>
    <w:semiHidden/>
    <w:rsid w:val="00C72EA0"/>
    <w:pPr>
      <w:spacing w:after="0" w:line="240" w:lineRule="auto"/>
      <w:ind w:left="1200"/>
    </w:pPr>
    <w:rPr>
      <w:rFonts w:ascii="Times New Roman" w:eastAsia="Times New Roman" w:hAnsi="Times New Roman" w:cs="Times New Roman"/>
      <w:sz w:val="18"/>
      <w:szCs w:val="18"/>
      <w:lang w:val="ro-RO"/>
    </w:rPr>
  </w:style>
  <w:style w:type="paragraph" w:styleId="TOC7">
    <w:name w:val="toc 7"/>
    <w:basedOn w:val="Normal"/>
    <w:next w:val="Normal"/>
    <w:autoRedefine/>
    <w:semiHidden/>
    <w:rsid w:val="00C72EA0"/>
    <w:pPr>
      <w:spacing w:after="0" w:line="240" w:lineRule="auto"/>
      <w:ind w:left="1440"/>
    </w:pPr>
    <w:rPr>
      <w:rFonts w:ascii="Times New Roman" w:eastAsia="Times New Roman" w:hAnsi="Times New Roman" w:cs="Times New Roman"/>
      <w:sz w:val="18"/>
      <w:szCs w:val="18"/>
      <w:lang w:val="ro-RO"/>
    </w:rPr>
  </w:style>
  <w:style w:type="paragraph" w:styleId="TOC8">
    <w:name w:val="toc 8"/>
    <w:basedOn w:val="Normal"/>
    <w:next w:val="Normal"/>
    <w:autoRedefine/>
    <w:semiHidden/>
    <w:rsid w:val="00C72EA0"/>
    <w:pPr>
      <w:spacing w:after="0" w:line="240" w:lineRule="auto"/>
      <w:ind w:left="1680"/>
    </w:pPr>
    <w:rPr>
      <w:rFonts w:ascii="Times New Roman" w:eastAsia="Times New Roman" w:hAnsi="Times New Roman" w:cs="Times New Roman"/>
      <w:sz w:val="18"/>
      <w:szCs w:val="18"/>
      <w:lang w:val="ro-RO"/>
    </w:rPr>
  </w:style>
  <w:style w:type="paragraph" w:styleId="TOC9">
    <w:name w:val="toc 9"/>
    <w:basedOn w:val="Normal"/>
    <w:next w:val="Normal"/>
    <w:autoRedefine/>
    <w:semiHidden/>
    <w:rsid w:val="00C72EA0"/>
    <w:pPr>
      <w:spacing w:after="0" w:line="240" w:lineRule="auto"/>
      <w:ind w:left="1920"/>
    </w:pPr>
    <w:rPr>
      <w:rFonts w:ascii="Times New Roman" w:eastAsia="Times New Roman" w:hAnsi="Times New Roman" w:cs="Times New Roman"/>
      <w:sz w:val="18"/>
      <w:szCs w:val="18"/>
      <w:lang w:val="ro-RO"/>
    </w:rPr>
  </w:style>
  <w:style w:type="paragraph" w:customStyle="1" w:styleId="CVFooterLeft">
    <w:name w:val="CV Footer Left"/>
    <w:basedOn w:val="Normal"/>
    <w:rsid w:val="00C72EA0"/>
    <w:pPr>
      <w:suppressAutoHyphens/>
      <w:spacing w:after="0" w:line="240" w:lineRule="auto"/>
      <w:ind w:firstLine="360"/>
      <w:jc w:val="right"/>
    </w:pPr>
    <w:rPr>
      <w:rFonts w:ascii="Arial Narrow" w:eastAsia="Times New Roman" w:hAnsi="Arial Narrow" w:cs="Times New Roman"/>
      <w:bCs/>
      <w:sz w:val="16"/>
      <w:szCs w:val="20"/>
      <w:lang w:val="ro-RO" w:eastAsia="ar-SA"/>
    </w:rPr>
  </w:style>
  <w:style w:type="paragraph" w:customStyle="1" w:styleId="CVFooterRight">
    <w:name w:val="CV Footer Right"/>
    <w:basedOn w:val="Normal"/>
    <w:rsid w:val="00C72EA0"/>
    <w:pPr>
      <w:suppressAutoHyphens/>
      <w:spacing w:after="0" w:line="240" w:lineRule="auto"/>
    </w:pPr>
    <w:rPr>
      <w:rFonts w:ascii="Arial Narrow" w:eastAsia="Times New Roman" w:hAnsi="Arial Narrow" w:cs="Times New Roman"/>
      <w:bCs/>
      <w:sz w:val="16"/>
      <w:szCs w:val="20"/>
      <w:lang w:val="de-DE" w:eastAsia="ar-SA"/>
    </w:rPr>
  </w:style>
  <w:style w:type="paragraph" w:styleId="BodyTextIndent">
    <w:name w:val="Body Text Indent"/>
    <w:basedOn w:val="Normal"/>
    <w:link w:val="BodyTextIndentChar"/>
    <w:rsid w:val="00C72EA0"/>
    <w:pPr>
      <w:spacing w:after="0" w:line="240" w:lineRule="auto"/>
      <w:ind w:firstLine="720"/>
      <w:jc w:val="both"/>
    </w:pPr>
    <w:rPr>
      <w:rFonts w:ascii="Times New Roman" w:eastAsia="Times New Roman" w:hAnsi="Times New Roman" w:cs="Times New Roman"/>
      <w:szCs w:val="24"/>
      <w:lang w:val="en-GB"/>
    </w:rPr>
  </w:style>
  <w:style w:type="character" w:customStyle="1" w:styleId="BodyTextIndentChar">
    <w:name w:val="Body Text Indent Char"/>
    <w:basedOn w:val="DefaultParagraphFont"/>
    <w:link w:val="BodyTextIndent"/>
    <w:rsid w:val="00C72EA0"/>
    <w:rPr>
      <w:rFonts w:ascii="Times New Roman" w:eastAsia="Times New Roman" w:hAnsi="Times New Roman" w:cs="Times New Roman"/>
      <w:sz w:val="24"/>
      <w:szCs w:val="24"/>
      <w:lang w:val="en-GB"/>
    </w:rPr>
  </w:style>
  <w:style w:type="paragraph" w:customStyle="1" w:styleId="NormalWeb2">
    <w:name w:val="Normal (Web)2"/>
    <w:basedOn w:val="Normal"/>
    <w:rsid w:val="00C72EA0"/>
    <w:pPr>
      <w:spacing w:before="140" w:after="140" w:line="240" w:lineRule="auto"/>
      <w:ind w:left="140" w:right="140"/>
    </w:pPr>
    <w:rPr>
      <w:rFonts w:ascii="Times New Roman" w:eastAsia="Times New Roman" w:hAnsi="Times New Roman" w:cs="Times New Roman"/>
      <w:szCs w:val="24"/>
      <w:lang w:val="en-GB"/>
    </w:rPr>
  </w:style>
  <w:style w:type="paragraph" w:customStyle="1" w:styleId="bullet1">
    <w:name w:val="bullet1"/>
    <w:basedOn w:val="Normal"/>
    <w:rsid w:val="00C72EA0"/>
    <w:pPr>
      <w:numPr>
        <w:numId w:val="6"/>
      </w:numPr>
      <w:spacing w:before="40" w:after="40" w:line="240" w:lineRule="auto"/>
    </w:pPr>
    <w:rPr>
      <w:rFonts w:ascii="Trebuchet MS" w:eastAsia="Times New Roman" w:hAnsi="Trebuchet MS" w:cs="Times New Roman"/>
      <w:sz w:val="20"/>
      <w:szCs w:val="24"/>
      <w:lang w:val="ro-RO"/>
    </w:rPr>
  </w:style>
  <w:style w:type="paragraph" w:customStyle="1" w:styleId="bulletX">
    <w:name w:val="bulletX"/>
    <w:basedOn w:val="Normal"/>
    <w:rsid w:val="00C72EA0"/>
    <w:pPr>
      <w:numPr>
        <w:numId w:val="7"/>
      </w:numPr>
      <w:autoSpaceDE w:val="0"/>
      <w:autoSpaceDN w:val="0"/>
      <w:adjustRightInd w:val="0"/>
      <w:spacing w:before="120" w:after="120" w:line="240" w:lineRule="auto"/>
    </w:pPr>
    <w:rPr>
      <w:rFonts w:ascii="Arial,Bold" w:eastAsia="Times New Roman" w:hAnsi="Arial,Bold" w:cs="Arial"/>
      <w:sz w:val="20"/>
      <w:lang w:val="ro-RO"/>
    </w:rPr>
  </w:style>
  <w:style w:type="paragraph" w:customStyle="1" w:styleId="marked">
    <w:name w:val="marked"/>
    <w:basedOn w:val="Normal"/>
    <w:rsid w:val="00C72EA0"/>
    <w:pPr>
      <w:pBdr>
        <w:left w:val="single" w:sz="4" w:space="4" w:color="808080"/>
      </w:pBdr>
      <w:spacing w:before="60" w:after="60" w:line="240" w:lineRule="auto"/>
      <w:ind w:left="1620"/>
      <w:jc w:val="both"/>
    </w:pPr>
    <w:rPr>
      <w:rFonts w:ascii="Trebuchet MS" w:eastAsia="Times New Roman" w:hAnsi="Trebuchet MS" w:cs="Times New Roman"/>
      <w:sz w:val="20"/>
      <w:szCs w:val="24"/>
      <w:lang w:val="ro-RO"/>
    </w:rPr>
  </w:style>
  <w:style w:type="character" w:customStyle="1" w:styleId="do1">
    <w:name w:val="do1"/>
    <w:basedOn w:val="DefaultParagraphFont"/>
    <w:rsid w:val="00C72EA0"/>
    <w:rPr>
      <w:b/>
      <w:bCs/>
    </w:rPr>
  </w:style>
  <w:style w:type="paragraph" w:customStyle="1" w:styleId="Anexa">
    <w:name w:val="Anexa"/>
    <w:basedOn w:val="Normal"/>
    <w:rsid w:val="00C72EA0"/>
    <w:pPr>
      <w:numPr>
        <w:numId w:val="8"/>
      </w:numPr>
      <w:spacing w:after="480" w:line="240" w:lineRule="auto"/>
      <w:ind w:left="0" w:firstLine="0"/>
      <w:jc w:val="right"/>
    </w:pPr>
    <w:rPr>
      <w:rFonts w:ascii="Times New Roman" w:eastAsia="Times New Roman" w:hAnsi="Times New Roman" w:cs="Times New Roman"/>
      <w:b/>
      <w:sz w:val="28"/>
      <w:szCs w:val="20"/>
      <w:lang w:val="ro-RO"/>
    </w:rPr>
  </w:style>
  <w:style w:type="paragraph" w:customStyle="1" w:styleId="Indent1litere">
    <w:name w:val="Indent1litere"/>
    <w:rsid w:val="00C72EA0"/>
    <w:pPr>
      <w:numPr>
        <w:numId w:val="9"/>
      </w:numPr>
      <w:spacing w:after="0" w:line="240" w:lineRule="auto"/>
      <w:jc w:val="both"/>
    </w:pPr>
    <w:rPr>
      <w:rFonts w:ascii="Times New Roman" w:eastAsia="Times New Roman" w:hAnsi="Times New Roman" w:cs="Times New Roman"/>
      <w:sz w:val="24"/>
      <w:szCs w:val="20"/>
      <w:lang w:val="ro-RO"/>
    </w:rPr>
  </w:style>
  <w:style w:type="paragraph" w:customStyle="1" w:styleId="indent1cifre">
    <w:name w:val="indent1cifre"/>
    <w:basedOn w:val="Normal"/>
    <w:rsid w:val="00C72EA0"/>
    <w:pPr>
      <w:numPr>
        <w:numId w:val="10"/>
      </w:numPr>
      <w:spacing w:after="0" w:line="240" w:lineRule="auto"/>
      <w:jc w:val="both"/>
    </w:pPr>
    <w:rPr>
      <w:rFonts w:ascii="Times New Roman" w:eastAsia="Times New Roman" w:hAnsi="Times New Roman" w:cs="Times New Roman"/>
      <w:szCs w:val="24"/>
      <w:lang w:val="ro-RO" w:eastAsia="ro-RO"/>
    </w:rPr>
  </w:style>
  <w:style w:type="paragraph" w:customStyle="1" w:styleId="text">
    <w:name w:val="text"/>
    <w:basedOn w:val="Normal"/>
    <w:rsid w:val="00C72EA0"/>
    <w:pPr>
      <w:spacing w:after="0" w:line="240" w:lineRule="auto"/>
      <w:ind w:firstLine="720"/>
      <w:jc w:val="both"/>
    </w:pPr>
    <w:rPr>
      <w:rFonts w:ascii="Times New Roman" w:eastAsia="Times New Roman" w:hAnsi="Times New Roman" w:cs="Times New Roman"/>
      <w:szCs w:val="24"/>
      <w:lang w:val="ro-RO" w:eastAsia="ro-RO"/>
    </w:rPr>
  </w:style>
  <w:style w:type="paragraph" w:customStyle="1" w:styleId="normal10">
    <w:name w:val="normal1"/>
    <w:basedOn w:val="Normal"/>
    <w:rsid w:val="00C72EA0"/>
    <w:pPr>
      <w:spacing w:before="60" w:after="60" w:line="240" w:lineRule="auto"/>
      <w:jc w:val="both"/>
    </w:pPr>
    <w:rPr>
      <w:rFonts w:ascii="Arial" w:eastAsia="Times New Roman" w:hAnsi="Arial" w:cs="Arial"/>
      <w:sz w:val="20"/>
      <w:szCs w:val="20"/>
      <w:lang w:val="ro-RO" w:eastAsia="ro-RO"/>
    </w:rPr>
  </w:style>
  <w:style w:type="paragraph" w:customStyle="1" w:styleId="CaracterCaracterCharCharCaracterCaracterCharCharChar">
    <w:name w:val="Caracter Caracter Char Char Caracter Caracter Char Char Char"/>
    <w:basedOn w:val="Normal"/>
    <w:rsid w:val="00C72EA0"/>
    <w:pPr>
      <w:widowControl w:val="0"/>
      <w:adjustRightInd w:val="0"/>
      <w:spacing w:after="0" w:line="240" w:lineRule="auto"/>
      <w:jc w:val="both"/>
      <w:textAlignment w:val="baseline"/>
    </w:pPr>
    <w:rPr>
      <w:rFonts w:ascii="Times New Roman" w:eastAsia="Times New Roman" w:hAnsi="Times New Roman" w:cs="Times New Roman"/>
      <w:szCs w:val="24"/>
      <w:lang w:val="pl-PL" w:eastAsia="pl-PL"/>
    </w:rPr>
  </w:style>
  <w:style w:type="paragraph" w:customStyle="1" w:styleId="CaracterCaracter2CharChar1CharCharCharChar">
    <w:name w:val="Caracter Caracter2 Char Char1 Char Char Char Char"/>
    <w:basedOn w:val="Normal"/>
    <w:rsid w:val="00C72EA0"/>
    <w:pPr>
      <w:spacing w:after="0" w:line="240" w:lineRule="auto"/>
    </w:pPr>
    <w:rPr>
      <w:rFonts w:ascii="Times New Roman" w:eastAsia="Times New Roman" w:hAnsi="Times New Roman" w:cs="Times New Roman"/>
      <w:szCs w:val="24"/>
      <w:lang w:val="pl-PL" w:eastAsia="pl-PL"/>
    </w:rPr>
  </w:style>
  <w:style w:type="character" w:customStyle="1" w:styleId="ln2sectiune1">
    <w:name w:val="ln2sectiune1"/>
    <w:basedOn w:val="DefaultParagraphFont"/>
    <w:rsid w:val="00C72EA0"/>
    <w:rPr>
      <w:b/>
      <w:bCs/>
      <w:color w:val="0030AF"/>
    </w:rPr>
  </w:style>
  <w:style w:type="character" w:customStyle="1" w:styleId="ln2acttitlu1">
    <w:name w:val="ln2acttitlu1"/>
    <w:basedOn w:val="DefaultParagraphFont"/>
    <w:rsid w:val="00C72EA0"/>
    <w:rPr>
      <w:color w:val="000010"/>
      <w:sz w:val="18"/>
      <w:szCs w:val="18"/>
    </w:rPr>
  </w:style>
  <w:style w:type="character" w:customStyle="1" w:styleId="ln2actpublicatie1">
    <w:name w:val="ln2actpublicatie1"/>
    <w:basedOn w:val="DefaultParagraphFont"/>
    <w:rsid w:val="00C72EA0"/>
    <w:rPr>
      <w:i/>
      <w:iCs/>
      <w:sz w:val="16"/>
      <w:szCs w:val="16"/>
    </w:rPr>
  </w:style>
  <w:style w:type="character" w:customStyle="1" w:styleId="l2ntabresemitent">
    <w:name w:val="l2ntabresemitent"/>
    <w:basedOn w:val="DefaultParagraphFont"/>
    <w:rsid w:val="00C72EA0"/>
  </w:style>
  <w:style w:type="character" w:customStyle="1" w:styleId="l2ntabresacttitlu">
    <w:name w:val="l2ntabresacttitlu"/>
    <w:basedOn w:val="DefaultParagraphFont"/>
    <w:rsid w:val="00C72EA0"/>
  </w:style>
  <w:style w:type="character" w:customStyle="1" w:styleId="sttpar1">
    <w:name w:val="st_tpar1"/>
    <w:basedOn w:val="DefaultParagraphFont"/>
    <w:rsid w:val="00C72EA0"/>
    <w:rPr>
      <w:color w:val="000000"/>
    </w:rPr>
  </w:style>
  <w:style w:type="paragraph" w:styleId="PlainText">
    <w:name w:val="Plain Text"/>
    <w:basedOn w:val="Normal"/>
    <w:link w:val="PlainTextChar"/>
    <w:rsid w:val="00C72EA0"/>
    <w:pPr>
      <w:spacing w:after="0" w:line="240" w:lineRule="auto"/>
    </w:pPr>
    <w:rPr>
      <w:rFonts w:ascii="Courier New" w:eastAsia="Times New Roman" w:hAnsi="Courier New" w:cs="Courier New"/>
      <w:sz w:val="20"/>
      <w:szCs w:val="20"/>
    </w:rPr>
  </w:style>
  <w:style w:type="character" w:customStyle="1" w:styleId="PlainTextChar">
    <w:name w:val="Plain Text Char"/>
    <w:basedOn w:val="DefaultParagraphFont"/>
    <w:link w:val="PlainText"/>
    <w:rsid w:val="00C72EA0"/>
    <w:rPr>
      <w:rFonts w:ascii="Courier New" w:eastAsia="Times New Roman" w:hAnsi="Courier New" w:cs="Courier New"/>
      <w:sz w:val="20"/>
      <w:szCs w:val="20"/>
    </w:rPr>
  </w:style>
  <w:style w:type="paragraph" w:customStyle="1" w:styleId="CaracterCaracter">
    <w:name w:val="Caracter Caracter"/>
    <w:basedOn w:val="Normal"/>
    <w:rsid w:val="00C72EA0"/>
    <w:pPr>
      <w:spacing w:after="0" w:line="240" w:lineRule="auto"/>
    </w:pPr>
    <w:rPr>
      <w:rFonts w:ascii="Times New Roman" w:eastAsia="Times New Roman" w:hAnsi="Times New Roman" w:cs="Times New Roman"/>
      <w:szCs w:val="24"/>
      <w:lang w:val="pl-PL" w:eastAsia="pl-PL"/>
    </w:rPr>
  </w:style>
  <w:style w:type="character" w:styleId="Emphasis">
    <w:name w:val="Emphasis"/>
    <w:basedOn w:val="DefaultParagraphFont"/>
    <w:qFormat/>
    <w:rsid w:val="00C72EA0"/>
    <w:rPr>
      <w:i/>
      <w:iCs/>
    </w:rPr>
  </w:style>
  <w:style w:type="character" w:customStyle="1" w:styleId="RaduTurcitu">
    <w:name w:val="Radu_Turcitu"/>
    <w:basedOn w:val="DefaultParagraphFont"/>
    <w:semiHidden/>
    <w:rsid w:val="00C72EA0"/>
    <w:rPr>
      <w:rFonts w:ascii="Arial" w:hAnsi="Arial" w:cs="Arial"/>
      <w:color w:val="auto"/>
      <w:sz w:val="20"/>
      <w:szCs w:val="20"/>
    </w:rPr>
  </w:style>
  <w:style w:type="character" w:customStyle="1" w:styleId="apple-style-span">
    <w:name w:val="apple-style-span"/>
    <w:basedOn w:val="DefaultParagraphFont"/>
    <w:rsid w:val="00C72EA0"/>
  </w:style>
  <w:style w:type="character" w:customStyle="1" w:styleId="sttlitera">
    <w:name w:val="st_tlitera"/>
    <w:basedOn w:val="DefaultParagraphFont"/>
    <w:rsid w:val="00C72EA0"/>
  </w:style>
  <w:style w:type="paragraph" w:customStyle="1" w:styleId="CM4">
    <w:name w:val="CM4"/>
    <w:basedOn w:val="Default"/>
    <w:next w:val="Default"/>
    <w:uiPriority w:val="99"/>
    <w:rsid w:val="00C72EA0"/>
    <w:rPr>
      <w:color w:val="auto"/>
      <w:lang w:val="ro-RO" w:eastAsia="ro-RO"/>
    </w:rPr>
  </w:style>
  <w:style w:type="numbering" w:customStyle="1" w:styleId="NoList2">
    <w:name w:val="No List2"/>
    <w:next w:val="NoList"/>
    <w:semiHidden/>
    <w:rsid w:val="00C72EA0"/>
  </w:style>
  <w:style w:type="table" w:customStyle="1" w:styleId="TableGrid11">
    <w:name w:val="Table Grid11"/>
    <w:basedOn w:val="TableNormal"/>
    <w:next w:val="TableGrid"/>
    <w:rsid w:val="00C72EA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1Char">
    <w:name w:val="Char Char Char1 Char"/>
    <w:basedOn w:val="Normal"/>
    <w:rsid w:val="00C72EA0"/>
    <w:pPr>
      <w:spacing w:after="160" w:line="240" w:lineRule="exact"/>
    </w:pPr>
    <w:rPr>
      <w:rFonts w:ascii="Tahoma" w:eastAsia="Times New Roman" w:hAnsi="Tahoma" w:cs="Times New Roman"/>
      <w:sz w:val="20"/>
      <w:szCs w:val="20"/>
    </w:rPr>
  </w:style>
  <w:style w:type="character" w:customStyle="1" w:styleId="rvts3">
    <w:name w:val="rvts3"/>
    <w:rsid w:val="00C72EA0"/>
    <w:rPr>
      <w:b/>
      <w:bCs/>
      <w:color w:val="191919"/>
    </w:rPr>
  </w:style>
  <w:style w:type="character" w:customStyle="1" w:styleId="rvts4">
    <w:name w:val="rvts4"/>
    <w:rsid w:val="00C72EA0"/>
  </w:style>
  <w:style w:type="paragraph" w:customStyle="1" w:styleId="instruct">
    <w:name w:val="instruct"/>
    <w:basedOn w:val="Normal"/>
    <w:rsid w:val="00C72EA0"/>
    <w:pPr>
      <w:widowControl w:val="0"/>
      <w:autoSpaceDE w:val="0"/>
      <w:autoSpaceDN w:val="0"/>
      <w:adjustRightInd w:val="0"/>
      <w:spacing w:before="40" w:after="40" w:line="240" w:lineRule="auto"/>
    </w:pPr>
    <w:rPr>
      <w:rFonts w:ascii="Trebuchet MS" w:eastAsia="Times New Roman" w:hAnsi="Trebuchet MS" w:cs="Arial"/>
      <w:i/>
      <w:iCs/>
      <w:sz w:val="20"/>
      <w:szCs w:val="21"/>
      <w:lang w:val="ro-RO" w:eastAsia="sk-SK"/>
    </w:rPr>
  </w:style>
  <w:style w:type="table" w:customStyle="1" w:styleId="Tabelgril2">
    <w:name w:val="Tabel grilă2"/>
    <w:basedOn w:val="TableNormal"/>
    <w:next w:val="TableGrid"/>
    <w:rsid w:val="00E8303E"/>
    <w:pPr>
      <w:spacing w:after="0" w:line="240" w:lineRule="auto"/>
    </w:pPr>
    <w:rPr>
      <w:rFonts w:ascii="Times New Roman" w:eastAsia="Times New Roman" w:hAnsi="Times New Roman" w:cs="Times New Roman"/>
      <w:sz w:val="20"/>
      <w:szCs w:val="20"/>
      <w:lang w:val="ro-RO"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Preformatted">
    <w:name w:val="HTML Preformatted"/>
    <w:basedOn w:val="Normal"/>
    <w:link w:val="HTMLPreformattedChar"/>
    <w:uiPriority w:val="99"/>
    <w:semiHidden/>
    <w:unhideWhenUsed/>
    <w:rsid w:val="005A376F"/>
    <w:pPr>
      <w:spacing w:after="0" w:line="240" w:lineRule="auto"/>
    </w:pPr>
    <w:rPr>
      <w:rFonts w:ascii="Consolas" w:hAnsi="Consolas" w:cs="Consolas"/>
      <w:sz w:val="20"/>
      <w:szCs w:val="20"/>
    </w:rPr>
  </w:style>
  <w:style w:type="character" w:customStyle="1" w:styleId="HTMLPreformattedChar">
    <w:name w:val="HTML Preformatted Char"/>
    <w:basedOn w:val="DefaultParagraphFont"/>
    <w:link w:val="HTMLPreformatted"/>
    <w:uiPriority w:val="99"/>
    <w:semiHidden/>
    <w:rsid w:val="005A376F"/>
    <w:rPr>
      <w:rFonts w:ascii="Consolas" w:hAnsi="Consolas" w:cs="Consolas"/>
      <w:sz w:val="20"/>
      <w:szCs w:val="20"/>
    </w:rPr>
  </w:style>
  <w:style w:type="table" w:customStyle="1" w:styleId="TableGrid8">
    <w:name w:val="Table Grid8"/>
    <w:basedOn w:val="TableNormal"/>
    <w:next w:val="TableGrid"/>
    <w:rsid w:val="00BE019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next w:val="TableGrid"/>
    <w:rsid w:val="00FF287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
    <w:name w:val="Table Grid10"/>
    <w:basedOn w:val="TableNormal"/>
    <w:next w:val="TableGrid"/>
    <w:rsid w:val="0074256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rsid w:val="00AF05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7C74D7"/>
    <w:pPr>
      <w:spacing w:after="160" w:line="240" w:lineRule="exact"/>
    </w:pPr>
    <w:rPr>
      <w:rFonts w:asciiTheme="minorHAnsi" w:hAnsiTheme="minorHAnsi"/>
      <w:b/>
      <w:i/>
      <w:sz w:val="22"/>
      <w:vertAlign w:val="superscript"/>
    </w:rPr>
  </w:style>
  <w:style w:type="table" w:customStyle="1" w:styleId="TableGrid13">
    <w:name w:val="Table Grid13"/>
    <w:basedOn w:val="TableNormal"/>
    <w:next w:val="TableGrid"/>
    <w:rsid w:val="00FD2ED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8F3DFA"/>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8F3DFA"/>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2-Alin">
    <w:name w:val="Head2-Alin"/>
    <w:basedOn w:val="Normal"/>
    <w:uiPriority w:val="99"/>
    <w:rsid w:val="00F015CD"/>
    <w:pPr>
      <w:numPr>
        <w:ilvl w:val="1"/>
      </w:numPr>
      <w:tabs>
        <w:tab w:val="num" w:pos="502"/>
        <w:tab w:val="num" w:pos="2880"/>
      </w:tabs>
      <w:spacing w:before="120" w:after="120" w:line="240" w:lineRule="auto"/>
      <w:ind w:left="502" w:hanging="360"/>
      <w:jc w:val="both"/>
    </w:pPr>
    <w:rPr>
      <w:rFonts w:ascii="Trebuchet MS" w:eastAsia="Times New Roman" w:hAnsi="Trebuchet MS" w:cs="Times New Roman"/>
      <w:sz w:val="20"/>
      <w:szCs w:val="24"/>
      <w:lang w:val="ro-RO"/>
    </w:rPr>
  </w:style>
  <w:style w:type="table" w:customStyle="1" w:styleId="TableGrid131">
    <w:name w:val="Table Grid131"/>
    <w:basedOn w:val="TableNormal"/>
    <w:next w:val="TableGrid"/>
    <w:rsid w:val="00A80E5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
    <w:name w:val="Table Grid132"/>
    <w:basedOn w:val="TableNormal"/>
    <w:next w:val="TableGrid"/>
    <w:rsid w:val="0073311B"/>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1">
    <w:name w:val="Table Grid1321"/>
    <w:basedOn w:val="TableNormal"/>
    <w:next w:val="TableGrid"/>
    <w:rsid w:val="0073311B"/>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rsid w:val="00D84F7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
    <w:name w:val="Table Grid101"/>
    <w:basedOn w:val="TableNormal"/>
    <w:next w:val="TableGrid"/>
    <w:rsid w:val="009448D9"/>
    <w:pPr>
      <w:spacing w:after="0" w:line="240" w:lineRule="auto"/>
    </w:pPr>
    <w:rPr>
      <w:rFonts w:eastAsiaTheme="minorEastAsi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
    <w:name w:val="Table Grid133"/>
    <w:basedOn w:val="TableNormal"/>
    <w:next w:val="TableGrid"/>
    <w:rsid w:val="002D232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TableNormal"/>
    <w:next w:val="TableGrid"/>
    <w:rsid w:val="00CA3B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M10">
    <w:name w:val="CM1"/>
    <w:basedOn w:val="Default"/>
    <w:next w:val="Default"/>
    <w:uiPriority w:val="99"/>
    <w:rsid w:val="00D430C2"/>
    <w:rPr>
      <w:rFonts w:ascii="EUAlbertina" w:eastAsiaTheme="minorHAnsi" w:hAnsi="EUAlbertina" w:cstheme="minorBidi"/>
      <w:color w:val="auto"/>
    </w:rPr>
  </w:style>
  <w:style w:type="paragraph" w:customStyle="1" w:styleId="CM3">
    <w:name w:val="CM3"/>
    <w:basedOn w:val="Default"/>
    <w:next w:val="Default"/>
    <w:uiPriority w:val="99"/>
    <w:rsid w:val="00D430C2"/>
    <w:rPr>
      <w:rFonts w:ascii="EUAlbertina" w:eastAsiaTheme="minorHAnsi" w:hAnsi="EUAlbertina" w:cstheme="minorBidi"/>
      <w:color w:val="aut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footnote text" w:uiPriority="0"/>
    <w:lsdException w:name="header" w:uiPriority="0"/>
    <w:lsdException w:name="caption" w:uiPriority="0" w:qFormat="1"/>
    <w:lsdException w:name="footnote reference" w:uiPriority="0" w:qFormat="1"/>
    <w:lsdException w:name="page number"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E16D4"/>
    <w:rPr>
      <w:rFonts w:ascii="Times New Roman Bold" w:hAnsi="Times New Roman Bold"/>
      <w:sz w:val="24"/>
    </w:rPr>
  </w:style>
  <w:style w:type="paragraph" w:styleId="Heading1">
    <w:name w:val="heading 1"/>
    <w:basedOn w:val="Normal"/>
    <w:next w:val="Normal"/>
    <w:link w:val="Heading1Char"/>
    <w:qFormat/>
    <w:rsid w:val="00A90316"/>
    <w:pPr>
      <w:keepNext/>
      <w:pBdr>
        <w:top w:val="single" w:sz="12" w:space="1" w:color="FF0000"/>
        <w:left w:val="single" w:sz="12" w:space="4" w:color="FF0000"/>
        <w:bottom w:val="single" w:sz="12" w:space="1" w:color="FF0000"/>
        <w:right w:val="single" w:sz="12" w:space="4" w:color="FF0000"/>
      </w:pBdr>
      <w:shd w:val="clear" w:color="auto" w:fill="1F497D" w:themeFill="text2"/>
      <w:tabs>
        <w:tab w:val="num" w:pos="0"/>
      </w:tabs>
      <w:suppressAutoHyphens/>
      <w:autoSpaceDE w:val="0"/>
      <w:spacing w:before="120" w:after="360" w:line="240" w:lineRule="auto"/>
      <w:outlineLvl w:val="0"/>
    </w:pPr>
    <w:rPr>
      <w:rFonts w:eastAsia="Times New Roman" w:cs="Times New Roman"/>
      <w:smallCaps/>
      <w:color w:val="FFFFFF" w:themeColor="background1"/>
      <w:sz w:val="36"/>
      <w:szCs w:val="24"/>
      <w:lang w:val="cs-CZ" w:eastAsia="ar-SA"/>
    </w:rPr>
  </w:style>
  <w:style w:type="paragraph" w:styleId="Heading2">
    <w:name w:val="heading 2"/>
    <w:aliases w:val="Heading 2 Char1,Heading 2 Char Char"/>
    <w:basedOn w:val="Normal"/>
    <w:next w:val="Normal"/>
    <w:link w:val="Heading2Char"/>
    <w:unhideWhenUsed/>
    <w:qFormat/>
    <w:rsid w:val="00A90316"/>
    <w:pPr>
      <w:keepNext/>
      <w:keepLines/>
      <w:shd w:val="clear" w:color="auto" w:fill="548DD4" w:themeFill="text2" w:themeFillTint="99"/>
      <w:spacing w:after="0" w:line="240" w:lineRule="auto"/>
      <w:outlineLvl w:val="1"/>
    </w:pPr>
    <w:rPr>
      <w:rFonts w:ascii="Times New Roman" w:eastAsiaTheme="majorEastAsia" w:hAnsi="Times New Roman" w:cstheme="majorBidi"/>
      <w:b/>
      <w:bCs/>
      <w:sz w:val="28"/>
      <w:szCs w:val="26"/>
      <w:lang w:val="ro-RO"/>
    </w:rPr>
  </w:style>
  <w:style w:type="paragraph" w:styleId="Heading3">
    <w:name w:val="heading 3"/>
    <w:aliases w:val="Podpodkapitola,adpis 3,KopCat. 3,Numbered - 3,Caracter"/>
    <w:basedOn w:val="Normal"/>
    <w:next w:val="Normal"/>
    <w:link w:val="Heading3Char"/>
    <w:qFormat/>
    <w:rsid w:val="00E10C9B"/>
    <w:pPr>
      <w:keepNext/>
      <w:shd w:val="clear" w:color="auto" w:fill="8DB3E2" w:themeFill="text2" w:themeFillTint="66"/>
      <w:spacing w:after="0" w:line="240" w:lineRule="auto"/>
      <w:outlineLvl w:val="2"/>
    </w:pPr>
    <w:rPr>
      <w:rFonts w:ascii="Times New Roman" w:eastAsia="Times New Roman" w:hAnsi="Times New Roman" w:cs="Arial"/>
      <w:b/>
      <w:bCs/>
      <w:szCs w:val="26"/>
      <w:lang w:val="en-GB" w:eastAsia="sk-SK"/>
    </w:rPr>
  </w:style>
  <w:style w:type="paragraph" w:styleId="Heading4">
    <w:name w:val="heading 4"/>
    <w:basedOn w:val="Normal"/>
    <w:next w:val="Normal"/>
    <w:link w:val="Heading4Char"/>
    <w:unhideWhenUsed/>
    <w:qFormat/>
    <w:rsid w:val="00E85C22"/>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qFormat/>
    <w:rsid w:val="00C72EA0"/>
    <w:pPr>
      <w:keepNext/>
      <w:numPr>
        <w:numId w:val="2"/>
      </w:numPr>
      <w:tabs>
        <w:tab w:val="clear" w:pos="1080"/>
        <w:tab w:val="num" w:pos="1620"/>
      </w:tabs>
      <w:spacing w:after="0" w:line="240" w:lineRule="auto"/>
      <w:ind w:hanging="180"/>
      <w:jc w:val="both"/>
      <w:outlineLvl w:val="4"/>
    </w:pPr>
    <w:rPr>
      <w:rFonts w:ascii="Arial" w:eastAsia="Times New Roman" w:hAnsi="Arial" w:cs="Arial"/>
      <w:b/>
      <w:szCs w:val="24"/>
      <w:lang w:val="ro-RO" w:eastAsia="ro-RO"/>
    </w:rPr>
  </w:style>
  <w:style w:type="paragraph" w:styleId="Heading6">
    <w:name w:val="heading 6"/>
    <w:basedOn w:val="Normal"/>
    <w:next w:val="Normal"/>
    <w:link w:val="Heading6Char"/>
    <w:qFormat/>
    <w:rsid w:val="00C72EA0"/>
    <w:pPr>
      <w:spacing w:before="240" w:after="60" w:line="240" w:lineRule="auto"/>
      <w:outlineLvl w:val="5"/>
    </w:pPr>
    <w:rPr>
      <w:rFonts w:ascii="Times New Roman" w:eastAsia="Times New Roman" w:hAnsi="Times New Roman" w:cs="Times New Roman"/>
      <w:b/>
      <w:bCs/>
      <w:lang w:val="ro-RO"/>
    </w:rPr>
  </w:style>
  <w:style w:type="paragraph" w:styleId="Heading7">
    <w:name w:val="heading 7"/>
    <w:basedOn w:val="Normal"/>
    <w:next w:val="Normal"/>
    <w:link w:val="Heading7Char"/>
    <w:qFormat/>
    <w:rsid w:val="00C72EA0"/>
    <w:pPr>
      <w:spacing w:before="240" w:after="60" w:line="240" w:lineRule="auto"/>
      <w:outlineLvl w:val="6"/>
    </w:pPr>
    <w:rPr>
      <w:rFonts w:ascii="Times New Roman" w:eastAsia="Times New Roman" w:hAnsi="Times New Roman" w:cs="Times New Roman"/>
      <w:szCs w:val="24"/>
      <w:lang w:val="ro-RO"/>
    </w:rPr>
  </w:style>
  <w:style w:type="paragraph" w:styleId="Heading8">
    <w:name w:val="heading 8"/>
    <w:basedOn w:val="Normal"/>
    <w:next w:val="Normal"/>
    <w:link w:val="Heading8Char"/>
    <w:qFormat/>
    <w:rsid w:val="00C72EA0"/>
    <w:pPr>
      <w:spacing w:before="240" w:after="60" w:line="240" w:lineRule="auto"/>
      <w:outlineLvl w:val="7"/>
    </w:pPr>
    <w:rPr>
      <w:rFonts w:ascii="Times New Roman" w:eastAsia="Times New Roman" w:hAnsi="Times New Roman" w:cs="Times New Roman"/>
      <w:i/>
      <w:iCs/>
      <w:szCs w:val="24"/>
      <w:lang w:val="ro-RO"/>
    </w:rPr>
  </w:style>
  <w:style w:type="paragraph" w:styleId="Heading9">
    <w:name w:val="heading 9"/>
    <w:basedOn w:val="Normal"/>
    <w:next w:val="Normal"/>
    <w:link w:val="Heading9Char"/>
    <w:qFormat/>
    <w:rsid w:val="00C72EA0"/>
    <w:pPr>
      <w:spacing w:before="240" w:after="60" w:line="240" w:lineRule="auto"/>
      <w:outlineLvl w:val="8"/>
    </w:pPr>
    <w:rPr>
      <w:rFonts w:ascii="Arial" w:eastAsia="Times New Roman" w:hAnsi="Arial" w:cs="Arial"/>
      <w:lang w:val="en-GB" w:eastAsia="sk-SK"/>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Normal bullet 2,List Paragraph1,List1,body 2,Listă paragraf,List Paragraph11,Listă colorată - Accentuare 11,Bullet,Citation List,Forth level"/>
    <w:basedOn w:val="Normal"/>
    <w:link w:val="ListParagraphChar"/>
    <w:uiPriority w:val="34"/>
    <w:qFormat/>
    <w:rsid w:val="00A90316"/>
    <w:pPr>
      <w:spacing w:after="0" w:line="240" w:lineRule="auto"/>
      <w:jc w:val="both"/>
    </w:pPr>
    <w:rPr>
      <w:rFonts w:ascii="Times New Roman" w:hAnsi="Times New Roman"/>
    </w:rPr>
  </w:style>
  <w:style w:type="character" w:styleId="Hyperlink">
    <w:name w:val="Hyperlink"/>
    <w:uiPriority w:val="99"/>
    <w:rsid w:val="00600F11"/>
    <w:rPr>
      <w:color w:val="0000FF"/>
      <w:u w:val="single"/>
    </w:rPr>
  </w:style>
  <w:style w:type="paragraph" w:styleId="TOC3">
    <w:name w:val="toc 3"/>
    <w:basedOn w:val="Heading3"/>
    <w:next w:val="Normal"/>
    <w:uiPriority w:val="39"/>
    <w:qFormat/>
    <w:rsid w:val="005438A7"/>
    <w:pPr>
      <w:shd w:val="clear" w:color="auto" w:fill="FFFFFF" w:themeFill="background1"/>
      <w:spacing w:after="120"/>
      <w:ind w:left="567"/>
    </w:pPr>
    <w:rPr>
      <w:b w:val="0"/>
      <w:i/>
      <w:sz w:val="22"/>
    </w:rPr>
  </w:style>
  <w:style w:type="character" w:styleId="FollowedHyperlink">
    <w:name w:val="FollowedHyperlink"/>
    <w:basedOn w:val="DefaultParagraphFont"/>
    <w:unhideWhenUsed/>
    <w:rsid w:val="00600F11"/>
    <w:rPr>
      <w:color w:val="800080" w:themeColor="followedHyperlink"/>
      <w:u w:val="single"/>
    </w:rPr>
  </w:style>
  <w:style w:type="character" w:customStyle="1" w:styleId="Heading1Char">
    <w:name w:val="Heading 1 Char"/>
    <w:basedOn w:val="DefaultParagraphFont"/>
    <w:link w:val="Heading1"/>
    <w:rsid w:val="00A90316"/>
    <w:rPr>
      <w:rFonts w:ascii="Times New Roman Bold" w:eastAsia="Times New Roman" w:hAnsi="Times New Roman Bold" w:cs="Times New Roman"/>
      <w:smallCaps/>
      <w:color w:val="FFFFFF" w:themeColor="background1"/>
      <w:sz w:val="36"/>
      <w:szCs w:val="24"/>
      <w:shd w:val="clear" w:color="auto" w:fill="1F497D" w:themeFill="text2"/>
      <w:lang w:val="cs-CZ" w:eastAsia="ar-SA"/>
    </w:rPr>
  </w:style>
  <w:style w:type="character" w:customStyle="1" w:styleId="tal1">
    <w:name w:val="tal1"/>
    <w:basedOn w:val="DefaultParagraphFont"/>
    <w:rsid w:val="00530B5D"/>
  </w:style>
  <w:style w:type="paragraph" w:styleId="FootnoteText">
    <w:name w:val="footnote text"/>
    <w:aliases w:val="Podrozdział,Footnote,single space,footnote text,FOOTNOTES,fn Char Char Char,fn Char Char,fn Char,fn,Footnote Text Char Char,Fußnote Char Char Char,Fußnote,Fußnote Char,Fußnote Char Char Char Char,Reference,stile 1,Footnote1,Footnote2"/>
    <w:basedOn w:val="Normal"/>
    <w:link w:val="FootnoteTextChar2"/>
    <w:unhideWhenUsed/>
    <w:rsid w:val="00043763"/>
    <w:pPr>
      <w:spacing w:after="0" w:line="240" w:lineRule="auto"/>
    </w:pPr>
    <w:rPr>
      <w:sz w:val="20"/>
      <w:szCs w:val="20"/>
    </w:rPr>
  </w:style>
  <w:style w:type="character" w:customStyle="1" w:styleId="FootnoteTextChar2">
    <w:name w:val="Footnote Text Char2"/>
    <w:aliases w:val="Podrozdział Char1,Footnote Char1,single space Char1,footnote text Char1,FOOTNOTES Char1,fn Char Char Char Char1,fn Char Char Char2,fn Char Char2,fn Char2,Footnote Text Char Char Char1,Fußnote Char Char Char Char2,Fußnote Char1"/>
    <w:basedOn w:val="DefaultParagraphFont"/>
    <w:link w:val="FootnoteText"/>
    <w:uiPriority w:val="99"/>
    <w:rsid w:val="00043763"/>
    <w:rPr>
      <w:sz w:val="20"/>
      <w:szCs w:val="20"/>
    </w:rPr>
  </w:style>
  <w:style w:type="character" w:styleId="FootnoteReference">
    <w:name w:val="footnote reference"/>
    <w:aliases w:val="Footnote symbol,Fussnota,ftref,BVI fnr,16 Point,Superscript 6 Point,BVI fnr Char1 Char Char,Footnote Reference Number Char Char Char,Times 10 Point Char Char Char,Exposant 3 Point Char Char Char,Footnote symbol Char1 Char Char,o"/>
    <w:basedOn w:val="DefaultParagraphFont"/>
    <w:link w:val="BVIfnrChar1Char"/>
    <w:unhideWhenUsed/>
    <w:qFormat/>
    <w:rsid w:val="00043763"/>
    <w:rPr>
      <w:vertAlign w:val="superscript"/>
    </w:rPr>
  </w:style>
  <w:style w:type="paragraph" w:styleId="BodyText">
    <w:name w:val="Body Text"/>
    <w:aliases w:val="block style,Body,b,Standard paragraph"/>
    <w:basedOn w:val="Normal"/>
    <w:link w:val="BodyTextChar"/>
    <w:unhideWhenUsed/>
    <w:rsid w:val="0027728C"/>
    <w:pPr>
      <w:suppressAutoHyphens/>
      <w:spacing w:after="120" w:line="240" w:lineRule="auto"/>
    </w:pPr>
    <w:rPr>
      <w:rFonts w:ascii="Times New Roman" w:eastAsia="Times New Roman" w:hAnsi="Times New Roman" w:cs="Times New Roman"/>
      <w:szCs w:val="24"/>
      <w:lang w:eastAsia="ar-SA"/>
    </w:rPr>
  </w:style>
  <w:style w:type="character" w:customStyle="1" w:styleId="BodyTextChar">
    <w:name w:val="Body Text Char"/>
    <w:aliases w:val="block style Char,Body Char,b Char,Standard paragraph Char"/>
    <w:basedOn w:val="DefaultParagraphFont"/>
    <w:link w:val="BodyText"/>
    <w:rsid w:val="0027728C"/>
    <w:rPr>
      <w:rFonts w:ascii="Times New Roman" w:eastAsia="Times New Roman" w:hAnsi="Times New Roman" w:cs="Times New Roman"/>
      <w:sz w:val="24"/>
      <w:szCs w:val="24"/>
      <w:lang w:eastAsia="ar-SA"/>
    </w:rPr>
  </w:style>
  <w:style w:type="character" w:customStyle="1" w:styleId="ListParagraphChar">
    <w:name w:val="List Paragraph Char"/>
    <w:aliases w:val="Normal bullet 2 Char,List Paragraph1 Char,List1 Char,body 2 Char,Listă paragraf Char,List Paragraph11 Char,Listă colorată - Accentuare 11 Char,Bullet Char,Citation List Char,Forth level Char"/>
    <w:link w:val="ListParagraph"/>
    <w:uiPriority w:val="34"/>
    <w:locked/>
    <w:rsid w:val="00A90316"/>
    <w:rPr>
      <w:rFonts w:ascii="Times New Roman" w:hAnsi="Times New Roman"/>
      <w:sz w:val="24"/>
    </w:rPr>
  </w:style>
  <w:style w:type="character" w:styleId="Strong">
    <w:name w:val="Strong"/>
    <w:basedOn w:val="DefaultParagraphFont"/>
    <w:qFormat/>
    <w:rsid w:val="00C42D82"/>
    <w:rPr>
      <w:b/>
      <w:bCs/>
    </w:rPr>
  </w:style>
  <w:style w:type="paragraph" w:styleId="NormalWeb">
    <w:name w:val="Normal (Web)"/>
    <w:basedOn w:val="Normal"/>
    <w:unhideWhenUsed/>
    <w:rsid w:val="00C42D82"/>
    <w:pPr>
      <w:spacing w:after="150" w:line="240" w:lineRule="auto"/>
    </w:pPr>
    <w:rPr>
      <w:rFonts w:ascii="Times New Roman" w:eastAsia="Times New Roman" w:hAnsi="Times New Roman" w:cs="Times New Roman"/>
      <w:szCs w:val="24"/>
    </w:rPr>
  </w:style>
  <w:style w:type="paragraph" w:styleId="BalloonText">
    <w:name w:val="Balloon Text"/>
    <w:basedOn w:val="Normal"/>
    <w:link w:val="BalloonTextChar"/>
    <w:unhideWhenUsed/>
    <w:rsid w:val="005D6FC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5D6FC4"/>
    <w:rPr>
      <w:rFonts w:ascii="Tahoma" w:hAnsi="Tahoma" w:cs="Tahoma"/>
      <w:sz w:val="16"/>
      <w:szCs w:val="16"/>
    </w:rPr>
  </w:style>
  <w:style w:type="table" w:styleId="TableGrid">
    <w:name w:val="Table Grid"/>
    <w:basedOn w:val="TableNormal"/>
    <w:rsid w:val="0067628B"/>
    <w:pPr>
      <w:spacing w:after="0" w:line="240" w:lineRule="auto"/>
    </w:pPr>
    <w:rPr>
      <w:rFonts w:eastAsiaTheme="minorEastAsi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rsid w:val="007961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rsid w:val="006D58CD"/>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rsid w:val="006B79E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semiHidden/>
    <w:rsid w:val="00A1520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aliases w:val="Heading 2 Char1 Char,Heading 2 Char Char Char"/>
    <w:basedOn w:val="DefaultParagraphFont"/>
    <w:link w:val="Heading2"/>
    <w:uiPriority w:val="9"/>
    <w:rsid w:val="00A90316"/>
    <w:rPr>
      <w:rFonts w:ascii="Times New Roman" w:eastAsiaTheme="majorEastAsia" w:hAnsi="Times New Roman" w:cstheme="majorBidi"/>
      <w:b/>
      <w:bCs/>
      <w:sz w:val="28"/>
      <w:szCs w:val="26"/>
      <w:shd w:val="clear" w:color="auto" w:fill="548DD4" w:themeFill="text2" w:themeFillTint="99"/>
      <w:lang w:val="ro-RO"/>
    </w:rPr>
  </w:style>
  <w:style w:type="table" w:customStyle="1" w:styleId="TableGrid5">
    <w:name w:val="Table Grid5"/>
    <w:basedOn w:val="TableNormal"/>
    <w:next w:val="TableGrid"/>
    <w:rsid w:val="001628E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otnoteTextChar1">
    <w:name w:val="Footnote Text Char1"/>
    <w:aliases w:val="Podrozdział Char,Footnote Char,single space Char,footnote text Char,FOOTNOTES Char,fn Char Char Char Char,fn Char Char Char1,fn Char Char1,fn Char1,Footnote Text Char Char Char,Footnote Text Char Char1,Fußnote Char Char Char Char1"/>
    <w:basedOn w:val="DefaultParagraphFont"/>
    <w:locked/>
    <w:rsid w:val="006834A3"/>
    <w:rPr>
      <w:lang w:val="en-GB" w:eastAsia="en-US" w:bidi="ar-SA"/>
    </w:rPr>
  </w:style>
  <w:style w:type="character" w:customStyle="1" w:styleId="panchor1">
    <w:name w:val="panchor1"/>
    <w:basedOn w:val="DefaultParagraphFont"/>
    <w:rsid w:val="006834A3"/>
    <w:rPr>
      <w:rFonts w:ascii="Courier New" w:hAnsi="Courier New" w:cs="Courier New" w:hint="default"/>
      <w:color w:val="0000FF"/>
      <w:sz w:val="22"/>
      <w:szCs w:val="22"/>
      <w:u w:val="single"/>
    </w:rPr>
  </w:style>
  <w:style w:type="table" w:customStyle="1" w:styleId="TableGrid6">
    <w:name w:val="Table Grid6"/>
    <w:basedOn w:val="TableNormal"/>
    <w:next w:val="TableGrid"/>
    <w:semiHidden/>
    <w:rsid w:val="00D13A5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aliases w:val="Podpodkapitola Char,adpis 3 Char,KopCat. 3 Char,Numbered - 3 Char,Caracter Char"/>
    <w:basedOn w:val="DefaultParagraphFont"/>
    <w:link w:val="Heading3"/>
    <w:rsid w:val="00E10C9B"/>
    <w:rPr>
      <w:rFonts w:ascii="Times New Roman" w:eastAsia="Times New Roman" w:hAnsi="Times New Roman" w:cs="Arial"/>
      <w:b/>
      <w:bCs/>
      <w:sz w:val="24"/>
      <w:szCs w:val="26"/>
      <w:shd w:val="clear" w:color="auto" w:fill="8DB3E2" w:themeFill="text2" w:themeFillTint="66"/>
      <w:lang w:val="en-GB" w:eastAsia="sk-SK"/>
    </w:rPr>
  </w:style>
  <w:style w:type="paragraph" w:customStyle="1" w:styleId="indent1litere0">
    <w:name w:val="indent1litere"/>
    <w:basedOn w:val="Normal"/>
    <w:rsid w:val="00D93A03"/>
    <w:pPr>
      <w:tabs>
        <w:tab w:val="num" w:pos="720"/>
      </w:tabs>
      <w:spacing w:after="0" w:line="240" w:lineRule="auto"/>
      <w:ind w:left="720" w:hanging="380"/>
      <w:jc w:val="both"/>
    </w:pPr>
    <w:rPr>
      <w:rFonts w:ascii="Times New Roman" w:eastAsia="Times New Roman" w:hAnsi="Times New Roman" w:cs="Times New Roman"/>
      <w:szCs w:val="24"/>
    </w:rPr>
  </w:style>
  <w:style w:type="character" w:styleId="CommentReference">
    <w:name w:val="annotation reference"/>
    <w:basedOn w:val="DefaultParagraphFont"/>
    <w:uiPriority w:val="99"/>
    <w:unhideWhenUsed/>
    <w:rsid w:val="00B87873"/>
    <w:rPr>
      <w:sz w:val="16"/>
      <w:szCs w:val="16"/>
    </w:rPr>
  </w:style>
  <w:style w:type="paragraph" w:styleId="CommentText">
    <w:name w:val="annotation text"/>
    <w:basedOn w:val="Normal"/>
    <w:link w:val="CommentTextChar"/>
    <w:uiPriority w:val="99"/>
    <w:unhideWhenUsed/>
    <w:rsid w:val="00B87873"/>
    <w:pPr>
      <w:spacing w:line="240" w:lineRule="auto"/>
    </w:pPr>
    <w:rPr>
      <w:sz w:val="20"/>
      <w:szCs w:val="20"/>
    </w:rPr>
  </w:style>
  <w:style w:type="character" w:customStyle="1" w:styleId="CommentTextChar">
    <w:name w:val="Comment Text Char"/>
    <w:basedOn w:val="DefaultParagraphFont"/>
    <w:link w:val="CommentText"/>
    <w:uiPriority w:val="99"/>
    <w:rsid w:val="00B87873"/>
    <w:rPr>
      <w:sz w:val="20"/>
      <w:szCs w:val="20"/>
    </w:rPr>
  </w:style>
  <w:style w:type="paragraph" w:styleId="CommentSubject">
    <w:name w:val="annotation subject"/>
    <w:basedOn w:val="CommentText"/>
    <w:next w:val="CommentText"/>
    <w:link w:val="CommentSubjectChar"/>
    <w:unhideWhenUsed/>
    <w:rsid w:val="00B87873"/>
    <w:rPr>
      <w:b/>
      <w:bCs/>
    </w:rPr>
  </w:style>
  <w:style w:type="character" w:customStyle="1" w:styleId="CommentSubjectChar">
    <w:name w:val="Comment Subject Char"/>
    <w:basedOn w:val="CommentTextChar"/>
    <w:link w:val="CommentSubject"/>
    <w:rsid w:val="00B87873"/>
    <w:rPr>
      <w:b/>
      <w:bCs/>
      <w:sz w:val="20"/>
      <w:szCs w:val="20"/>
    </w:rPr>
  </w:style>
  <w:style w:type="paragraph" w:customStyle="1" w:styleId="cm1">
    <w:name w:val="cm1"/>
    <w:basedOn w:val="Normal"/>
    <w:uiPriority w:val="99"/>
    <w:rsid w:val="004D32E7"/>
    <w:pPr>
      <w:spacing w:before="100" w:beforeAutospacing="1" w:after="100" w:afterAutospacing="1" w:line="240" w:lineRule="auto"/>
    </w:pPr>
    <w:rPr>
      <w:rFonts w:ascii="Times New Roman" w:eastAsia="Times New Roman" w:hAnsi="Times New Roman" w:cs="Times New Roman"/>
      <w:szCs w:val="24"/>
      <w:lang w:val="ro-RO" w:eastAsia="ro-RO"/>
    </w:rPr>
  </w:style>
  <w:style w:type="character" w:customStyle="1" w:styleId="apple-converted-space">
    <w:name w:val="apple-converted-space"/>
    <w:basedOn w:val="DefaultParagraphFont"/>
    <w:rsid w:val="004D32E7"/>
    <w:rPr>
      <w:rFonts w:ascii="Times New Roman" w:hAnsi="Times New Roman" w:cs="Times New Roman" w:hint="default"/>
    </w:rPr>
  </w:style>
  <w:style w:type="character" w:customStyle="1" w:styleId="CharChar2">
    <w:name w:val="Char Char2"/>
    <w:basedOn w:val="DefaultParagraphFont"/>
    <w:rsid w:val="00775B41"/>
    <w:rPr>
      <w:sz w:val="24"/>
      <w:lang w:val="ro-RO" w:eastAsia="en-US" w:bidi="ar-SA"/>
    </w:rPr>
  </w:style>
  <w:style w:type="paragraph" w:styleId="TOC2">
    <w:name w:val="toc 2"/>
    <w:basedOn w:val="Normal"/>
    <w:next w:val="Normal"/>
    <w:autoRedefine/>
    <w:uiPriority w:val="39"/>
    <w:unhideWhenUsed/>
    <w:qFormat/>
    <w:rsid w:val="00842A7C"/>
    <w:pPr>
      <w:spacing w:after="100"/>
      <w:ind w:left="220"/>
    </w:pPr>
    <w:rPr>
      <w:rFonts w:ascii="Times New Roman" w:hAnsi="Times New Roman"/>
      <w:noProof/>
    </w:rPr>
  </w:style>
  <w:style w:type="paragraph" w:styleId="TOC1">
    <w:name w:val="toc 1"/>
    <w:basedOn w:val="Normal"/>
    <w:next w:val="Normal"/>
    <w:autoRedefine/>
    <w:uiPriority w:val="39"/>
    <w:unhideWhenUsed/>
    <w:qFormat/>
    <w:rsid w:val="00842A7C"/>
    <w:pPr>
      <w:spacing w:after="120"/>
    </w:pPr>
    <w:rPr>
      <w:b/>
      <w:smallCaps/>
      <w:sz w:val="28"/>
    </w:rPr>
  </w:style>
  <w:style w:type="paragraph" w:styleId="TOCHeading">
    <w:name w:val="TOC Heading"/>
    <w:basedOn w:val="Heading1"/>
    <w:next w:val="Normal"/>
    <w:uiPriority w:val="39"/>
    <w:unhideWhenUsed/>
    <w:qFormat/>
    <w:rsid w:val="003C5BFD"/>
    <w:pPr>
      <w:keepLines/>
      <w:tabs>
        <w:tab w:val="clear" w:pos="0"/>
      </w:tabs>
      <w:suppressAutoHyphens w:val="0"/>
      <w:autoSpaceDE/>
      <w:spacing w:before="480" w:line="276" w:lineRule="auto"/>
      <w:outlineLvl w:val="9"/>
    </w:pPr>
    <w:rPr>
      <w:rFonts w:asciiTheme="majorHAnsi" w:eastAsiaTheme="majorEastAsia" w:hAnsiTheme="majorHAnsi" w:cstheme="majorBidi"/>
      <w:b/>
      <w:bCs/>
      <w:color w:val="365F91" w:themeColor="accent1" w:themeShade="BF"/>
      <w:szCs w:val="28"/>
      <w:lang w:val="en-US" w:eastAsia="ja-JP"/>
    </w:rPr>
  </w:style>
  <w:style w:type="character" w:styleId="SubtleEmphasis">
    <w:name w:val="Subtle Emphasis"/>
    <w:basedOn w:val="DefaultParagraphFont"/>
    <w:uiPriority w:val="19"/>
    <w:qFormat/>
    <w:rsid w:val="003C5BFD"/>
    <w:rPr>
      <w:rFonts w:ascii="Times New Roman" w:hAnsi="Times New Roman"/>
      <w:i/>
      <w:iCs/>
      <w:color w:val="auto"/>
      <w:sz w:val="22"/>
    </w:rPr>
  </w:style>
  <w:style w:type="paragraph" w:customStyle="1" w:styleId="NORML">
    <w:name w:val="NORMÁL"/>
    <w:basedOn w:val="Normal"/>
    <w:rsid w:val="002D0F17"/>
    <w:pPr>
      <w:suppressAutoHyphens/>
      <w:spacing w:before="120" w:after="120" w:line="240" w:lineRule="auto"/>
      <w:jc w:val="both"/>
    </w:pPr>
    <w:rPr>
      <w:rFonts w:ascii="Times New Roman" w:eastAsia="Times New Roman" w:hAnsi="Times New Roman" w:cs="Times New Roman"/>
      <w:szCs w:val="24"/>
      <w:lang w:eastAsia="en-GB"/>
    </w:rPr>
  </w:style>
  <w:style w:type="paragraph" w:styleId="Revision">
    <w:name w:val="Revision"/>
    <w:hidden/>
    <w:uiPriority w:val="99"/>
    <w:semiHidden/>
    <w:rsid w:val="00BC1477"/>
    <w:pPr>
      <w:spacing w:after="0" w:line="240" w:lineRule="auto"/>
    </w:pPr>
  </w:style>
  <w:style w:type="paragraph" w:styleId="Header">
    <w:name w:val="header"/>
    <w:basedOn w:val="Normal"/>
    <w:link w:val="HeaderChar"/>
    <w:unhideWhenUsed/>
    <w:rsid w:val="00134502"/>
    <w:pPr>
      <w:tabs>
        <w:tab w:val="center" w:pos="4680"/>
        <w:tab w:val="right" w:pos="9360"/>
      </w:tabs>
      <w:spacing w:after="0" w:line="240" w:lineRule="auto"/>
    </w:pPr>
  </w:style>
  <w:style w:type="character" w:customStyle="1" w:styleId="HeaderChar">
    <w:name w:val="Header Char"/>
    <w:basedOn w:val="DefaultParagraphFont"/>
    <w:link w:val="Header"/>
    <w:rsid w:val="00134502"/>
  </w:style>
  <w:style w:type="paragraph" w:styleId="Footer">
    <w:name w:val="footer"/>
    <w:basedOn w:val="Normal"/>
    <w:link w:val="FooterChar"/>
    <w:uiPriority w:val="99"/>
    <w:unhideWhenUsed/>
    <w:rsid w:val="00134502"/>
    <w:pPr>
      <w:tabs>
        <w:tab w:val="center" w:pos="4680"/>
        <w:tab w:val="right" w:pos="9360"/>
      </w:tabs>
      <w:spacing w:after="0" w:line="240" w:lineRule="auto"/>
    </w:pPr>
  </w:style>
  <w:style w:type="character" w:customStyle="1" w:styleId="FooterChar">
    <w:name w:val="Footer Char"/>
    <w:basedOn w:val="DefaultParagraphFont"/>
    <w:link w:val="Footer"/>
    <w:uiPriority w:val="99"/>
    <w:rsid w:val="00134502"/>
  </w:style>
  <w:style w:type="character" w:customStyle="1" w:styleId="Heading4Char">
    <w:name w:val="Heading 4 Char"/>
    <w:basedOn w:val="DefaultParagraphFont"/>
    <w:link w:val="Heading4"/>
    <w:rsid w:val="00E85C22"/>
    <w:rPr>
      <w:rFonts w:asciiTheme="majorHAnsi" w:eastAsiaTheme="majorEastAsia" w:hAnsiTheme="majorHAnsi" w:cstheme="majorBidi"/>
      <w:b/>
      <w:bCs/>
      <w:i/>
      <w:iCs/>
      <w:color w:val="4F81BD" w:themeColor="accent1"/>
    </w:rPr>
  </w:style>
  <w:style w:type="character" w:customStyle="1" w:styleId="lego1">
    <w:name w:val="lego1"/>
    <w:basedOn w:val="DefaultParagraphFont"/>
    <w:rsid w:val="00065660"/>
    <w:rPr>
      <w:b w:val="0"/>
      <w:bCs w:val="0"/>
      <w:i/>
      <w:iCs/>
      <w:vanish w:val="0"/>
      <w:webHidden w:val="0"/>
      <w:color w:val="6666FF"/>
      <w:sz w:val="18"/>
      <w:szCs w:val="18"/>
      <w:specVanish w:val="0"/>
    </w:rPr>
  </w:style>
  <w:style w:type="table" w:customStyle="1" w:styleId="TableGrid7">
    <w:name w:val="Table Grid7"/>
    <w:basedOn w:val="TableNormal"/>
    <w:next w:val="TableGrid"/>
    <w:rsid w:val="00FC662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1">
    <w:name w:val="Normal1"/>
    <w:basedOn w:val="Normal"/>
    <w:rsid w:val="00E33E31"/>
    <w:pPr>
      <w:spacing w:before="60" w:after="60" w:line="240" w:lineRule="auto"/>
      <w:jc w:val="both"/>
    </w:pPr>
    <w:rPr>
      <w:rFonts w:ascii="Arial" w:eastAsia="Times New Roman" w:hAnsi="Arial" w:cs="Times New Roman"/>
      <w:sz w:val="20"/>
      <w:szCs w:val="24"/>
      <w:lang w:val="ro-RO"/>
    </w:rPr>
  </w:style>
  <w:style w:type="character" w:customStyle="1" w:styleId="Heading5Char">
    <w:name w:val="Heading 5 Char"/>
    <w:basedOn w:val="DefaultParagraphFont"/>
    <w:link w:val="Heading5"/>
    <w:rsid w:val="00C72EA0"/>
    <w:rPr>
      <w:rFonts w:ascii="Arial" w:eastAsia="Times New Roman" w:hAnsi="Arial" w:cs="Arial"/>
      <w:b/>
      <w:sz w:val="24"/>
      <w:szCs w:val="24"/>
      <w:lang w:val="ro-RO" w:eastAsia="ro-RO"/>
    </w:rPr>
  </w:style>
  <w:style w:type="character" w:customStyle="1" w:styleId="Heading6Char">
    <w:name w:val="Heading 6 Char"/>
    <w:basedOn w:val="DefaultParagraphFont"/>
    <w:link w:val="Heading6"/>
    <w:rsid w:val="00C72EA0"/>
    <w:rPr>
      <w:rFonts w:ascii="Times New Roman" w:eastAsia="Times New Roman" w:hAnsi="Times New Roman" w:cs="Times New Roman"/>
      <w:b/>
      <w:bCs/>
      <w:lang w:val="ro-RO"/>
    </w:rPr>
  </w:style>
  <w:style w:type="character" w:customStyle="1" w:styleId="Heading7Char">
    <w:name w:val="Heading 7 Char"/>
    <w:basedOn w:val="DefaultParagraphFont"/>
    <w:link w:val="Heading7"/>
    <w:rsid w:val="00C72EA0"/>
    <w:rPr>
      <w:rFonts w:ascii="Times New Roman" w:eastAsia="Times New Roman" w:hAnsi="Times New Roman" w:cs="Times New Roman"/>
      <w:sz w:val="24"/>
      <w:szCs w:val="24"/>
      <w:lang w:val="ro-RO"/>
    </w:rPr>
  </w:style>
  <w:style w:type="character" w:customStyle="1" w:styleId="Heading8Char">
    <w:name w:val="Heading 8 Char"/>
    <w:basedOn w:val="DefaultParagraphFont"/>
    <w:link w:val="Heading8"/>
    <w:rsid w:val="00C72EA0"/>
    <w:rPr>
      <w:rFonts w:ascii="Times New Roman" w:eastAsia="Times New Roman" w:hAnsi="Times New Roman" w:cs="Times New Roman"/>
      <w:i/>
      <w:iCs/>
      <w:sz w:val="24"/>
      <w:szCs w:val="24"/>
      <w:lang w:val="ro-RO"/>
    </w:rPr>
  </w:style>
  <w:style w:type="character" w:customStyle="1" w:styleId="Heading9Char">
    <w:name w:val="Heading 9 Char"/>
    <w:basedOn w:val="DefaultParagraphFont"/>
    <w:link w:val="Heading9"/>
    <w:rsid w:val="00C72EA0"/>
    <w:rPr>
      <w:rFonts w:ascii="Arial" w:eastAsia="Times New Roman" w:hAnsi="Arial" w:cs="Arial"/>
      <w:lang w:val="en-GB" w:eastAsia="sk-SK"/>
    </w:rPr>
  </w:style>
  <w:style w:type="numbering" w:customStyle="1" w:styleId="FrListare1">
    <w:name w:val="Fără Listare1"/>
    <w:next w:val="NoList"/>
    <w:uiPriority w:val="99"/>
    <w:semiHidden/>
    <w:unhideWhenUsed/>
    <w:rsid w:val="00C72EA0"/>
  </w:style>
  <w:style w:type="numbering" w:customStyle="1" w:styleId="NoList1">
    <w:name w:val="No List1"/>
    <w:next w:val="NoList"/>
    <w:semiHidden/>
    <w:unhideWhenUsed/>
    <w:rsid w:val="00C72EA0"/>
  </w:style>
  <w:style w:type="paragraph" w:styleId="Caption">
    <w:name w:val="caption"/>
    <w:basedOn w:val="Normal"/>
    <w:next w:val="Normal"/>
    <w:qFormat/>
    <w:rsid w:val="00C72EA0"/>
    <w:pPr>
      <w:spacing w:after="0" w:line="240" w:lineRule="auto"/>
    </w:pPr>
    <w:rPr>
      <w:rFonts w:ascii="Bookman" w:eastAsia="Times New Roman" w:hAnsi="Bookman" w:cs="Times New Roman"/>
      <w:b/>
      <w:sz w:val="32"/>
      <w:szCs w:val="20"/>
      <w:lang w:val="en-GB"/>
    </w:rPr>
  </w:style>
  <w:style w:type="paragraph" w:styleId="Title">
    <w:name w:val="Title"/>
    <w:basedOn w:val="Normal"/>
    <w:next w:val="Normal"/>
    <w:link w:val="TitleChar"/>
    <w:qFormat/>
    <w:rsid w:val="00C72EA0"/>
    <w:pPr>
      <w:spacing w:after="480" w:line="240" w:lineRule="auto"/>
      <w:jc w:val="center"/>
    </w:pPr>
    <w:rPr>
      <w:rFonts w:ascii="Times New Roman" w:eastAsia="Times New Roman" w:hAnsi="Times New Roman" w:cs="Times New Roman"/>
      <w:b/>
      <w:snapToGrid w:val="0"/>
      <w:sz w:val="48"/>
      <w:szCs w:val="20"/>
      <w:lang w:val="en-GB"/>
    </w:rPr>
  </w:style>
  <w:style w:type="character" w:customStyle="1" w:styleId="TitleChar">
    <w:name w:val="Title Char"/>
    <w:basedOn w:val="DefaultParagraphFont"/>
    <w:link w:val="Title"/>
    <w:rsid w:val="00C72EA0"/>
    <w:rPr>
      <w:rFonts w:ascii="Times New Roman" w:eastAsia="Times New Roman" w:hAnsi="Times New Roman" w:cs="Times New Roman"/>
      <w:b/>
      <w:snapToGrid w:val="0"/>
      <w:sz w:val="48"/>
      <w:szCs w:val="20"/>
      <w:lang w:val="en-GB"/>
    </w:rPr>
  </w:style>
  <w:style w:type="table" w:customStyle="1" w:styleId="Tabelgril1">
    <w:name w:val="Tabel grilă1"/>
    <w:basedOn w:val="TableNormal"/>
    <w:next w:val="TableGrid"/>
    <w:rsid w:val="00C72EA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otnoteTextChar">
    <w:name w:val="Footnote Text Char"/>
    <w:basedOn w:val="DefaultParagraphFont"/>
    <w:uiPriority w:val="99"/>
    <w:semiHidden/>
    <w:rsid w:val="00C72EA0"/>
    <w:rPr>
      <w:sz w:val="20"/>
      <w:szCs w:val="20"/>
    </w:rPr>
  </w:style>
  <w:style w:type="paragraph" w:customStyle="1" w:styleId="CaracterCaracterCharCharCaracterCaracter">
    <w:name w:val="Caracter Caracter Char Char Caracter Caracter"/>
    <w:basedOn w:val="Normal"/>
    <w:rsid w:val="00C72EA0"/>
    <w:pPr>
      <w:spacing w:after="0" w:line="240" w:lineRule="auto"/>
    </w:pPr>
    <w:rPr>
      <w:rFonts w:ascii="Times New Roman" w:eastAsia="Times New Roman" w:hAnsi="Times New Roman" w:cs="Times New Roman"/>
      <w:szCs w:val="24"/>
      <w:lang w:val="pl-PL" w:eastAsia="pl-PL"/>
    </w:rPr>
  </w:style>
  <w:style w:type="character" w:customStyle="1" w:styleId="tpa1">
    <w:name w:val="tpa1"/>
    <w:basedOn w:val="DefaultParagraphFont"/>
    <w:semiHidden/>
    <w:rsid w:val="00C72EA0"/>
  </w:style>
  <w:style w:type="paragraph" w:customStyle="1" w:styleId="CharCharCharChar">
    <w:name w:val="Char Char Char Char"/>
    <w:basedOn w:val="Normal"/>
    <w:rsid w:val="00C72EA0"/>
    <w:pPr>
      <w:spacing w:after="0" w:line="240" w:lineRule="auto"/>
    </w:pPr>
    <w:rPr>
      <w:rFonts w:ascii="Times New Roman" w:eastAsia="Times New Roman" w:hAnsi="Times New Roman" w:cs="Times New Roman"/>
      <w:szCs w:val="24"/>
      <w:lang w:val="pl-PL" w:eastAsia="pl-PL"/>
    </w:rPr>
  </w:style>
  <w:style w:type="character" w:styleId="PageNumber">
    <w:name w:val="page number"/>
    <w:basedOn w:val="DefaultParagraphFont"/>
    <w:rsid w:val="00C72EA0"/>
  </w:style>
  <w:style w:type="paragraph" w:customStyle="1" w:styleId="CharChar1CaracterCaracterCharChar1CaracterCharCaracterCaracterCharCaracterCharCaracterCaracter">
    <w:name w:val="Char Char1 Caracter Caracter Char Char1 Caracter Char Caracter Caracter Char Caracter Char Caracter Caracter"/>
    <w:basedOn w:val="Normal"/>
    <w:rsid w:val="00C72EA0"/>
    <w:pPr>
      <w:spacing w:after="0" w:line="240" w:lineRule="auto"/>
    </w:pPr>
    <w:rPr>
      <w:rFonts w:ascii="Times New Roman" w:eastAsia="Times New Roman" w:hAnsi="Times New Roman" w:cs="Times New Roman"/>
      <w:szCs w:val="24"/>
      <w:lang w:val="pl-PL" w:eastAsia="pl-PL"/>
    </w:rPr>
  </w:style>
  <w:style w:type="paragraph" w:styleId="BodyText3">
    <w:name w:val="Body Text 3"/>
    <w:basedOn w:val="Normal"/>
    <w:link w:val="BodyText3Char"/>
    <w:rsid w:val="00C72EA0"/>
    <w:pPr>
      <w:spacing w:after="120" w:line="240" w:lineRule="auto"/>
    </w:pPr>
    <w:rPr>
      <w:rFonts w:ascii="Times New Roman" w:eastAsia="Times New Roman" w:hAnsi="Times New Roman" w:cs="Times New Roman"/>
      <w:sz w:val="16"/>
      <w:szCs w:val="16"/>
      <w:lang w:val="ro-RO"/>
    </w:rPr>
  </w:style>
  <w:style w:type="character" w:customStyle="1" w:styleId="BodyText3Char">
    <w:name w:val="Body Text 3 Char"/>
    <w:basedOn w:val="DefaultParagraphFont"/>
    <w:link w:val="BodyText3"/>
    <w:rsid w:val="00C72EA0"/>
    <w:rPr>
      <w:rFonts w:ascii="Times New Roman" w:eastAsia="Times New Roman" w:hAnsi="Times New Roman" w:cs="Times New Roman"/>
      <w:sz w:val="16"/>
      <w:szCs w:val="16"/>
      <w:lang w:val="ro-RO"/>
    </w:rPr>
  </w:style>
  <w:style w:type="paragraph" w:styleId="ListBullet2">
    <w:name w:val="List Bullet 2"/>
    <w:basedOn w:val="Normal"/>
    <w:rsid w:val="00C72EA0"/>
    <w:pPr>
      <w:numPr>
        <w:numId w:val="3"/>
      </w:numPr>
      <w:spacing w:after="0" w:line="240" w:lineRule="auto"/>
    </w:pPr>
    <w:rPr>
      <w:rFonts w:ascii="Times New Roman" w:eastAsia="Times New Roman" w:hAnsi="Times New Roman" w:cs="Times New Roman"/>
      <w:szCs w:val="24"/>
      <w:lang w:val="ro-RO"/>
    </w:rPr>
  </w:style>
  <w:style w:type="paragraph" w:customStyle="1" w:styleId="Text1">
    <w:name w:val="Text 1"/>
    <w:basedOn w:val="Normal"/>
    <w:rsid w:val="00C72EA0"/>
    <w:pPr>
      <w:spacing w:after="240" w:line="240" w:lineRule="auto"/>
      <w:ind w:left="482"/>
      <w:jc w:val="both"/>
    </w:pPr>
    <w:rPr>
      <w:rFonts w:ascii="Times New Roman" w:eastAsia="Times New Roman" w:hAnsi="Times New Roman" w:cs="Times New Roman"/>
      <w:snapToGrid w:val="0"/>
      <w:szCs w:val="24"/>
      <w:lang w:val="en-GB"/>
    </w:rPr>
  </w:style>
  <w:style w:type="paragraph" w:customStyle="1" w:styleId="Clause">
    <w:name w:val="Clause"/>
    <w:basedOn w:val="Normal"/>
    <w:autoRedefine/>
    <w:rsid w:val="00C72EA0"/>
    <w:pPr>
      <w:spacing w:before="120" w:after="0" w:line="240" w:lineRule="auto"/>
      <w:jc w:val="both"/>
    </w:pPr>
    <w:rPr>
      <w:rFonts w:ascii="Times New Roman" w:eastAsia="Times New Roman" w:hAnsi="Times New Roman" w:cs="Times New Roman"/>
      <w:b/>
      <w:bCs/>
      <w:caps/>
      <w:noProof/>
      <w:szCs w:val="24"/>
      <w:lang w:val="ro-RO"/>
    </w:rPr>
  </w:style>
  <w:style w:type="paragraph" w:styleId="NormalIndent">
    <w:name w:val="Normal Indent"/>
    <w:basedOn w:val="Normal"/>
    <w:rsid w:val="00C72EA0"/>
    <w:pPr>
      <w:spacing w:after="0" w:line="240" w:lineRule="auto"/>
      <w:ind w:left="720"/>
    </w:pPr>
    <w:rPr>
      <w:rFonts w:ascii="Times New Roman" w:eastAsia="Times New Roman" w:hAnsi="Times New Roman" w:cs="Times New Roman"/>
      <w:sz w:val="20"/>
      <w:szCs w:val="20"/>
      <w:lang w:val="en-GB" w:eastAsia="sk-SK"/>
    </w:rPr>
  </w:style>
  <w:style w:type="paragraph" w:customStyle="1" w:styleId="Logo">
    <w:name w:val="Logo"/>
    <w:basedOn w:val="Normal"/>
    <w:rsid w:val="00C72EA0"/>
    <w:pPr>
      <w:spacing w:after="0" w:line="240" w:lineRule="auto"/>
    </w:pPr>
    <w:rPr>
      <w:rFonts w:ascii="Times New Roman" w:eastAsia="Times New Roman" w:hAnsi="Times New Roman" w:cs="Times New Roman"/>
      <w:szCs w:val="20"/>
      <w:lang w:val="fr-FR" w:eastAsia="sk-SK"/>
    </w:rPr>
  </w:style>
  <w:style w:type="paragraph" w:styleId="BodyTextIndent2">
    <w:name w:val="Body Text Indent 2"/>
    <w:basedOn w:val="Normal"/>
    <w:link w:val="BodyTextIndent2Char"/>
    <w:rsid w:val="00C72EA0"/>
    <w:pPr>
      <w:widowControl w:val="0"/>
      <w:tabs>
        <w:tab w:val="left" w:pos="570"/>
      </w:tabs>
      <w:autoSpaceDE w:val="0"/>
      <w:autoSpaceDN w:val="0"/>
      <w:adjustRightInd w:val="0"/>
      <w:spacing w:after="0" w:line="240" w:lineRule="auto"/>
      <w:ind w:left="570"/>
    </w:pPr>
    <w:rPr>
      <w:rFonts w:ascii="Times New Roman" w:eastAsia="Times New Roman" w:hAnsi="Times New Roman" w:cs="Times New Roman"/>
      <w:bCs/>
      <w:iCs/>
      <w:sz w:val="20"/>
      <w:szCs w:val="20"/>
      <w:lang w:val="en-GB" w:eastAsia="sk-SK"/>
    </w:rPr>
  </w:style>
  <w:style w:type="character" w:customStyle="1" w:styleId="BodyTextIndent2Char">
    <w:name w:val="Body Text Indent 2 Char"/>
    <w:basedOn w:val="DefaultParagraphFont"/>
    <w:link w:val="BodyTextIndent2"/>
    <w:rsid w:val="00C72EA0"/>
    <w:rPr>
      <w:rFonts w:ascii="Times New Roman" w:eastAsia="Times New Roman" w:hAnsi="Times New Roman" w:cs="Times New Roman"/>
      <w:bCs/>
      <w:iCs/>
      <w:sz w:val="20"/>
      <w:szCs w:val="20"/>
      <w:lang w:val="en-GB" w:eastAsia="sk-SK"/>
    </w:rPr>
  </w:style>
  <w:style w:type="paragraph" w:customStyle="1" w:styleId="Text2">
    <w:name w:val="Text 2"/>
    <w:basedOn w:val="Normal"/>
    <w:rsid w:val="00C72EA0"/>
    <w:pPr>
      <w:tabs>
        <w:tab w:val="left" w:pos="2302"/>
      </w:tabs>
      <w:spacing w:after="240" w:line="240" w:lineRule="auto"/>
      <w:ind w:left="1202"/>
      <w:jc w:val="both"/>
    </w:pPr>
    <w:rPr>
      <w:rFonts w:ascii="Times New Roman" w:eastAsia="Times New Roman" w:hAnsi="Times New Roman" w:cs="Times New Roman"/>
      <w:szCs w:val="20"/>
      <w:lang w:val="en-GB"/>
    </w:rPr>
  </w:style>
  <w:style w:type="paragraph" w:customStyle="1" w:styleId="Text3">
    <w:name w:val="Text 3"/>
    <w:basedOn w:val="Normal"/>
    <w:rsid w:val="00C72EA0"/>
    <w:pPr>
      <w:tabs>
        <w:tab w:val="left" w:pos="2302"/>
      </w:tabs>
      <w:spacing w:after="240" w:line="240" w:lineRule="auto"/>
      <w:ind w:left="1202"/>
      <w:jc w:val="both"/>
    </w:pPr>
    <w:rPr>
      <w:rFonts w:ascii="Times New Roman" w:eastAsia="Times New Roman" w:hAnsi="Times New Roman" w:cs="Times New Roman"/>
      <w:szCs w:val="20"/>
      <w:lang w:val="en-GB"/>
    </w:rPr>
  </w:style>
  <w:style w:type="paragraph" w:customStyle="1" w:styleId="ListNumberLevel2">
    <w:name w:val="List Number (Level 2)"/>
    <w:basedOn w:val="Normal"/>
    <w:rsid w:val="00C72EA0"/>
    <w:pPr>
      <w:spacing w:after="240" w:line="240" w:lineRule="auto"/>
      <w:jc w:val="both"/>
    </w:pPr>
    <w:rPr>
      <w:rFonts w:ascii="Times New Roman" w:eastAsia="Times New Roman" w:hAnsi="Times New Roman" w:cs="Times New Roman"/>
      <w:szCs w:val="20"/>
      <w:lang w:val="en-GB"/>
    </w:rPr>
  </w:style>
  <w:style w:type="paragraph" w:customStyle="1" w:styleId="Normal-bullet1">
    <w:name w:val="Normal-bullet1"/>
    <w:basedOn w:val="Normal"/>
    <w:rsid w:val="00C72EA0"/>
    <w:pPr>
      <w:widowControl w:val="0"/>
      <w:tabs>
        <w:tab w:val="left" w:pos="432"/>
        <w:tab w:val="num" w:pos="765"/>
        <w:tab w:val="left" w:pos="1152"/>
        <w:tab w:val="left" w:pos="1440"/>
      </w:tabs>
      <w:spacing w:after="0" w:line="240" w:lineRule="auto"/>
      <w:ind w:left="765" w:hanging="283"/>
      <w:jc w:val="both"/>
    </w:pPr>
    <w:rPr>
      <w:rFonts w:ascii="Times New Roman" w:eastAsia="Times New Roman" w:hAnsi="Times New Roman" w:cs="Times New Roman"/>
      <w:spacing w:val="-8"/>
      <w:szCs w:val="20"/>
      <w:lang w:val="en-GB" w:eastAsia="en-GB"/>
    </w:rPr>
  </w:style>
  <w:style w:type="paragraph" w:styleId="BodyTextIndent3">
    <w:name w:val="Body Text Indent 3"/>
    <w:basedOn w:val="Normal"/>
    <w:link w:val="BodyTextIndent3Char"/>
    <w:rsid w:val="00C72EA0"/>
    <w:pPr>
      <w:spacing w:after="120" w:line="240" w:lineRule="auto"/>
      <w:ind w:left="283"/>
    </w:pPr>
    <w:rPr>
      <w:rFonts w:ascii="Times New Roman" w:eastAsia="Times New Roman" w:hAnsi="Times New Roman" w:cs="Times New Roman"/>
      <w:sz w:val="16"/>
      <w:szCs w:val="16"/>
      <w:lang w:val="en-GB" w:eastAsia="sk-SK"/>
    </w:rPr>
  </w:style>
  <w:style w:type="character" w:customStyle="1" w:styleId="BodyTextIndent3Char">
    <w:name w:val="Body Text Indent 3 Char"/>
    <w:basedOn w:val="DefaultParagraphFont"/>
    <w:link w:val="BodyTextIndent3"/>
    <w:rsid w:val="00C72EA0"/>
    <w:rPr>
      <w:rFonts w:ascii="Times New Roman" w:eastAsia="Times New Roman" w:hAnsi="Times New Roman" w:cs="Times New Roman"/>
      <w:sz w:val="16"/>
      <w:szCs w:val="16"/>
      <w:lang w:val="en-GB" w:eastAsia="sk-SK"/>
    </w:rPr>
  </w:style>
  <w:style w:type="paragraph" w:styleId="BodyText2">
    <w:name w:val="Body Text 2"/>
    <w:basedOn w:val="Normal"/>
    <w:link w:val="BodyText2Char"/>
    <w:rsid w:val="00C72EA0"/>
    <w:pPr>
      <w:spacing w:after="120" w:line="480" w:lineRule="auto"/>
    </w:pPr>
    <w:rPr>
      <w:rFonts w:ascii="Times New Roman" w:eastAsia="Times New Roman" w:hAnsi="Times New Roman" w:cs="Times New Roman"/>
      <w:szCs w:val="24"/>
      <w:lang w:val="ro-RO"/>
    </w:rPr>
  </w:style>
  <w:style w:type="character" w:customStyle="1" w:styleId="BodyText2Char">
    <w:name w:val="Body Text 2 Char"/>
    <w:basedOn w:val="DefaultParagraphFont"/>
    <w:link w:val="BodyText2"/>
    <w:rsid w:val="00C72EA0"/>
    <w:rPr>
      <w:rFonts w:ascii="Times New Roman" w:eastAsia="Times New Roman" w:hAnsi="Times New Roman" w:cs="Times New Roman"/>
      <w:sz w:val="24"/>
      <w:szCs w:val="24"/>
      <w:lang w:val="ro-RO"/>
    </w:rPr>
  </w:style>
  <w:style w:type="character" w:customStyle="1" w:styleId="tpt1">
    <w:name w:val="tpt1"/>
    <w:basedOn w:val="DefaultParagraphFont"/>
    <w:rsid w:val="00C72EA0"/>
  </w:style>
  <w:style w:type="paragraph" w:customStyle="1" w:styleId="CaracterCaracterCharCharCaracterCaracterCharCharCaracterCaracter">
    <w:name w:val="Caracter Caracter Char Char Caracter Caracter Char Char Caracter Caracter"/>
    <w:basedOn w:val="Normal"/>
    <w:rsid w:val="00C72EA0"/>
    <w:pPr>
      <w:spacing w:after="0" w:line="240" w:lineRule="auto"/>
    </w:pPr>
    <w:rPr>
      <w:rFonts w:ascii="Times New Roman" w:eastAsia="Times New Roman" w:hAnsi="Times New Roman" w:cs="Times New Roman"/>
      <w:szCs w:val="24"/>
      <w:lang w:val="pl-PL" w:eastAsia="pl-PL"/>
    </w:rPr>
  </w:style>
  <w:style w:type="paragraph" w:customStyle="1" w:styleId="DefaultText1">
    <w:name w:val="Default Text:1"/>
    <w:basedOn w:val="Normal"/>
    <w:rsid w:val="00C72EA0"/>
    <w:pPr>
      <w:overflowPunct w:val="0"/>
      <w:autoSpaceDE w:val="0"/>
      <w:autoSpaceDN w:val="0"/>
      <w:adjustRightInd w:val="0"/>
      <w:spacing w:after="0" w:line="240" w:lineRule="auto"/>
      <w:textAlignment w:val="baseline"/>
    </w:pPr>
    <w:rPr>
      <w:rFonts w:ascii="Symbol" w:eastAsia="Symbol" w:hAnsi="Symbol" w:cs="Times New Roman"/>
      <w:szCs w:val="20"/>
      <w:lang w:val="ro-RO" w:eastAsia="ro-RO"/>
    </w:rPr>
  </w:style>
  <w:style w:type="paragraph" w:customStyle="1" w:styleId="DefaultText">
    <w:name w:val="Default Text"/>
    <w:basedOn w:val="Normal"/>
    <w:rsid w:val="00C72EA0"/>
    <w:pPr>
      <w:overflowPunct w:val="0"/>
      <w:autoSpaceDE w:val="0"/>
      <w:autoSpaceDN w:val="0"/>
      <w:adjustRightInd w:val="0"/>
      <w:spacing w:after="0" w:line="240" w:lineRule="auto"/>
      <w:textAlignment w:val="baseline"/>
    </w:pPr>
    <w:rPr>
      <w:rFonts w:ascii="Symbol" w:eastAsia="Symbol" w:hAnsi="Symbol" w:cs="Times New Roman"/>
      <w:szCs w:val="20"/>
      <w:lang w:val="ro-RO" w:eastAsia="ro-RO"/>
    </w:rPr>
  </w:style>
  <w:style w:type="paragraph" w:customStyle="1" w:styleId="xl61">
    <w:name w:val="xl61"/>
    <w:basedOn w:val="Normal"/>
    <w:rsid w:val="00C72EA0"/>
    <w:pPr>
      <w:pBdr>
        <w:left w:val="single" w:sz="8" w:space="0" w:color="auto"/>
      </w:pBdr>
      <w:spacing w:before="100" w:beforeAutospacing="1" w:after="100" w:afterAutospacing="1" w:line="240" w:lineRule="auto"/>
      <w:jc w:val="both"/>
    </w:pPr>
    <w:rPr>
      <w:rFonts w:ascii="Arial" w:eastAsia="Times New Roman" w:hAnsi="Arial" w:cs="Arial"/>
      <w:szCs w:val="20"/>
      <w:lang w:val="fr-FR" w:eastAsia="fr-FR"/>
    </w:rPr>
  </w:style>
  <w:style w:type="paragraph" w:customStyle="1" w:styleId="ln2acttitlu">
    <w:name w:val="ln2acttitlu"/>
    <w:basedOn w:val="Normal"/>
    <w:rsid w:val="00C72EA0"/>
    <w:pPr>
      <w:spacing w:before="100" w:beforeAutospacing="1" w:after="100" w:afterAutospacing="1" w:line="240" w:lineRule="auto"/>
      <w:jc w:val="center"/>
    </w:pPr>
    <w:rPr>
      <w:rFonts w:ascii="Times New Roman" w:eastAsia="Times New Roman" w:hAnsi="Times New Roman" w:cs="Times New Roman"/>
      <w:color w:val="000010"/>
      <w:sz w:val="18"/>
      <w:szCs w:val="18"/>
      <w:lang w:val="ro-RO"/>
    </w:rPr>
  </w:style>
  <w:style w:type="paragraph" w:customStyle="1" w:styleId="Char">
    <w:name w:val="Char"/>
    <w:basedOn w:val="Normal"/>
    <w:rsid w:val="00C72EA0"/>
    <w:pPr>
      <w:spacing w:after="0" w:line="240" w:lineRule="auto"/>
    </w:pPr>
    <w:rPr>
      <w:rFonts w:ascii="Times New Roman" w:eastAsia="Times New Roman" w:hAnsi="Times New Roman" w:cs="Times New Roman"/>
      <w:szCs w:val="24"/>
      <w:lang w:val="pl-PL" w:eastAsia="pl-PL"/>
    </w:rPr>
  </w:style>
  <w:style w:type="paragraph" w:customStyle="1" w:styleId="maintext-bullet">
    <w:name w:val="maintext-bullet"/>
    <w:basedOn w:val="Normal"/>
    <w:rsid w:val="00C72EA0"/>
    <w:pPr>
      <w:numPr>
        <w:numId w:val="4"/>
      </w:numPr>
      <w:spacing w:after="0" w:line="240" w:lineRule="auto"/>
      <w:jc w:val="both"/>
    </w:pPr>
    <w:rPr>
      <w:rFonts w:ascii="Arial" w:eastAsia="Times New Roman" w:hAnsi="Arial" w:cs="Times New Roman"/>
      <w:szCs w:val="24"/>
      <w:lang w:val="ro-RO"/>
    </w:rPr>
  </w:style>
  <w:style w:type="paragraph" w:customStyle="1" w:styleId="clause0">
    <w:name w:val="clause"/>
    <w:basedOn w:val="Normal"/>
    <w:rsid w:val="00C72EA0"/>
    <w:pPr>
      <w:spacing w:before="120" w:after="0" w:line="240" w:lineRule="auto"/>
      <w:jc w:val="both"/>
    </w:pPr>
    <w:rPr>
      <w:rFonts w:ascii="Times New Roman" w:eastAsia="Times New Roman" w:hAnsi="Times New Roman" w:cs="Times New Roman"/>
      <w:szCs w:val="24"/>
      <w:lang w:val="ro-RO"/>
    </w:rPr>
  </w:style>
  <w:style w:type="character" w:customStyle="1" w:styleId="ln2talineat">
    <w:name w:val="ln2talineat"/>
    <w:basedOn w:val="DefaultParagraphFont"/>
    <w:rsid w:val="00C72EA0"/>
  </w:style>
  <w:style w:type="character" w:customStyle="1" w:styleId="ln2litera1">
    <w:name w:val="ln2litera1"/>
    <w:basedOn w:val="DefaultParagraphFont"/>
    <w:rsid w:val="00C72EA0"/>
    <w:rPr>
      <w:b/>
      <w:bCs/>
      <w:color w:val="00008F"/>
    </w:rPr>
  </w:style>
  <w:style w:type="character" w:customStyle="1" w:styleId="ln2tlitera">
    <w:name w:val="ln2tlitera"/>
    <w:basedOn w:val="DefaultParagraphFont"/>
    <w:rsid w:val="00C72EA0"/>
  </w:style>
  <w:style w:type="paragraph" w:customStyle="1" w:styleId="Default">
    <w:name w:val="Default"/>
    <w:rsid w:val="00C72EA0"/>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intrarevig">
    <w:name w:val="intrare_vig"/>
    <w:basedOn w:val="Normal"/>
    <w:rsid w:val="00C72EA0"/>
    <w:pPr>
      <w:spacing w:before="100" w:beforeAutospacing="1" w:after="100" w:afterAutospacing="1" w:line="240" w:lineRule="auto"/>
    </w:pPr>
    <w:rPr>
      <w:rFonts w:ascii="Times New Roman" w:eastAsia="Times New Roman" w:hAnsi="Times New Roman" w:cs="Times New Roman"/>
      <w:color w:val="000080"/>
      <w:sz w:val="18"/>
      <w:szCs w:val="18"/>
      <w:lang w:val="ro-RO"/>
    </w:rPr>
  </w:style>
  <w:style w:type="paragraph" w:customStyle="1" w:styleId="Address">
    <w:name w:val="Address"/>
    <w:basedOn w:val="Normal"/>
    <w:rsid w:val="00C72EA0"/>
    <w:pPr>
      <w:spacing w:after="0" w:line="240" w:lineRule="auto"/>
    </w:pPr>
    <w:rPr>
      <w:rFonts w:ascii="Times New Roman" w:eastAsia="Times New Roman" w:hAnsi="Times New Roman" w:cs="Times New Roman"/>
      <w:szCs w:val="20"/>
      <w:lang w:val="ro-RO" w:eastAsia="fr-FR"/>
    </w:rPr>
  </w:style>
  <w:style w:type="paragraph" w:customStyle="1" w:styleId="xl35">
    <w:name w:val="xl35"/>
    <w:basedOn w:val="Normal"/>
    <w:rsid w:val="00C72EA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16"/>
      <w:szCs w:val="16"/>
      <w:lang w:val="ro-RO" w:eastAsia="ro-RO"/>
    </w:rPr>
  </w:style>
  <w:style w:type="paragraph" w:customStyle="1" w:styleId="CVTitle">
    <w:name w:val="CV Title"/>
    <w:basedOn w:val="Normal"/>
    <w:rsid w:val="00C72EA0"/>
    <w:pPr>
      <w:suppressAutoHyphens/>
      <w:spacing w:after="0" w:line="240" w:lineRule="auto"/>
      <w:ind w:left="113" w:right="113"/>
      <w:jc w:val="right"/>
    </w:pPr>
    <w:rPr>
      <w:rFonts w:ascii="Arial Narrow" w:eastAsia="Times New Roman" w:hAnsi="Arial Narrow" w:cs="Times New Roman"/>
      <w:b/>
      <w:bCs/>
      <w:spacing w:val="10"/>
      <w:sz w:val="28"/>
      <w:szCs w:val="20"/>
      <w:lang w:val="fr-FR" w:eastAsia="ar-SA"/>
    </w:rPr>
  </w:style>
  <w:style w:type="paragraph" w:customStyle="1" w:styleId="CVHeading1">
    <w:name w:val="CV Heading 1"/>
    <w:basedOn w:val="Normal"/>
    <w:next w:val="Normal"/>
    <w:rsid w:val="00C72EA0"/>
    <w:pPr>
      <w:suppressAutoHyphens/>
      <w:spacing w:before="74" w:after="0" w:line="240" w:lineRule="auto"/>
      <w:ind w:left="113" w:right="113"/>
      <w:jc w:val="right"/>
    </w:pPr>
    <w:rPr>
      <w:rFonts w:ascii="Arial Narrow" w:eastAsia="Times New Roman" w:hAnsi="Arial Narrow" w:cs="Times New Roman"/>
      <w:b/>
      <w:szCs w:val="20"/>
      <w:lang w:val="ro-RO" w:eastAsia="ar-SA"/>
    </w:rPr>
  </w:style>
  <w:style w:type="paragraph" w:customStyle="1" w:styleId="CVHeading2">
    <w:name w:val="CV Heading 2"/>
    <w:basedOn w:val="CVHeading1"/>
    <w:next w:val="Normal"/>
    <w:rsid w:val="00C72EA0"/>
    <w:pPr>
      <w:spacing w:before="0"/>
    </w:pPr>
    <w:rPr>
      <w:b w:val="0"/>
      <w:sz w:val="22"/>
    </w:rPr>
  </w:style>
  <w:style w:type="paragraph" w:customStyle="1" w:styleId="CVHeading2-FirstLine">
    <w:name w:val="CV Heading 2 - First Line"/>
    <w:basedOn w:val="CVHeading2"/>
    <w:next w:val="CVHeading2"/>
    <w:rsid w:val="00C72EA0"/>
    <w:pPr>
      <w:spacing w:before="74"/>
    </w:pPr>
  </w:style>
  <w:style w:type="paragraph" w:customStyle="1" w:styleId="CVHeading3">
    <w:name w:val="CV Heading 3"/>
    <w:basedOn w:val="Normal"/>
    <w:next w:val="Normal"/>
    <w:rsid w:val="00C72EA0"/>
    <w:pPr>
      <w:suppressAutoHyphens/>
      <w:spacing w:after="0" w:line="240" w:lineRule="auto"/>
      <w:ind w:left="113" w:right="113"/>
      <w:jc w:val="right"/>
      <w:textAlignment w:val="center"/>
    </w:pPr>
    <w:rPr>
      <w:rFonts w:ascii="Arial Narrow" w:eastAsia="Times New Roman" w:hAnsi="Arial Narrow" w:cs="Times New Roman"/>
      <w:sz w:val="20"/>
      <w:szCs w:val="20"/>
      <w:lang w:val="ro-RO" w:eastAsia="ar-SA"/>
    </w:rPr>
  </w:style>
  <w:style w:type="paragraph" w:customStyle="1" w:styleId="CVHeading3-FirstLine">
    <w:name w:val="CV Heading 3 - First Line"/>
    <w:basedOn w:val="CVHeading3"/>
    <w:next w:val="CVHeading3"/>
    <w:rsid w:val="00C72EA0"/>
    <w:pPr>
      <w:spacing w:before="74"/>
    </w:pPr>
  </w:style>
  <w:style w:type="paragraph" w:customStyle="1" w:styleId="CVHeadingLanguage">
    <w:name w:val="CV Heading Language"/>
    <w:basedOn w:val="CVHeading2"/>
    <w:next w:val="LevelAssessment-Code"/>
    <w:rsid w:val="00C72EA0"/>
    <w:rPr>
      <w:b/>
    </w:rPr>
  </w:style>
  <w:style w:type="paragraph" w:customStyle="1" w:styleId="LevelAssessment-Code">
    <w:name w:val="Level Assessment - Code"/>
    <w:basedOn w:val="Normal"/>
    <w:next w:val="LevelAssessment-Description"/>
    <w:rsid w:val="00C72EA0"/>
    <w:pPr>
      <w:suppressAutoHyphens/>
      <w:spacing w:after="0" w:line="240" w:lineRule="auto"/>
      <w:ind w:left="28"/>
      <w:jc w:val="center"/>
    </w:pPr>
    <w:rPr>
      <w:rFonts w:ascii="Arial Narrow" w:eastAsia="Times New Roman" w:hAnsi="Arial Narrow" w:cs="Times New Roman"/>
      <w:sz w:val="18"/>
      <w:szCs w:val="20"/>
      <w:lang w:val="ro-RO" w:eastAsia="ar-SA"/>
    </w:rPr>
  </w:style>
  <w:style w:type="paragraph" w:customStyle="1" w:styleId="LevelAssessment-Description">
    <w:name w:val="Level Assessment - Description"/>
    <w:basedOn w:val="LevelAssessment-Code"/>
    <w:next w:val="LevelAssessment-Code"/>
    <w:rsid w:val="00C72EA0"/>
    <w:pPr>
      <w:textAlignment w:val="bottom"/>
    </w:pPr>
  </w:style>
  <w:style w:type="paragraph" w:customStyle="1" w:styleId="CVHeadingLevel">
    <w:name w:val="CV Heading Level"/>
    <w:basedOn w:val="CVHeading3"/>
    <w:next w:val="Normal"/>
    <w:rsid w:val="00C72EA0"/>
    <w:rPr>
      <w:i/>
    </w:rPr>
  </w:style>
  <w:style w:type="paragraph" w:customStyle="1" w:styleId="LevelAssessment-Heading1">
    <w:name w:val="Level Assessment - Heading 1"/>
    <w:basedOn w:val="LevelAssessment-Code"/>
    <w:rsid w:val="00C72EA0"/>
    <w:pPr>
      <w:ind w:left="57" w:right="57"/>
    </w:pPr>
    <w:rPr>
      <w:b/>
      <w:sz w:val="22"/>
    </w:rPr>
  </w:style>
  <w:style w:type="paragraph" w:customStyle="1" w:styleId="LevelAssessment-Heading2">
    <w:name w:val="Level Assessment - Heading 2"/>
    <w:basedOn w:val="Normal"/>
    <w:rsid w:val="00C72EA0"/>
    <w:pPr>
      <w:suppressAutoHyphens/>
      <w:spacing w:after="0" w:line="240" w:lineRule="auto"/>
      <w:ind w:left="57" w:right="57"/>
      <w:jc w:val="center"/>
    </w:pPr>
    <w:rPr>
      <w:rFonts w:ascii="Arial Narrow" w:eastAsia="Times New Roman" w:hAnsi="Arial Narrow" w:cs="Times New Roman"/>
      <w:sz w:val="18"/>
      <w:szCs w:val="20"/>
      <w:lang w:val="ro-RO" w:eastAsia="ar-SA"/>
    </w:rPr>
  </w:style>
  <w:style w:type="paragraph" w:customStyle="1" w:styleId="LevelAssessment-Note">
    <w:name w:val="Level Assessment - Note"/>
    <w:basedOn w:val="LevelAssessment-Code"/>
    <w:rsid w:val="00C72EA0"/>
    <w:pPr>
      <w:ind w:left="113"/>
      <w:jc w:val="left"/>
    </w:pPr>
    <w:rPr>
      <w:i/>
    </w:rPr>
  </w:style>
  <w:style w:type="paragraph" w:customStyle="1" w:styleId="CVMajor-FirstLine">
    <w:name w:val="CV Major - First Line"/>
    <w:basedOn w:val="Normal"/>
    <w:next w:val="Normal"/>
    <w:rsid w:val="00C72EA0"/>
    <w:pPr>
      <w:suppressAutoHyphens/>
      <w:spacing w:before="74" w:after="0" w:line="240" w:lineRule="auto"/>
      <w:ind w:left="113" w:right="113"/>
    </w:pPr>
    <w:rPr>
      <w:rFonts w:ascii="Arial Narrow" w:eastAsia="Times New Roman" w:hAnsi="Arial Narrow" w:cs="Times New Roman"/>
      <w:b/>
      <w:szCs w:val="20"/>
      <w:lang w:val="ro-RO" w:eastAsia="ar-SA"/>
    </w:rPr>
  </w:style>
  <w:style w:type="paragraph" w:customStyle="1" w:styleId="CVMedium-FirstLine">
    <w:name w:val="CV Medium - First Line"/>
    <w:basedOn w:val="Normal"/>
    <w:next w:val="Normal"/>
    <w:rsid w:val="00C72EA0"/>
    <w:pPr>
      <w:suppressAutoHyphens/>
      <w:spacing w:before="74" w:after="0" w:line="240" w:lineRule="auto"/>
      <w:ind w:left="113" w:right="113"/>
    </w:pPr>
    <w:rPr>
      <w:rFonts w:ascii="Arial Narrow" w:eastAsia="Times New Roman" w:hAnsi="Arial Narrow" w:cs="Times New Roman"/>
      <w:b/>
      <w:szCs w:val="20"/>
      <w:lang w:val="ro-RO" w:eastAsia="ar-SA"/>
    </w:rPr>
  </w:style>
  <w:style w:type="paragraph" w:customStyle="1" w:styleId="CVNormal">
    <w:name w:val="CV Normal"/>
    <w:basedOn w:val="Normal"/>
    <w:rsid w:val="00C72EA0"/>
    <w:pPr>
      <w:suppressAutoHyphens/>
      <w:spacing w:after="0" w:line="240" w:lineRule="auto"/>
      <w:ind w:left="113" w:right="113"/>
    </w:pPr>
    <w:rPr>
      <w:rFonts w:ascii="Arial Narrow" w:eastAsia="Times New Roman" w:hAnsi="Arial Narrow" w:cs="Times New Roman"/>
      <w:sz w:val="20"/>
      <w:szCs w:val="20"/>
      <w:lang w:val="ro-RO" w:eastAsia="ar-SA"/>
    </w:rPr>
  </w:style>
  <w:style w:type="paragraph" w:customStyle="1" w:styleId="CVSpacer">
    <w:name w:val="CV Spacer"/>
    <w:basedOn w:val="CVNormal"/>
    <w:rsid w:val="00C72EA0"/>
    <w:rPr>
      <w:sz w:val="4"/>
    </w:rPr>
  </w:style>
  <w:style w:type="paragraph" w:customStyle="1" w:styleId="CVNormal-FirstLine">
    <w:name w:val="CV Normal - First Line"/>
    <w:basedOn w:val="CVNormal"/>
    <w:next w:val="CVNormal"/>
    <w:rsid w:val="00C72EA0"/>
    <w:pPr>
      <w:spacing w:before="74"/>
    </w:pPr>
  </w:style>
  <w:style w:type="paragraph" w:customStyle="1" w:styleId="text10">
    <w:name w:val="text1"/>
    <w:basedOn w:val="Normal"/>
    <w:rsid w:val="00C72EA0"/>
    <w:pPr>
      <w:spacing w:after="240" w:line="240" w:lineRule="auto"/>
      <w:ind w:left="482"/>
      <w:jc w:val="both"/>
    </w:pPr>
    <w:rPr>
      <w:rFonts w:ascii="Times New Roman" w:eastAsia="Times New Roman" w:hAnsi="Times New Roman" w:cs="Times New Roman"/>
      <w:szCs w:val="24"/>
      <w:lang w:val="ro-RO"/>
    </w:rPr>
  </w:style>
  <w:style w:type="paragraph" w:customStyle="1" w:styleId="xl34">
    <w:name w:val="xl34"/>
    <w:basedOn w:val="Normal"/>
    <w:rsid w:val="00C72E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cs="Times New Roman"/>
      <w:sz w:val="16"/>
      <w:szCs w:val="16"/>
      <w:lang w:val="ro-RO" w:eastAsia="ro-RO"/>
    </w:rPr>
  </w:style>
  <w:style w:type="paragraph" w:customStyle="1" w:styleId="normaltableau">
    <w:name w:val="normal_tableau"/>
    <w:basedOn w:val="Normal"/>
    <w:rsid w:val="00C72EA0"/>
    <w:pPr>
      <w:spacing w:before="120" w:after="120" w:line="240" w:lineRule="auto"/>
      <w:jc w:val="both"/>
    </w:pPr>
    <w:rPr>
      <w:rFonts w:ascii="Optima" w:eastAsia="Times New Roman" w:hAnsi="Optima" w:cs="Times New Roman"/>
      <w:color w:val="000000"/>
      <w:szCs w:val="20"/>
      <w:lang w:val="en-GB"/>
    </w:rPr>
  </w:style>
  <w:style w:type="paragraph" w:customStyle="1" w:styleId="Application3">
    <w:name w:val="Application3"/>
    <w:basedOn w:val="Normal"/>
    <w:rsid w:val="00C72EA0"/>
    <w:pPr>
      <w:widowControl w:val="0"/>
      <w:numPr>
        <w:numId w:val="5"/>
      </w:numPr>
      <w:tabs>
        <w:tab w:val="right" w:pos="8789"/>
      </w:tabs>
      <w:suppressAutoHyphens/>
      <w:spacing w:after="0" w:line="240" w:lineRule="auto"/>
      <w:jc w:val="both"/>
    </w:pPr>
    <w:rPr>
      <w:rFonts w:ascii="Arial" w:eastAsia="Times New Roman" w:hAnsi="Arial" w:cs="Times New Roman"/>
      <w:b/>
      <w:spacing w:val="-2"/>
      <w:szCs w:val="20"/>
      <w:lang w:val="ro-RO" w:eastAsia="fr-FR"/>
    </w:rPr>
  </w:style>
  <w:style w:type="paragraph" w:customStyle="1" w:styleId="CharCharCarCarCar">
    <w:name w:val="Char Char Car Car Car"/>
    <w:basedOn w:val="Normal"/>
    <w:rsid w:val="00C72EA0"/>
    <w:pPr>
      <w:spacing w:after="160" w:line="240" w:lineRule="exact"/>
    </w:pPr>
    <w:rPr>
      <w:rFonts w:ascii="Tahoma" w:eastAsia="Times New Roman" w:hAnsi="Tahoma" w:cs="Times New Roman"/>
      <w:sz w:val="20"/>
      <w:szCs w:val="20"/>
      <w:lang w:val="ro-RO"/>
    </w:rPr>
  </w:style>
  <w:style w:type="character" w:customStyle="1" w:styleId="def">
    <w:name w:val="def"/>
    <w:basedOn w:val="DefaultParagraphFont"/>
    <w:rsid w:val="00C72EA0"/>
  </w:style>
  <w:style w:type="paragraph" w:customStyle="1" w:styleId="5Normal">
    <w:name w:val="5 Normal"/>
    <w:link w:val="5NormalChar"/>
    <w:rsid w:val="00C72EA0"/>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line="240" w:lineRule="auto"/>
      <w:jc w:val="both"/>
    </w:pPr>
    <w:rPr>
      <w:rFonts w:ascii="Arial" w:eastAsia="Times New Roman" w:hAnsi="Arial" w:cs="Times New Roman"/>
      <w:snapToGrid w:val="0"/>
      <w:spacing w:val="-2"/>
      <w:szCs w:val="20"/>
      <w:lang w:val="en-GB" w:eastAsia="en-GB"/>
    </w:rPr>
  </w:style>
  <w:style w:type="character" w:customStyle="1" w:styleId="5NormalChar">
    <w:name w:val="5 Normal Char"/>
    <w:basedOn w:val="DefaultParagraphFont"/>
    <w:link w:val="5Normal"/>
    <w:rsid w:val="00C72EA0"/>
    <w:rPr>
      <w:rFonts w:ascii="Arial" w:eastAsia="Times New Roman" w:hAnsi="Arial" w:cs="Times New Roman"/>
      <w:snapToGrid w:val="0"/>
      <w:spacing w:val="-2"/>
      <w:szCs w:val="20"/>
      <w:lang w:val="en-GB" w:eastAsia="en-GB"/>
    </w:rPr>
  </w:style>
  <w:style w:type="paragraph" w:customStyle="1" w:styleId="CharCharCharChar1">
    <w:name w:val="Char Char Char Char1"/>
    <w:basedOn w:val="Normal"/>
    <w:rsid w:val="00C72EA0"/>
    <w:pPr>
      <w:spacing w:after="0" w:line="240" w:lineRule="auto"/>
    </w:pPr>
    <w:rPr>
      <w:rFonts w:ascii="Times New Roman" w:eastAsia="Times New Roman" w:hAnsi="Times New Roman" w:cs="Times New Roman"/>
      <w:szCs w:val="24"/>
      <w:lang w:val="pl-PL" w:eastAsia="pl-PL"/>
    </w:rPr>
  </w:style>
  <w:style w:type="paragraph" w:customStyle="1" w:styleId="CharCharCharCaracterCharChar1Caracter">
    <w:name w:val="Char Char Char Caracter Char Char1 Caracter"/>
    <w:basedOn w:val="Normal"/>
    <w:rsid w:val="00C72EA0"/>
    <w:pPr>
      <w:spacing w:after="0" w:line="240" w:lineRule="auto"/>
    </w:pPr>
    <w:rPr>
      <w:rFonts w:ascii="Times New Roman" w:eastAsia="Times New Roman" w:hAnsi="Times New Roman" w:cs="Times New Roman"/>
      <w:szCs w:val="24"/>
      <w:lang w:val="pl-PL" w:eastAsia="pl-PL"/>
    </w:rPr>
  </w:style>
  <w:style w:type="paragraph" w:customStyle="1" w:styleId="colonne">
    <w:name w:val="colonne"/>
    <w:basedOn w:val="Normal"/>
    <w:rsid w:val="00C72EA0"/>
    <w:pPr>
      <w:spacing w:after="120" w:line="240" w:lineRule="auto"/>
      <w:jc w:val="both"/>
    </w:pPr>
    <w:rPr>
      <w:rFonts w:ascii="Optima" w:eastAsia="Times New Roman" w:hAnsi="Optima" w:cs="Times New Roman"/>
      <w:snapToGrid w:val="0"/>
      <w:szCs w:val="20"/>
      <w:lang w:val="en-GB"/>
    </w:rPr>
  </w:style>
  <w:style w:type="paragraph" w:styleId="DocumentMap">
    <w:name w:val="Document Map"/>
    <w:basedOn w:val="Normal"/>
    <w:link w:val="DocumentMapChar"/>
    <w:autoRedefine/>
    <w:rsid w:val="00C72EA0"/>
    <w:pPr>
      <w:spacing w:after="0" w:line="240" w:lineRule="auto"/>
      <w:jc w:val="center"/>
      <w:outlineLvl w:val="0"/>
    </w:pPr>
    <w:rPr>
      <w:rFonts w:ascii="Tahoma" w:eastAsia="Times New Roman" w:hAnsi="Tahoma" w:cs="Times New Roman"/>
      <w:caps/>
      <w:color w:val="000000"/>
      <w:sz w:val="20"/>
      <w:szCs w:val="28"/>
      <w:lang w:val="ro-RO"/>
    </w:rPr>
  </w:style>
  <w:style w:type="character" w:customStyle="1" w:styleId="DocumentMapChar">
    <w:name w:val="Document Map Char"/>
    <w:basedOn w:val="DefaultParagraphFont"/>
    <w:link w:val="DocumentMap"/>
    <w:rsid w:val="00C72EA0"/>
    <w:rPr>
      <w:rFonts w:ascii="Tahoma" w:eastAsia="Times New Roman" w:hAnsi="Tahoma" w:cs="Times New Roman"/>
      <w:caps/>
      <w:color w:val="000000"/>
      <w:sz w:val="20"/>
      <w:szCs w:val="28"/>
      <w:lang w:val="ro-RO"/>
    </w:rPr>
  </w:style>
  <w:style w:type="paragraph" w:styleId="Date">
    <w:name w:val="Date"/>
    <w:basedOn w:val="Normal"/>
    <w:next w:val="Normal"/>
    <w:link w:val="DateChar"/>
    <w:rsid w:val="00C72EA0"/>
    <w:pPr>
      <w:spacing w:after="0" w:line="240" w:lineRule="auto"/>
    </w:pPr>
    <w:rPr>
      <w:rFonts w:ascii="Times New Roman" w:eastAsia="Times New Roman" w:hAnsi="Times New Roman" w:cs="Times New Roman"/>
      <w:szCs w:val="24"/>
      <w:lang w:val="ro-RO"/>
    </w:rPr>
  </w:style>
  <w:style w:type="character" w:customStyle="1" w:styleId="DateChar">
    <w:name w:val="Date Char"/>
    <w:basedOn w:val="DefaultParagraphFont"/>
    <w:link w:val="Date"/>
    <w:rsid w:val="00C72EA0"/>
    <w:rPr>
      <w:rFonts w:ascii="Times New Roman" w:eastAsia="Times New Roman" w:hAnsi="Times New Roman" w:cs="Times New Roman"/>
      <w:sz w:val="24"/>
      <w:szCs w:val="24"/>
      <w:lang w:val="ro-RO"/>
    </w:rPr>
  </w:style>
  <w:style w:type="paragraph" w:styleId="TOC4">
    <w:name w:val="toc 4"/>
    <w:basedOn w:val="Normal"/>
    <w:next w:val="Normal"/>
    <w:autoRedefine/>
    <w:semiHidden/>
    <w:rsid w:val="00C72EA0"/>
    <w:pPr>
      <w:tabs>
        <w:tab w:val="right" w:leader="dot" w:pos="9520"/>
      </w:tabs>
      <w:spacing w:after="0" w:line="240" w:lineRule="auto"/>
      <w:ind w:left="720"/>
    </w:pPr>
    <w:rPr>
      <w:rFonts w:ascii="Times New Roman" w:eastAsia="Times New Roman" w:hAnsi="Times New Roman" w:cs="Times New Roman"/>
      <w:sz w:val="18"/>
      <w:szCs w:val="18"/>
      <w:lang w:val="ro-RO"/>
    </w:rPr>
  </w:style>
  <w:style w:type="paragraph" w:styleId="TOC5">
    <w:name w:val="toc 5"/>
    <w:basedOn w:val="Normal"/>
    <w:next w:val="Normal"/>
    <w:autoRedefine/>
    <w:semiHidden/>
    <w:rsid w:val="00C72EA0"/>
    <w:pPr>
      <w:spacing w:after="0" w:line="240" w:lineRule="auto"/>
      <w:ind w:left="960"/>
    </w:pPr>
    <w:rPr>
      <w:rFonts w:ascii="Times New Roman" w:eastAsia="Times New Roman" w:hAnsi="Times New Roman" w:cs="Times New Roman"/>
      <w:sz w:val="18"/>
      <w:szCs w:val="18"/>
      <w:lang w:val="ro-RO"/>
    </w:rPr>
  </w:style>
  <w:style w:type="paragraph" w:styleId="TOC6">
    <w:name w:val="toc 6"/>
    <w:basedOn w:val="Normal"/>
    <w:next w:val="Normal"/>
    <w:autoRedefine/>
    <w:semiHidden/>
    <w:rsid w:val="00C72EA0"/>
    <w:pPr>
      <w:spacing w:after="0" w:line="240" w:lineRule="auto"/>
      <w:ind w:left="1200"/>
    </w:pPr>
    <w:rPr>
      <w:rFonts w:ascii="Times New Roman" w:eastAsia="Times New Roman" w:hAnsi="Times New Roman" w:cs="Times New Roman"/>
      <w:sz w:val="18"/>
      <w:szCs w:val="18"/>
      <w:lang w:val="ro-RO"/>
    </w:rPr>
  </w:style>
  <w:style w:type="paragraph" w:styleId="TOC7">
    <w:name w:val="toc 7"/>
    <w:basedOn w:val="Normal"/>
    <w:next w:val="Normal"/>
    <w:autoRedefine/>
    <w:semiHidden/>
    <w:rsid w:val="00C72EA0"/>
    <w:pPr>
      <w:spacing w:after="0" w:line="240" w:lineRule="auto"/>
      <w:ind w:left="1440"/>
    </w:pPr>
    <w:rPr>
      <w:rFonts w:ascii="Times New Roman" w:eastAsia="Times New Roman" w:hAnsi="Times New Roman" w:cs="Times New Roman"/>
      <w:sz w:val="18"/>
      <w:szCs w:val="18"/>
      <w:lang w:val="ro-RO"/>
    </w:rPr>
  </w:style>
  <w:style w:type="paragraph" w:styleId="TOC8">
    <w:name w:val="toc 8"/>
    <w:basedOn w:val="Normal"/>
    <w:next w:val="Normal"/>
    <w:autoRedefine/>
    <w:semiHidden/>
    <w:rsid w:val="00C72EA0"/>
    <w:pPr>
      <w:spacing w:after="0" w:line="240" w:lineRule="auto"/>
      <w:ind w:left="1680"/>
    </w:pPr>
    <w:rPr>
      <w:rFonts w:ascii="Times New Roman" w:eastAsia="Times New Roman" w:hAnsi="Times New Roman" w:cs="Times New Roman"/>
      <w:sz w:val="18"/>
      <w:szCs w:val="18"/>
      <w:lang w:val="ro-RO"/>
    </w:rPr>
  </w:style>
  <w:style w:type="paragraph" w:styleId="TOC9">
    <w:name w:val="toc 9"/>
    <w:basedOn w:val="Normal"/>
    <w:next w:val="Normal"/>
    <w:autoRedefine/>
    <w:semiHidden/>
    <w:rsid w:val="00C72EA0"/>
    <w:pPr>
      <w:spacing w:after="0" w:line="240" w:lineRule="auto"/>
      <w:ind w:left="1920"/>
    </w:pPr>
    <w:rPr>
      <w:rFonts w:ascii="Times New Roman" w:eastAsia="Times New Roman" w:hAnsi="Times New Roman" w:cs="Times New Roman"/>
      <w:sz w:val="18"/>
      <w:szCs w:val="18"/>
      <w:lang w:val="ro-RO"/>
    </w:rPr>
  </w:style>
  <w:style w:type="paragraph" w:customStyle="1" w:styleId="CVFooterLeft">
    <w:name w:val="CV Footer Left"/>
    <w:basedOn w:val="Normal"/>
    <w:rsid w:val="00C72EA0"/>
    <w:pPr>
      <w:suppressAutoHyphens/>
      <w:spacing w:after="0" w:line="240" w:lineRule="auto"/>
      <w:ind w:firstLine="360"/>
      <w:jc w:val="right"/>
    </w:pPr>
    <w:rPr>
      <w:rFonts w:ascii="Arial Narrow" w:eastAsia="Times New Roman" w:hAnsi="Arial Narrow" w:cs="Times New Roman"/>
      <w:bCs/>
      <w:sz w:val="16"/>
      <w:szCs w:val="20"/>
      <w:lang w:val="ro-RO" w:eastAsia="ar-SA"/>
    </w:rPr>
  </w:style>
  <w:style w:type="paragraph" w:customStyle="1" w:styleId="CVFooterRight">
    <w:name w:val="CV Footer Right"/>
    <w:basedOn w:val="Normal"/>
    <w:rsid w:val="00C72EA0"/>
    <w:pPr>
      <w:suppressAutoHyphens/>
      <w:spacing w:after="0" w:line="240" w:lineRule="auto"/>
    </w:pPr>
    <w:rPr>
      <w:rFonts w:ascii="Arial Narrow" w:eastAsia="Times New Roman" w:hAnsi="Arial Narrow" w:cs="Times New Roman"/>
      <w:bCs/>
      <w:sz w:val="16"/>
      <w:szCs w:val="20"/>
      <w:lang w:val="de-DE" w:eastAsia="ar-SA"/>
    </w:rPr>
  </w:style>
  <w:style w:type="paragraph" w:styleId="BodyTextIndent">
    <w:name w:val="Body Text Indent"/>
    <w:basedOn w:val="Normal"/>
    <w:link w:val="BodyTextIndentChar"/>
    <w:rsid w:val="00C72EA0"/>
    <w:pPr>
      <w:spacing w:after="0" w:line="240" w:lineRule="auto"/>
      <w:ind w:firstLine="720"/>
      <w:jc w:val="both"/>
    </w:pPr>
    <w:rPr>
      <w:rFonts w:ascii="Times New Roman" w:eastAsia="Times New Roman" w:hAnsi="Times New Roman" w:cs="Times New Roman"/>
      <w:szCs w:val="24"/>
      <w:lang w:val="en-GB"/>
    </w:rPr>
  </w:style>
  <w:style w:type="character" w:customStyle="1" w:styleId="BodyTextIndentChar">
    <w:name w:val="Body Text Indent Char"/>
    <w:basedOn w:val="DefaultParagraphFont"/>
    <w:link w:val="BodyTextIndent"/>
    <w:rsid w:val="00C72EA0"/>
    <w:rPr>
      <w:rFonts w:ascii="Times New Roman" w:eastAsia="Times New Roman" w:hAnsi="Times New Roman" w:cs="Times New Roman"/>
      <w:sz w:val="24"/>
      <w:szCs w:val="24"/>
      <w:lang w:val="en-GB"/>
    </w:rPr>
  </w:style>
  <w:style w:type="paragraph" w:customStyle="1" w:styleId="NormalWeb2">
    <w:name w:val="Normal (Web)2"/>
    <w:basedOn w:val="Normal"/>
    <w:rsid w:val="00C72EA0"/>
    <w:pPr>
      <w:spacing w:before="140" w:after="140" w:line="240" w:lineRule="auto"/>
      <w:ind w:left="140" w:right="140"/>
    </w:pPr>
    <w:rPr>
      <w:rFonts w:ascii="Times New Roman" w:eastAsia="Times New Roman" w:hAnsi="Times New Roman" w:cs="Times New Roman"/>
      <w:szCs w:val="24"/>
      <w:lang w:val="en-GB"/>
    </w:rPr>
  </w:style>
  <w:style w:type="paragraph" w:customStyle="1" w:styleId="bullet1">
    <w:name w:val="bullet1"/>
    <w:basedOn w:val="Normal"/>
    <w:rsid w:val="00C72EA0"/>
    <w:pPr>
      <w:numPr>
        <w:numId w:val="6"/>
      </w:numPr>
      <w:spacing w:before="40" w:after="40" w:line="240" w:lineRule="auto"/>
    </w:pPr>
    <w:rPr>
      <w:rFonts w:ascii="Trebuchet MS" w:eastAsia="Times New Roman" w:hAnsi="Trebuchet MS" w:cs="Times New Roman"/>
      <w:sz w:val="20"/>
      <w:szCs w:val="24"/>
      <w:lang w:val="ro-RO"/>
    </w:rPr>
  </w:style>
  <w:style w:type="paragraph" w:customStyle="1" w:styleId="bulletX">
    <w:name w:val="bulletX"/>
    <w:basedOn w:val="Normal"/>
    <w:rsid w:val="00C72EA0"/>
    <w:pPr>
      <w:numPr>
        <w:numId w:val="7"/>
      </w:numPr>
      <w:autoSpaceDE w:val="0"/>
      <w:autoSpaceDN w:val="0"/>
      <w:adjustRightInd w:val="0"/>
      <w:spacing w:before="120" w:after="120" w:line="240" w:lineRule="auto"/>
    </w:pPr>
    <w:rPr>
      <w:rFonts w:ascii="Arial,Bold" w:eastAsia="Times New Roman" w:hAnsi="Arial,Bold" w:cs="Arial"/>
      <w:sz w:val="20"/>
      <w:lang w:val="ro-RO"/>
    </w:rPr>
  </w:style>
  <w:style w:type="paragraph" w:customStyle="1" w:styleId="marked">
    <w:name w:val="marked"/>
    <w:basedOn w:val="Normal"/>
    <w:rsid w:val="00C72EA0"/>
    <w:pPr>
      <w:pBdr>
        <w:left w:val="single" w:sz="4" w:space="4" w:color="808080"/>
      </w:pBdr>
      <w:spacing w:before="60" w:after="60" w:line="240" w:lineRule="auto"/>
      <w:ind w:left="1620"/>
      <w:jc w:val="both"/>
    </w:pPr>
    <w:rPr>
      <w:rFonts w:ascii="Trebuchet MS" w:eastAsia="Times New Roman" w:hAnsi="Trebuchet MS" w:cs="Times New Roman"/>
      <w:sz w:val="20"/>
      <w:szCs w:val="24"/>
      <w:lang w:val="ro-RO"/>
    </w:rPr>
  </w:style>
  <w:style w:type="character" w:customStyle="1" w:styleId="do1">
    <w:name w:val="do1"/>
    <w:basedOn w:val="DefaultParagraphFont"/>
    <w:rsid w:val="00C72EA0"/>
    <w:rPr>
      <w:b/>
      <w:bCs/>
    </w:rPr>
  </w:style>
  <w:style w:type="paragraph" w:customStyle="1" w:styleId="Anexa">
    <w:name w:val="Anexa"/>
    <w:basedOn w:val="Normal"/>
    <w:rsid w:val="00C72EA0"/>
    <w:pPr>
      <w:numPr>
        <w:numId w:val="8"/>
      </w:numPr>
      <w:spacing w:after="480" w:line="240" w:lineRule="auto"/>
      <w:ind w:left="0" w:firstLine="0"/>
      <w:jc w:val="right"/>
    </w:pPr>
    <w:rPr>
      <w:rFonts w:ascii="Times New Roman" w:eastAsia="Times New Roman" w:hAnsi="Times New Roman" w:cs="Times New Roman"/>
      <w:b/>
      <w:sz w:val="28"/>
      <w:szCs w:val="20"/>
      <w:lang w:val="ro-RO"/>
    </w:rPr>
  </w:style>
  <w:style w:type="paragraph" w:customStyle="1" w:styleId="Indent1litere">
    <w:name w:val="Indent1litere"/>
    <w:rsid w:val="00C72EA0"/>
    <w:pPr>
      <w:numPr>
        <w:numId w:val="9"/>
      </w:numPr>
      <w:spacing w:after="0" w:line="240" w:lineRule="auto"/>
      <w:jc w:val="both"/>
    </w:pPr>
    <w:rPr>
      <w:rFonts w:ascii="Times New Roman" w:eastAsia="Times New Roman" w:hAnsi="Times New Roman" w:cs="Times New Roman"/>
      <w:sz w:val="24"/>
      <w:szCs w:val="20"/>
      <w:lang w:val="ro-RO"/>
    </w:rPr>
  </w:style>
  <w:style w:type="paragraph" w:customStyle="1" w:styleId="indent1cifre">
    <w:name w:val="indent1cifre"/>
    <w:basedOn w:val="Normal"/>
    <w:rsid w:val="00C72EA0"/>
    <w:pPr>
      <w:numPr>
        <w:numId w:val="10"/>
      </w:numPr>
      <w:spacing w:after="0" w:line="240" w:lineRule="auto"/>
      <w:jc w:val="both"/>
    </w:pPr>
    <w:rPr>
      <w:rFonts w:ascii="Times New Roman" w:eastAsia="Times New Roman" w:hAnsi="Times New Roman" w:cs="Times New Roman"/>
      <w:szCs w:val="24"/>
      <w:lang w:val="ro-RO" w:eastAsia="ro-RO"/>
    </w:rPr>
  </w:style>
  <w:style w:type="paragraph" w:customStyle="1" w:styleId="text">
    <w:name w:val="text"/>
    <w:basedOn w:val="Normal"/>
    <w:rsid w:val="00C72EA0"/>
    <w:pPr>
      <w:spacing w:after="0" w:line="240" w:lineRule="auto"/>
      <w:ind w:firstLine="720"/>
      <w:jc w:val="both"/>
    </w:pPr>
    <w:rPr>
      <w:rFonts w:ascii="Times New Roman" w:eastAsia="Times New Roman" w:hAnsi="Times New Roman" w:cs="Times New Roman"/>
      <w:szCs w:val="24"/>
      <w:lang w:val="ro-RO" w:eastAsia="ro-RO"/>
    </w:rPr>
  </w:style>
  <w:style w:type="paragraph" w:customStyle="1" w:styleId="normal10">
    <w:name w:val="normal1"/>
    <w:basedOn w:val="Normal"/>
    <w:rsid w:val="00C72EA0"/>
    <w:pPr>
      <w:spacing w:before="60" w:after="60" w:line="240" w:lineRule="auto"/>
      <w:jc w:val="both"/>
    </w:pPr>
    <w:rPr>
      <w:rFonts w:ascii="Arial" w:eastAsia="Times New Roman" w:hAnsi="Arial" w:cs="Arial"/>
      <w:sz w:val="20"/>
      <w:szCs w:val="20"/>
      <w:lang w:val="ro-RO" w:eastAsia="ro-RO"/>
    </w:rPr>
  </w:style>
  <w:style w:type="paragraph" w:customStyle="1" w:styleId="CaracterCaracterCharCharCaracterCaracterCharCharChar">
    <w:name w:val="Caracter Caracter Char Char Caracter Caracter Char Char Char"/>
    <w:basedOn w:val="Normal"/>
    <w:rsid w:val="00C72EA0"/>
    <w:pPr>
      <w:widowControl w:val="0"/>
      <w:adjustRightInd w:val="0"/>
      <w:spacing w:after="0" w:line="240" w:lineRule="auto"/>
      <w:jc w:val="both"/>
      <w:textAlignment w:val="baseline"/>
    </w:pPr>
    <w:rPr>
      <w:rFonts w:ascii="Times New Roman" w:eastAsia="Times New Roman" w:hAnsi="Times New Roman" w:cs="Times New Roman"/>
      <w:szCs w:val="24"/>
      <w:lang w:val="pl-PL" w:eastAsia="pl-PL"/>
    </w:rPr>
  </w:style>
  <w:style w:type="paragraph" w:customStyle="1" w:styleId="CaracterCaracter2CharChar1CharCharCharChar">
    <w:name w:val="Caracter Caracter2 Char Char1 Char Char Char Char"/>
    <w:basedOn w:val="Normal"/>
    <w:rsid w:val="00C72EA0"/>
    <w:pPr>
      <w:spacing w:after="0" w:line="240" w:lineRule="auto"/>
    </w:pPr>
    <w:rPr>
      <w:rFonts w:ascii="Times New Roman" w:eastAsia="Times New Roman" w:hAnsi="Times New Roman" w:cs="Times New Roman"/>
      <w:szCs w:val="24"/>
      <w:lang w:val="pl-PL" w:eastAsia="pl-PL"/>
    </w:rPr>
  </w:style>
  <w:style w:type="character" w:customStyle="1" w:styleId="ln2sectiune1">
    <w:name w:val="ln2sectiune1"/>
    <w:basedOn w:val="DefaultParagraphFont"/>
    <w:rsid w:val="00C72EA0"/>
    <w:rPr>
      <w:b/>
      <w:bCs/>
      <w:color w:val="0030AF"/>
    </w:rPr>
  </w:style>
  <w:style w:type="character" w:customStyle="1" w:styleId="ln2acttitlu1">
    <w:name w:val="ln2acttitlu1"/>
    <w:basedOn w:val="DefaultParagraphFont"/>
    <w:rsid w:val="00C72EA0"/>
    <w:rPr>
      <w:color w:val="000010"/>
      <w:sz w:val="18"/>
      <w:szCs w:val="18"/>
    </w:rPr>
  </w:style>
  <w:style w:type="character" w:customStyle="1" w:styleId="ln2actpublicatie1">
    <w:name w:val="ln2actpublicatie1"/>
    <w:basedOn w:val="DefaultParagraphFont"/>
    <w:rsid w:val="00C72EA0"/>
    <w:rPr>
      <w:i/>
      <w:iCs/>
      <w:sz w:val="16"/>
      <w:szCs w:val="16"/>
    </w:rPr>
  </w:style>
  <w:style w:type="character" w:customStyle="1" w:styleId="l2ntabresemitent">
    <w:name w:val="l2ntabresemitent"/>
    <w:basedOn w:val="DefaultParagraphFont"/>
    <w:rsid w:val="00C72EA0"/>
  </w:style>
  <w:style w:type="character" w:customStyle="1" w:styleId="l2ntabresacttitlu">
    <w:name w:val="l2ntabresacttitlu"/>
    <w:basedOn w:val="DefaultParagraphFont"/>
    <w:rsid w:val="00C72EA0"/>
  </w:style>
  <w:style w:type="character" w:customStyle="1" w:styleId="sttpar1">
    <w:name w:val="st_tpar1"/>
    <w:basedOn w:val="DefaultParagraphFont"/>
    <w:rsid w:val="00C72EA0"/>
    <w:rPr>
      <w:color w:val="000000"/>
    </w:rPr>
  </w:style>
  <w:style w:type="paragraph" w:styleId="PlainText">
    <w:name w:val="Plain Text"/>
    <w:basedOn w:val="Normal"/>
    <w:link w:val="PlainTextChar"/>
    <w:rsid w:val="00C72EA0"/>
    <w:pPr>
      <w:spacing w:after="0" w:line="240" w:lineRule="auto"/>
    </w:pPr>
    <w:rPr>
      <w:rFonts w:ascii="Courier New" w:eastAsia="Times New Roman" w:hAnsi="Courier New" w:cs="Courier New"/>
      <w:sz w:val="20"/>
      <w:szCs w:val="20"/>
    </w:rPr>
  </w:style>
  <w:style w:type="character" w:customStyle="1" w:styleId="PlainTextChar">
    <w:name w:val="Plain Text Char"/>
    <w:basedOn w:val="DefaultParagraphFont"/>
    <w:link w:val="PlainText"/>
    <w:rsid w:val="00C72EA0"/>
    <w:rPr>
      <w:rFonts w:ascii="Courier New" w:eastAsia="Times New Roman" w:hAnsi="Courier New" w:cs="Courier New"/>
      <w:sz w:val="20"/>
      <w:szCs w:val="20"/>
    </w:rPr>
  </w:style>
  <w:style w:type="paragraph" w:customStyle="1" w:styleId="CaracterCaracter">
    <w:name w:val="Caracter Caracter"/>
    <w:basedOn w:val="Normal"/>
    <w:rsid w:val="00C72EA0"/>
    <w:pPr>
      <w:spacing w:after="0" w:line="240" w:lineRule="auto"/>
    </w:pPr>
    <w:rPr>
      <w:rFonts w:ascii="Times New Roman" w:eastAsia="Times New Roman" w:hAnsi="Times New Roman" w:cs="Times New Roman"/>
      <w:szCs w:val="24"/>
      <w:lang w:val="pl-PL" w:eastAsia="pl-PL"/>
    </w:rPr>
  </w:style>
  <w:style w:type="character" w:styleId="Emphasis">
    <w:name w:val="Emphasis"/>
    <w:basedOn w:val="DefaultParagraphFont"/>
    <w:qFormat/>
    <w:rsid w:val="00C72EA0"/>
    <w:rPr>
      <w:i/>
      <w:iCs/>
    </w:rPr>
  </w:style>
  <w:style w:type="character" w:customStyle="1" w:styleId="RaduTurcitu">
    <w:name w:val="Radu_Turcitu"/>
    <w:basedOn w:val="DefaultParagraphFont"/>
    <w:semiHidden/>
    <w:rsid w:val="00C72EA0"/>
    <w:rPr>
      <w:rFonts w:ascii="Arial" w:hAnsi="Arial" w:cs="Arial"/>
      <w:color w:val="auto"/>
      <w:sz w:val="20"/>
      <w:szCs w:val="20"/>
    </w:rPr>
  </w:style>
  <w:style w:type="character" w:customStyle="1" w:styleId="apple-style-span">
    <w:name w:val="apple-style-span"/>
    <w:basedOn w:val="DefaultParagraphFont"/>
    <w:rsid w:val="00C72EA0"/>
  </w:style>
  <w:style w:type="character" w:customStyle="1" w:styleId="sttlitera">
    <w:name w:val="st_tlitera"/>
    <w:basedOn w:val="DefaultParagraphFont"/>
    <w:rsid w:val="00C72EA0"/>
  </w:style>
  <w:style w:type="paragraph" w:customStyle="1" w:styleId="CM4">
    <w:name w:val="CM4"/>
    <w:basedOn w:val="Default"/>
    <w:next w:val="Default"/>
    <w:uiPriority w:val="99"/>
    <w:rsid w:val="00C72EA0"/>
    <w:rPr>
      <w:color w:val="auto"/>
      <w:lang w:val="ro-RO" w:eastAsia="ro-RO"/>
    </w:rPr>
  </w:style>
  <w:style w:type="numbering" w:customStyle="1" w:styleId="NoList2">
    <w:name w:val="No List2"/>
    <w:next w:val="NoList"/>
    <w:semiHidden/>
    <w:rsid w:val="00C72EA0"/>
  </w:style>
  <w:style w:type="table" w:customStyle="1" w:styleId="TableGrid11">
    <w:name w:val="Table Grid11"/>
    <w:basedOn w:val="TableNormal"/>
    <w:next w:val="TableGrid"/>
    <w:rsid w:val="00C72EA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1Char">
    <w:name w:val="Char Char Char1 Char"/>
    <w:basedOn w:val="Normal"/>
    <w:rsid w:val="00C72EA0"/>
    <w:pPr>
      <w:spacing w:after="160" w:line="240" w:lineRule="exact"/>
    </w:pPr>
    <w:rPr>
      <w:rFonts w:ascii="Tahoma" w:eastAsia="Times New Roman" w:hAnsi="Tahoma" w:cs="Times New Roman"/>
      <w:sz w:val="20"/>
      <w:szCs w:val="20"/>
    </w:rPr>
  </w:style>
  <w:style w:type="character" w:customStyle="1" w:styleId="rvts3">
    <w:name w:val="rvts3"/>
    <w:rsid w:val="00C72EA0"/>
    <w:rPr>
      <w:b/>
      <w:bCs/>
      <w:color w:val="191919"/>
    </w:rPr>
  </w:style>
  <w:style w:type="character" w:customStyle="1" w:styleId="rvts4">
    <w:name w:val="rvts4"/>
    <w:rsid w:val="00C72EA0"/>
  </w:style>
  <w:style w:type="paragraph" w:customStyle="1" w:styleId="instruct">
    <w:name w:val="instruct"/>
    <w:basedOn w:val="Normal"/>
    <w:rsid w:val="00C72EA0"/>
    <w:pPr>
      <w:widowControl w:val="0"/>
      <w:autoSpaceDE w:val="0"/>
      <w:autoSpaceDN w:val="0"/>
      <w:adjustRightInd w:val="0"/>
      <w:spacing w:before="40" w:after="40" w:line="240" w:lineRule="auto"/>
    </w:pPr>
    <w:rPr>
      <w:rFonts w:ascii="Trebuchet MS" w:eastAsia="Times New Roman" w:hAnsi="Trebuchet MS" w:cs="Arial"/>
      <w:i/>
      <w:iCs/>
      <w:sz w:val="20"/>
      <w:szCs w:val="21"/>
      <w:lang w:val="ro-RO" w:eastAsia="sk-SK"/>
    </w:rPr>
  </w:style>
  <w:style w:type="table" w:customStyle="1" w:styleId="Tabelgril2">
    <w:name w:val="Tabel grilă2"/>
    <w:basedOn w:val="TableNormal"/>
    <w:next w:val="TableGrid"/>
    <w:rsid w:val="00E8303E"/>
    <w:pPr>
      <w:spacing w:after="0" w:line="240" w:lineRule="auto"/>
    </w:pPr>
    <w:rPr>
      <w:rFonts w:ascii="Times New Roman" w:eastAsia="Times New Roman" w:hAnsi="Times New Roman" w:cs="Times New Roman"/>
      <w:sz w:val="20"/>
      <w:szCs w:val="20"/>
      <w:lang w:val="ro-RO"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Preformatted">
    <w:name w:val="HTML Preformatted"/>
    <w:basedOn w:val="Normal"/>
    <w:link w:val="HTMLPreformattedChar"/>
    <w:uiPriority w:val="99"/>
    <w:semiHidden/>
    <w:unhideWhenUsed/>
    <w:rsid w:val="005A376F"/>
    <w:pPr>
      <w:spacing w:after="0" w:line="240" w:lineRule="auto"/>
    </w:pPr>
    <w:rPr>
      <w:rFonts w:ascii="Consolas" w:hAnsi="Consolas" w:cs="Consolas"/>
      <w:sz w:val="20"/>
      <w:szCs w:val="20"/>
    </w:rPr>
  </w:style>
  <w:style w:type="character" w:customStyle="1" w:styleId="HTMLPreformattedChar">
    <w:name w:val="HTML Preformatted Char"/>
    <w:basedOn w:val="DefaultParagraphFont"/>
    <w:link w:val="HTMLPreformatted"/>
    <w:uiPriority w:val="99"/>
    <w:semiHidden/>
    <w:rsid w:val="005A376F"/>
    <w:rPr>
      <w:rFonts w:ascii="Consolas" w:hAnsi="Consolas" w:cs="Consolas"/>
      <w:sz w:val="20"/>
      <w:szCs w:val="20"/>
    </w:rPr>
  </w:style>
  <w:style w:type="table" w:customStyle="1" w:styleId="TableGrid8">
    <w:name w:val="Table Grid8"/>
    <w:basedOn w:val="TableNormal"/>
    <w:next w:val="TableGrid"/>
    <w:rsid w:val="00BE019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next w:val="TableGrid"/>
    <w:rsid w:val="00FF287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
    <w:name w:val="Table Grid10"/>
    <w:basedOn w:val="TableNormal"/>
    <w:next w:val="TableGrid"/>
    <w:rsid w:val="0074256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rsid w:val="00AF05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7C74D7"/>
    <w:pPr>
      <w:spacing w:after="160" w:line="240" w:lineRule="exact"/>
    </w:pPr>
    <w:rPr>
      <w:rFonts w:asciiTheme="minorHAnsi" w:hAnsiTheme="minorHAnsi"/>
      <w:b/>
      <w:i/>
      <w:sz w:val="22"/>
      <w:vertAlign w:val="superscript"/>
    </w:rPr>
  </w:style>
  <w:style w:type="table" w:customStyle="1" w:styleId="TableGrid13">
    <w:name w:val="Table Grid13"/>
    <w:basedOn w:val="TableNormal"/>
    <w:next w:val="TableGrid"/>
    <w:rsid w:val="00FD2ED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8F3DFA"/>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8F3DFA"/>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2-Alin">
    <w:name w:val="Head2-Alin"/>
    <w:basedOn w:val="Normal"/>
    <w:uiPriority w:val="99"/>
    <w:rsid w:val="00F015CD"/>
    <w:pPr>
      <w:numPr>
        <w:ilvl w:val="1"/>
      </w:numPr>
      <w:tabs>
        <w:tab w:val="num" w:pos="502"/>
        <w:tab w:val="num" w:pos="2880"/>
      </w:tabs>
      <w:spacing w:before="120" w:after="120" w:line="240" w:lineRule="auto"/>
      <w:ind w:left="502" w:hanging="360"/>
      <w:jc w:val="both"/>
    </w:pPr>
    <w:rPr>
      <w:rFonts w:ascii="Trebuchet MS" w:eastAsia="Times New Roman" w:hAnsi="Trebuchet MS" w:cs="Times New Roman"/>
      <w:sz w:val="20"/>
      <w:szCs w:val="24"/>
      <w:lang w:val="ro-RO"/>
    </w:rPr>
  </w:style>
  <w:style w:type="table" w:customStyle="1" w:styleId="TableGrid131">
    <w:name w:val="Table Grid131"/>
    <w:basedOn w:val="TableNormal"/>
    <w:next w:val="TableGrid"/>
    <w:rsid w:val="00A80E5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
    <w:name w:val="Table Grid132"/>
    <w:basedOn w:val="TableNormal"/>
    <w:next w:val="TableGrid"/>
    <w:rsid w:val="0073311B"/>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1">
    <w:name w:val="Table Grid1321"/>
    <w:basedOn w:val="TableNormal"/>
    <w:next w:val="TableGrid"/>
    <w:rsid w:val="0073311B"/>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rsid w:val="00D84F7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
    <w:name w:val="Table Grid101"/>
    <w:basedOn w:val="TableNormal"/>
    <w:next w:val="TableGrid"/>
    <w:rsid w:val="009448D9"/>
    <w:pPr>
      <w:spacing w:after="0" w:line="240" w:lineRule="auto"/>
    </w:pPr>
    <w:rPr>
      <w:rFonts w:eastAsiaTheme="minorEastAsi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
    <w:name w:val="Table Grid133"/>
    <w:basedOn w:val="TableNormal"/>
    <w:next w:val="TableGrid"/>
    <w:rsid w:val="002D232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TableNormal"/>
    <w:next w:val="TableGrid"/>
    <w:rsid w:val="00CA3B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M10">
    <w:name w:val="CM1"/>
    <w:basedOn w:val="Default"/>
    <w:next w:val="Default"/>
    <w:uiPriority w:val="99"/>
    <w:rsid w:val="00D430C2"/>
    <w:rPr>
      <w:rFonts w:ascii="EUAlbertina" w:eastAsiaTheme="minorHAnsi" w:hAnsi="EUAlbertina" w:cstheme="minorBidi"/>
      <w:color w:val="auto"/>
    </w:rPr>
  </w:style>
  <w:style w:type="paragraph" w:customStyle="1" w:styleId="CM3">
    <w:name w:val="CM3"/>
    <w:basedOn w:val="Default"/>
    <w:next w:val="Default"/>
    <w:uiPriority w:val="99"/>
    <w:rsid w:val="00D430C2"/>
    <w:rPr>
      <w:rFonts w:ascii="EUAlbertina" w:eastAsiaTheme="minorHAnsi" w:hAnsi="EUAlbertina" w:cstheme="minorBidi"/>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713927">
      <w:bodyDiv w:val="1"/>
      <w:marLeft w:val="0"/>
      <w:marRight w:val="0"/>
      <w:marTop w:val="0"/>
      <w:marBottom w:val="0"/>
      <w:divBdr>
        <w:top w:val="none" w:sz="0" w:space="0" w:color="auto"/>
        <w:left w:val="none" w:sz="0" w:space="0" w:color="auto"/>
        <w:bottom w:val="none" w:sz="0" w:space="0" w:color="auto"/>
        <w:right w:val="none" w:sz="0" w:space="0" w:color="auto"/>
      </w:divBdr>
    </w:div>
    <w:div w:id="124662198">
      <w:bodyDiv w:val="1"/>
      <w:marLeft w:val="0"/>
      <w:marRight w:val="0"/>
      <w:marTop w:val="0"/>
      <w:marBottom w:val="0"/>
      <w:divBdr>
        <w:top w:val="none" w:sz="0" w:space="0" w:color="auto"/>
        <w:left w:val="none" w:sz="0" w:space="0" w:color="auto"/>
        <w:bottom w:val="none" w:sz="0" w:space="0" w:color="auto"/>
        <w:right w:val="none" w:sz="0" w:space="0" w:color="auto"/>
      </w:divBdr>
    </w:div>
    <w:div w:id="146480819">
      <w:bodyDiv w:val="1"/>
      <w:marLeft w:val="0"/>
      <w:marRight w:val="0"/>
      <w:marTop w:val="0"/>
      <w:marBottom w:val="0"/>
      <w:divBdr>
        <w:top w:val="none" w:sz="0" w:space="0" w:color="auto"/>
        <w:left w:val="none" w:sz="0" w:space="0" w:color="auto"/>
        <w:bottom w:val="none" w:sz="0" w:space="0" w:color="auto"/>
        <w:right w:val="none" w:sz="0" w:space="0" w:color="auto"/>
      </w:divBdr>
    </w:div>
    <w:div w:id="156963783">
      <w:bodyDiv w:val="1"/>
      <w:marLeft w:val="0"/>
      <w:marRight w:val="0"/>
      <w:marTop w:val="0"/>
      <w:marBottom w:val="0"/>
      <w:divBdr>
        <w:top w:val="none" w:sz="0" w:space="0" w:color="auto"/>
        <w:left w:val="none" w:sz="0" w:space="0" w:color="auto"/>
        <w:bottom w:val="none" w:sz="0" w:space="0" w:color="auto"/>
        <w:right w:val="none" w:sz="0" w:space="0" w:color="auto"/>
      </w:divBdr>
    </w:div>
    <w:div w:id="159471359">
      <w:bodyDiv w:val="1"/>
      <w:marLeft w:val="0"/>
      <w:marRight w:val="0"/>
      <w:marTop w:val="0"/>
      <w:marBottom w:val="0"/>
      <w:divBdr>
        <w:top w:val="none" w:sz="0" w:space="0" w:color="auto"/>
        <w:left w:val="none" w:sz="0" w:space="0" w:color="auto"/>
        <w:bottom w:val="none" w:sz="0" w:space="0" w:color="auto"/>
        <w:right w:val="none" w:sz="0" w:space="0" w:color="auto"/>
      </w:divBdr>
    </w:div>
    <w:div w:id="225839279">
      <w:bodyDiv w:val="1"/>
      <w:marLeft w:val="0"/>
      <w:marRight w:val="0"/>
      <w:marTop w:val="0"/>
      <w:marBottom w:val="0"/>
      <w:divBdr>
        <w:top w:val="none" w:sz="0" w:space="0" w:color="auto"/>
        <w:left w:val="none" w:sz="0" w:space="0" w:color="auto"/>
        <w:bottom w:val="none" w:sz="0" w:space="0" w:color="auto"/>
        <w:right w:val="none" w:sz="0" w:space="0" w:color="auto"/>
      </w:divBdr>
    </w:div>
    <w:div w:id="463086730">
      <w:bodyDiv w:val="1"/>
      <w:marLeft w:val="0"/>
      <w:marRight w:val="0"/>
      <w:marTop w:val="0"/>
      <w:marBottom w:val="0"/>
      <w:divBdr>
        <w:top w:val="none" w:sz="0" w:space="0" w:color="auto"/>
        <w:left w:val="none" w:sz="0" w:space="0" w:color="auto"/>
        <w:bottom w:val="none" w:sz="0" w:space="0" w:color="auto"/>
        <w:right w:val="none" w:sz="0" w:space="0" w:color="auto"/>
      </w:divBdr>
    </w:div>
    <w:div w:id="557741169">
      <w:bodyDiv w:val="1"/>
      <w:marLeft w:val="0"/>
      <w:marRight w:val="0"/>
      <w:marTop w:val="0"/>
      <w:marBottom w:val="0"/>
      <w:divBdr>
        <w:top w:val="none" w:sz="0" w:space="0" w:color="auto"/>
        <w:left w:val="none" w:sz="0" w:space="0" w:color="auto"/>
        <w:bottom w:val="none" w:sz="0" w:space="0" w:color="auto"/>
        <w:right w:val="none" w:sz="0" w:space="0" w:color="auto"/>
      </w:divBdr>
    </w:div>
    <w:div w:id="570233503">
      <w:bodyDiv w:val="1"/>
      <w:marLeft w:val="0"/>
      <w:marRight w:val="0"/>
      <w:marTop w:val="0"/>
      <w:marBottom w:val="0"/>
      <w:divBdr>
        <w:top w:val="none" w:sz="0" w:space="0" w:color="auto"/>
        <w:left w:val="none" w:sz="0" w:space="0" w:color="auto"/>
        <w:bottom w:val="none" w:sz="0" w:space="0" w:color="auto"/>
        <w:right w:val="none" w:sz="0" w:space="0" w:color="auto"/>
      </w:divBdr>
    </w:div>
    <w:div w:id="754285281">
      <w:bodyDiv w:val="1"/>
      <w:marLeft w:val="0"/>
      <w:marRight w:val="0"/>
      <w:marTop w:val="0"/>
      <w:marBottom w:val="0"/>
      <w:divBdr>
        <w:top w:val="none" w:sz="0" w:space="0" w:color="auto"/>
        <w:left w:val="none" w:sz="0" w:space="0" w:color="auto"/>
        <w:bottom w:val="none" w:sz="0" w:space="0" w:color="auto"/>
        <w:right w:val="none" w:sz="0" w:space="0" w:color="auto"/>
      </w:divBdr>
    </w:div>
    <w:div w:id="783698571">
      <w:bodyDiv w:val="1"/>
      <w:marLeft w:val="0"/>
      <w:marRight w:val="0"/>
      <w:marTop w:val="0"/>
      <w:marBottom w:val="0"/>
      <w:divBdr>
        <w:top w:val="none" w:sz="0" w:space="0" w:color="auto"/>
        <w:left w:val="none" w:sz="0" w:space="0" w:color="auto"/>
        <w:bottom w:val="none" w:sz="0" w:space="0" w:color="auto"/>
        <w:right w:val="none" w:sz="0" w:space="0" w:color="auto"/>
      </w:divBdr>
    </w:div>
    <w:div w:id="787897816">
      <w:bodyDiv w:val="1"/>
      <w:marLeft w:val="0"/>
      <w:marRight w:val="0"/>
      <w:marTop w:val="0"/>
      <w:marBottom w:val="0"/>
      <w:divBdr>
        <w:top w:val="none" w:sz="0" w:space="0" w:color="auto"/>
        <w:left w:val="none" w:sz="0" w:space="0" w:color="auto"/>
        <w:bottom w:val="none" w:sz="0" w:space="0" w:color="auto"/>
        <w:right w:val="none" w:sz="0" w:space="0" w:color="auto"/>
      </w:divBdr>
    </w:div>
    <w:div w:id="830104516">
      <w:bodyDiv w:val="1"/>
      <w:marLeft w:val="0"/>
      <w:marRight w:val="0"/>
      <w:marTop w:val="0"/>
      <w:marBottom w:val="0"/>
      <w:divBdr>
        <w:top w:val="none" w:sz="0" w:space="0" w:color="auto"/>
        <w:left w:val="none" w:sz="0" w:space="0" w:color="auto"/>
        <w:bottom w:val="none" w:sz="0" w:space="0" w:color="auto"/>
        <w:right w:val="none" w:sz="0" w:space="0" w:color="auto"/>
      </w:divBdr>
    </w:div>
    <w:div w:id="848640554">
      <w:bodyDiv w:val="1"/>
      <w:marLeft w:val="0"/>
      <w:marRight w:val="0"/>
      <w:marTop w:val="0"/>
      <w:marBottom w:val="0"/>
      <w:divBdr>
        <w:top w:val="none" w:sz="0" w:space="0" w:color="auto"/>
        <w:left w:val="none" w:sz="0" w:space="0" w:color="auto"/>
        <w:bottom w:val="none" w:sz="0" w:space="0" w:color="auto"/>
        <w:right w:val="none" w:sz="0" w:space="0" w:color="auto"/>
      </w:divBdr>
    </w:div>
    <w:div w:id="866219306">
      <w:bodyDiv w:val="1"/>
      <w:marLeft w:val="0"/>
      <w:marRight w:val="0"/>
      <w:marTop w:val="0"/>
      <w:marBottom w:val="0"/>
      <w:divBdr>
        <w:top w:val="none" w:sz="0" w:space="0" w:color="auto"/>
        <w:left w:val="none" w:sz="0" w:space="0" w:color="auto"/>
        <w:bottom w:val="none" w:sz="0" w:space="0" w:color="auto"/>
        <w:right w:val="none" w:sz="0" w:space="0" w:color="auto"/>
      </w:divBdr>
    </w:div>
    <w:div w:id="906954988">
      <w:bodyDiv w:val="1"/>
      <w:marLeft w:val="0"/>
      <w:marRight w:val="0"/>
      <w:marTop w:val="0"/>
      <w:marBottom w:val="0"/>
      <w:divBdr>
        <w:top w:val="none" w:sz="0" w:space="0" w:color="auto"/>
        <w:left w:val="none" w:sz="0" w:space="0" w:color="auto"/>
        <w:bottom w:val="none" w:sz="0" w:space="0" w:color="auto"/>
        <w:right w:val="none" w:sz="0" w:space="0" w:color="auto"/>
      </w:divBdr>
    </w:div>
    <w:div w:id="1007639917">
      <w:bodyDiv w:val="1"/>
      <w:marLeft w:val="0"/>
      <w:marRight w:val="0"/>
      <w:marTop w:val="0"/>
      <w:marBottom w:val="0"/>
      <w:divBdr>
        <w:top w:val="none" w:sz="0" w:space="0" w:color="auto"/>
        <w:left w:val="none" w:sz="0" w:space="0" w:color="auto"/>
        <w:bottom w:val="none" w:sz="0" w:space="0" w:color="auto"/>
        <w:right w:val="none" w:sz="0" w:space="0" w:color="auto"/>
      </w:divBdr>
    </w:div>
    <w:div w:id="1044060572">
      <w:bodyDiv w:val="1"/>
      <w:marLeft w:val="0"/>
      <w:marRight w:val="0"/>
      <w:marTop w:val="0"/>
      <w:marBottom w:val="0"/>
      <w:divBdr>
        <w:top w:val="none" w:sz="0" w:space="0" w:color="auto"/>
        <w:left w:val="none" w:sz="0" w:space="0" w:color="auto"/>
        <w:bottom w:val="none" w:sz="0" w:space="0" w:color="auto"/>
        <w:right w:val="none" w:sz="0" w:space="0" w:color="auto"/>
      </w:divBdr>
    </w:div>
    <w:div w:id="1108508009">
      <w:bodyDiv w:val="1"/>
      <w:marLeft w:val="0"/>
      <w:marRight w:val="0"/>
      <w:marTop w:val="0"/>
      <w:marBottom w:val="0"/>
      <w:divBdr>
        <w:top w:val="none" w:sz="0" w:space="0" w:color="auto"/>
        <w:left w:val="none" w:sz="0" w:space="0" w:color="auto"/>
        <w:bottom w:val="none" w:sz="0" w:space="0" w:color="auto"/>
        <w:right w:val="none" w:sz="0" w:space="0" w:color="auto"/>
      </w:divBdr>
    </w:div>
    <w:div w:id="1134251677">
      <w:bodyDiv w:val="1"/>
      <w:marLeft w:val="0"/>
      <w:marRight w:val="0"/>
      <w:marTop w:val="0"/>
      <w:marBottom w:val="0"/>
      <w:divBdr>
        <w:top w:val="none" w:sz="0" w:space="0" w:color="auto"/>
        <w:left w:val="none" w:sz="0" w:space="0" w:color="auto"/>
        <w:bottom w:val="none" w:sz="0" w:space="0" w:color="auto"/>
        <w:right w:val="none" w:sz="0" w:space="0" w:color="auto"/>
      </w:divBdr>
    </w:div>
    <w:div w:id="1169062513">
      <w:bodyDiv w:val="1"/>
      <w:marLeft w:val="0"/>
      <w:marRight w:val="0"/>
      <w:marTop w:val="0"/>
      <w:marBottom w:val="0"/>
      <w:divBdr>
        <w:top w:val="none" w:sz="0" w:space="0" w:color="auto"/>
        <w:left w:val="none" w:sz="0" w:space="0" w:color="auto"/>
        <w:bottom w:val="none" w:sz="0" w:space="0" w:color="auto"/>
        <w:right w:val="none" w:sz="0" w:space="0" w:color="auto"/>
      </w:divBdr>
    </w:div>
    <w:div w:id="1317609071">
      <w:bodyDiv w:val="1"/>
      <w:marLeft w:val="0"/>
      <w:marRight w:val="0"/>
      <w:marTop w:val="0"/>
      <w:marBottom w:val="0"/>
      <w:divBdr>
        <w:top w:val="none" w:sz="0" w:space="0" w:color="auto"/>
        <w:left w:val="none" w:sz="0" w:space="0" w:color="auto"/>
        <w:bottom w:val="none" w:sz="0" w:space="0" w:color="auto"/>
        <w:right w:val="none" w:sz="0" w:space="0" w:color="auto"/>
      </w:divBdr>
    </w:div>
    <w:div w:id="1378969162">
      <w:bodyDiv w:val="1"/>
      <w:marLeft w:val="0"/>
      <w:marRight w:val="0"/>
      <w:marTop w:val="0"/>
      <w:marBottom w:val="0"/>
      <w:divBdr>
        <w:top w:val="none" w:sz="0" w:space="0" w:color="auto"/>
        <w:left w:val="none" w:sz="0" w:space="0" w:color="auto"/>
        <w:bottom w:val="none" w:sz="0" w:space="0" w:color="auto"/>
        <w:right w:val="none" w:sz="0" w:space="0" w:color="auto"/>
      </w:divBdr>
      <w:divsChild>
        <w:div w:id="1316840874">
          <w:marLeft w:val="0"/>
          <w:marRight w:val="0"/>
          <w:marTop w:val="0"/>
          <w:marBottom w:val="0"/>
          <w:divBdr>
            <w:top w:val="none" w:sz="0" w:space="0" w:color="auto"/>
            <w:left w:val="none" w:sz="0" w:space="0" w:color="auto"/>
            <w:bottom w:val="none" w:sz="0" w:space="0" w:color="auto"/>
            <w:right w:val="none" w:sz="0" w:space="0" w:color="auto"/>
          </w:divBdr>
          <w:divsChild>
            <w:div w:id="1026910237">
              <w:marLeft w:val="0"/>
              <w:marRight w:val="0"/>
              <w:marTop w:val="0"/>
              <w:marBottom w:val="0"/>
              <w:divBdr>
                <w:top w:val="none" w:sz="0" w:space="0" w:color="auto"/>
                <w:left w:val="none" w:sz="0" w:space="0" w:color="auto"/>
                <w:bottom w:val="none" w:sz="0" w:space="0" w:color="auto"/>
                <w:right w:val="none" w:sz="0" w:space="0" w:color="auto"/>
              </w:divBdr>
              <w:divsChild>
                <w:div w:id="113867923">
                  <w:marLeft w:val="0"/>
                  <w:marRight w:val="0"/>
                  <w:marTop w:val="0"/>
                  <w:marBottom w:val="0"/>
                  <w:divBdr>
                    <w:top w:val="none" w:sz="0" w:space="0" w:color="auto"/>
                    <w:left w:val="none" w:sz="0" w:space="0" w:color="auto"/>
                    <w:bottom w:val="none" w:sz="0" w:space="0" w:color="auto"/>
                    <w:right w:val="none" w:sz="0" w:space="0" w:color="auto"/>
                  </w:divBdr>
                  <w:divsChild>
                    <w:div w:id="112674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084772">
      <w:bodyDiv w:val="1"/>
      <w:marLeft w:val="0"/>
      <w:marRight w:val="0"/>
      <w:marTop w:val="0"/>
      <w:marBottom w:val="0"/>
      <w:divBdr>
        <w:top w:val="none" w:sz="0" w:space="0" w:color="auto"/>
        <w:left w:val="none" w:sz="0" w:space="0" w:color="auto"/>
        <w:bottom w:val="none" w:sz="0" w:space="0" w:color="auto"/>
        <w:right w:val="none" w:sz="0" w:space="0" w:color="auto"/>
      </w:divBdr>
    </w:div>
    <w:div w:id="1584757276">
      <w:bodyDiv w:val="1"/>
      <w:marLeft w:val="0"/>
      <w:marRight w:val="0"/>
      <w:marTop w:val="0"/>
      <w:marBottom w:val="0"/>
      <w:divBdr>
        <w:top w:val="none" w:sz="0" w:space="0" w:color="auto"/>
        <w:left w:val="none" w:sz="0" w:space="0" w:color="auto"/>
        <w:bottom w:val="none" w:sz="0" w:space="0" w:color="auto"/>
        <w:right w:val="none" w:sz="0" w:space="0" w:color="auto"/>
      </w:divBdr>
    </w:div>
    <w:div w:id="1664316915">
      <w:bodyDiv w:val="1"/>
      <w:marLeft w:val="0"/>
      <w:marRight w:val="0"/>
      <w:marTop w:val="0"/>
      <w:marBottom w:val="0"/>
      <w:divBdr>
        <w:top w:val="none" w:sz="0" w:space="0" w:color="auto"/>
        <w:left w:val="none" w:sz="0" w:space="0" w:color="auto"/>
        <w:bottom w:val="none" w:sz="0" w:space="0" w:color="auto"/>
        <w:right w:val="none" w:sz="0" w:space="0" w:color="auto"/>
      </w:divBdr>
    </w:div>
    <w:div w:id="1821389327">
      <w:bodyDiv w:val="1"/>
      <w:marLeft w:val="0"/>
      <w:marRight w:val="0"/>
      <w:marTop w:val="0"/>
      <w:marBottom w:val="0"/>
      <w:divBdr>
        <w:top w:val="none" w:sz="0" w:space="0" w:color="auto"/>
        <w:left w:val="none" w:sz="0" w:space="0" w:color="auto"/>
        <w:bottom w:val="none" w:sz="0" w:space="0" w:color="auto"/>
        <w:right w:val="none" w:sz="0" w:space="0" w:color="auto"/>
      </w:divBdr>
    </w:div>
    <w:div w:id="2053573002">
      <w:bodyDiv w:val="1"/>
      <w:marLeft w:val="0"/>
      <w:marRight w:val="0"/>
      <w:marTop w:val="0"/>
      <w:marBottom w:val="0"/>
      <w:divBdr>
        <w:top w:val="none" w:sz="0" w:space="0" w:color="auto"/>
        <w:left w:val="none" w:sz="0" w:space="0" w:color="auto"/>
        <w:bottom w:val="none" w:sz="0" w:space="0" w:color="auto"/>
        <w:right w:val="none" w:sz="0" w:space="0" w:color="auto"/>
      </w:divBdr>
    </w:div>
    <w:div w:id="21134358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numbering" Target="numbering.xml"/><Relationship Id="rId21" Type="http://schemas.microsoft.com/office/2011/relationships/people" Target="people.xml"/><Relationship Id="rId7" Type="http://schemas.openxmlformats.org/officeDocument/2006/relationships/webSettings" Target="webSettings.xml"/><Relationship Id="rId12" Type="http://schemas.openxmlformats.org/officeDocument/2006/relationships/hyperlink" Target="https://www.fonduri-ue.ro/exchweb/bin/redir.asp?URL=http://www.fonduri-ue.ro/transparenta/comunicare"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ec.europa.eu/regional_policy/sources/docgener/studies/pdf/cba_guide.pdf"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png"/><Relationship Id="rId5" Type="http://schemas.microsoft.com/office/2007/relationships/stylesWithEffects" Target="stylesWithEffects.xml"/><Relationship Id="rId15" Type="http://schemas.openxmlformats.org/officeDocument/2006/relationships/hyperlink" Target="http://www.fonduri-ue.ro" TargetMode="Externa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cid:image003.png@01D10A8D.28696F80" TargetMode="External"/><Relationship Id="rId22" Type="http://schemas.microsoft.com/office/2011/relationships/commentsExtended" Target="commentsExtended.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2015-08-03T00:00:00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BBCCF43-7DA8-47EE-8A92-072CEE5524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41</Pages>
  <Words>16087</Words>
  <Characters>91698</Characters>
  <Application>Microsoft Office Word</Application>
  <DocSecurity>0</DocSecurity>
  <Lines>764</Lines>
  <Paragraphs>215</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107570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Delia Ionica</dc:creator>
  <cp:lastModifiedBy>Mariana.Simbrian</cp:lastModifiedBy>
  <cp:revision>16</cp:revision>
  <cp:lastPrinted>2016-04-04T06:21:00Z</cp:lastPrinted>
  <dcterms:created xsi:type="dcterms:W3CDTF">2016-08-18T07:11:00Z</dcterms:created>
  <dcterms:modified xsi:type="dcterms:W3CDTF">2016-08-18T13:09:00Z</dcterms:modified>
</cp:coreProperties>
</file>